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 w:cs="仿宋"/>
          <w:sz w:val="36"/>
          <w:szCs w:val="36"/>
        </w:rPr>
      </w:pPr>
    </w:p>
    <w:p>
      <w:pPr>
        <w:jc w:val="center"/>
        <w:rPr>
          <w:rFonts w:hint="eastAsia" w:ascii="方正小标宋简体" w:hAnsi="仿宋" w:eastAsia="方正小标宋简体" w:cs="仿宋"/>
          <w:w w:val="80"/>
          <w:sz w:val="36"/>
          <w:szCs w:val="36"/>
        </w:rPr>
      </w:pPr>
      <w:r>
        <w:rPr>
          <w:rFonts w:hint="eastAsia" w:ascii="方正小标宋简体" w:hAnsi="仿宋" w:eastAsia="方正小标宋简体" w:cs="仿宋"/>
          <w:w w:val="80"/>
          <w:sz w:val="36"/>
          <w:szCs w:val="36"/>
        </w:rPr>
        <w:t>东胜区202</w:t>
      </w:r>
      <w:r>
        <w:rPr>
          <w:rFonts w:hint="eastAsia" w:ascii="方正小标宋简体" w:hAnsi="仿宋" w:eastAsia="方正小标宋简体" w:cs="仿宋"/>
          <w:w w:val="80"/>
          <w:sz w:val="36"/>
          <w:szCs w:val="36"/>
          <w:lang w:val="en-US" w:eastAsia="zh-CN"/>
        </w:rPr>
        <w:t>2年乌兰牧骑招考</w:t>
      </w:r>
      <w:r>
        <w:rPr>
          <w:rFonts w:hint="eastAsia" w:ascii="方正小标宋简体" w:hAnsi="仿宋" w:eastAsia="方正小标宋简体" w:cs="仿宋"/>
          <w:w w:val="80"/>
          <w:sz w:val="36"/>
          <w:szCs w:val="36"/>
        </w:rPr>
        <w:t>报名登记表</w:t>
      </w:r>
      <w:bookmarkStart w:id="0" w:name="_GoBack"/>
      <w:bookmarkEnd w:id="0"/>
    </w:p>
    <w:p>
      <w:pPr>
        <w:ind w:firstLine="560" w:firstLineChars="200"/>
        <w:jc w:val="both"/>
        <w:rPr>
          <w:rFonts w:hint="default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报考</w:t>
      </w:r>
      <w:r>
        <w:rPr>
          <w:rFonts w:hint="eastAsia" w:ascii="黑体" w:eastAsia="黑体"/>
          <w:sz w:val="28"/>
          <w:szCs w:val="28"/>
        </w:rPr>
        <w:t>岗位：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</w:t>
      </w:r>
    </w:p>
    <w:tbl>
      <w:tblPr>
        <w:tblStyle w:val="5"/>
        <w:tblW w:w="9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060"/>
        <w:gridCol w:w="530"/>
        <w:gridCol w:w="521"/>
        <w:gridCol w:w="64"/>
        <w:gridCol w:w="105"/>
        <w:gridCol w:w="375"/>
        <w:gridCol w:w="720"/>
        <w:gridCol w:w="532"/>
        <w:gridCol w:w="338"/>
        <w:gridCol w:w="615"/>
        <w:gridCol w:w="570"/>
        <w:gridCol w:w="120"/>
        <w:gridCol w:w="135"/>
        <w:gridCol w:w="922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15" w:type="dxa"/>
            <w:vAlign w:val="center"/>
          </w:tcPr>
          <w:p>
            <w:pPr>
              <w:jc w:val="center"/>
            </w:pPr>
          </w:p>
        </w:tc>
        <w:tc>
          <w:tcPr>
            <w:tcW w:w="6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4245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 高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（厘米）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是否为应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届毕业生</w:t>
            </w:r>
          </w:p>
        </w:tc>
        <w:tc>
          <w:tcPr>
            <w:tcW w:w="270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学历情况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9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专业资格</w:t>
            </w:r>
          </w:p>
        </w:tc>
        <w:tc>
          <w:tcPr>
            <w:tcW w:w="236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18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院校类型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5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4245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2111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6411" w:type="dxa"/>
            <w:gridSpan w:val="12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  <w:sz w:val="24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411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411" w:type="dxa"/>
            <w:gridSpan w:val="1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411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5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411" w:type="dxa"/>
            <w:gridSpan w:val="1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1" w:hRule="atLeast"/>
          <w:jc w:val="center"/>
        </w:trPr>
        <w:tc>
          <w:tcPr>
            <w:tcW w:w="9980" w:type="dxa"/>
            <w:gridSpan w:val="16"/>
            <w:vAlign w:val="center"/>
          </w:tcPr>
          <w:p>
            <w:pPr>
              <w:spacing w:line="360" w:lineRule="auto"/>
              <w:ind w:firstLine="470" w:firstLineChars="196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我已仔细阅读《鄂尔多斯市东胜区2022年面向社会招考乌兰牧骑演职人员公告》，清楚并全面了解其内容。在此，我郑重承诺：</w:t>
            </w:r>
          </w:p>
          <w:p>
            <w:pPr>
              <w:spacing w:line="360" w:lineRule="auto"/>
              <w:ind w:firstLine="470" w:firstLineChars="196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以上所提供的信息真实有效，若有在报名考试中弄虚作假、冒名顶替的情况，经查实后，取消本次考试成绩和聘用资格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自觉遵守招考录用报名考试工作的有关规定，严格遵守招考的有关要求，不舞弊或协助他人舞弊；本人提供的相关证件材料准确、真实、无误；不弄虚作假，不伪造，不使用假证明、假照片、假证书、假证件；不隐瞒或谎报旅居史、接触史、健康状况等疫情防控重点信息。</w:t>
            </w:r>
          </w:p>
          <w:p>
            <w:pPr>
              <w:spacing w:line="320" w:lineRule="exact"/>
              <w:ind w:firstLine="411" w:firstLineChars="196"/>
              <w:rPr>
                <w:rFonts w:hint="eastAsia" w:ascii="宋体" w:hAnsi="宋体"/>
                <w:szCs w:val="32"/>
              </w:rPr>
            </w:pPr>
          </w:p>
          <w:p>
            <w:pPr>
              <w:spacing w:line="320" w:lineRule="exact"/>
              <w:ind w:firstLine="411" w:firstLineChars="196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</w:t>
            </w:r>
          </w:p>
          <w:p>
            <w:pPr>
              <w:spacing w:line="320" w:lineRule="exact"/>
              <w:rPr>
                <w:rFonts w:hint="eastAsia" w:ascii="宋体" w:hAnsi="宋体"/>
                <w:szCs w:val="32"/>
              </w:rPr>
            </w:pPr>
          </w:p>
          <w:p>
            <w:pPr>
              <w:spacing w:line="360" w:lineRule="auto"/>
              <w:ind w:firstLine="411" w:firstLineChars="196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32"/>
              </w:rPr>
              <w:t>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本人签字：</w:t>
            </w:r>
          </w:p>
          <w:p>
            <w:pPr>
              <w:spacing w:line="360" w:lineRule="auto"/>
              <w:ind w:firstLine="470" w:firstLineChars="196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70" w:firstLineChars="196"/>
              <w:rPr>
                <w:rFonts w:hint="eastAsia" w:ascii="宋体" w:hAnsi="宋体"/>
                <w:szCs w:val="32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年    月     日</w:t>
            </w:r>
          </w:p>
          <w:p>
            <w:pPr>
              <w:jc w:val="center"/>
              <w:rPr>
                <w:rFonts w:ascii="Verdana" w:hAnsi="Verdana"/>
                <w:b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CA00BB"/>
    <w:rsid w:val="00136A27"/>
    <w:rsid w:val="001500AA"/>
    <w:rsid w:val="00324043"/>
    <w:rsid w:val="003F109C"/>
    <w:rsid w:val="007632EE"/>
    <w:rsid w:val="00922EC6"/>
    <w:rsid w:val="00A553FB"/>
    <w:rsid w:val="00C102B5"/>
    <w:rsid w:val="00E409EF"/>
    <w:rsid w:val="05B36EF1"/>
    <w:rsid w:val="09A07765"/>
    <w:rsid w:val="44CA00BB"/>
    <w:rsid w:val="4A0A15E9"/>
    <w:rsid w:val="5503764B"/>
    <w:rsid w:val="73DF44E9"/>
    <w:rsid w:val="7AD3793C"/>
    <w:rsid w:val="7F56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page number"/>
    <w:basedOn w:val="6"/>
    <w:unhideWhenUsed/>
    <w:qFormat/>
    <w:uiPriority w:val="99"/>
  </w:style>
  <w:style w:type="character" w:customStyle="1" w:styleId="9">
    <w:name w:val="页眉 Char"/>
    <w:basedOn w:val="6"/>
    <w:link w:val="4"/>
    <w:uiPriority w:val="0"/>
    <w:rPr>
      <w:rFonts w:ascii="Wingdings 2" w:hAnsi="Wingdings 2" w:cs="Wingdings 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</Words>
  <Characters>816</Characters>
  <Lines>6</Lines>
  <Paragraphs>1</Paragraphs>
  <TotalTime>16</TotalTime>
  <ScaleCrop>false</ScaleCrop>
  <LinksUpToDate>false</LinksUpToDate>
  <CharactersWithSpaces>957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2020-10-09T03:48:00Z</dcterms:created>
  <dc:creator>Administrator</dc:creator>
  <cp:lastModifiedBy>楚衡</cp:lastModifiedBy>
  <dcterms:modified xsi:type="dcterms:W3CDTF">2021-12-22T00:58:07Z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39C96075D35C42CD8FCE5F1CBB2BD8D9</vt:lpwstr>
  </property>
</Properties>
</file>