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县政府办遴选跟班学习人员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/>
          <w:sz w:val="44"/>
          <w:szCs w:val="44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为进一步拓宽选人用人渠道，优化县政府办干部队伍结构，加快建设一支年轻化、知识化、专业化的高素质干部队伍，根据工作需要和县政府办干部队伍建设实际，拟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在全县范围内遴选干部</w:t>
      </w:r>
      <w:r>
        <w:rPr>
          <w:rFonts w:hint="eastAsia" w:ascii="仿宋_GB2312" w:hAnsi="仿宋" w:eastAsia="仿宋_GB2312"/>
          <w:sz w:val="32"/>
          <w:szCs w:val="32"/>
        </w:rPr>
        <w:t>到县政府办跟班学习。现将有关事项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公告</w:t>
      </w:r>
      <w:r>
        <w:rPr>
          <w:rFonts w:hint="eastAsia" w:ascii="仿宋_GB2312" w:hAnsi="仿宋" w:eastAsia="仿宋_GB2312"/>
          <w:sz w:val="32"/>
          <w:szCs w:val="32"/>
        </w:rPr>
        <w:t>如下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遴选人员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从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全县</w:t>
      </w:r>
      <w:r>
        <w:rPr>
          <w:rFonts w:hint="eastAsia" w:ascii="仿宋_GB2312" w:hAnsi="仿宋" w:eastAsia="仿宋_GB2312"/>
          <w:sz w:val="32"/>
          <w:szCs w:val="32"/>
        </w:rPr>
        <w:t>具有公务员或事业编制身份人员中遴选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干部</w:t>
      </w:r>
      <w:r>
        <w:rPr>
          <w:rFonts w:hint="eastAsia" w:ascii="仿宋_GB2312" w:hAnsi="仿宋" w:eastAsia="仿宋_GB2312"/>
          <w:sz w:val="32"/>
          <w:szCs w:val="32"/>
        </w:rPr>
        <w:t>到县政府办公室跟班学习（其中文秘工作4名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、大数据中心</w:t>
      </w:r>
      <w:r>
        <w:rPr>
          <w:rFonts w:hint="eastAsia" w:ascii="仿宋_GB2312" w:hAnsi="仿宋" w:eastAsia="仿宋_GB2312"/>
          <w:sz w:val="32"/>
          <w:szCs w:val="32"/>
        </w:rPr>
        <w:t>工作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、人民防空</w:t>
      </w:r>
      <w:r>
        <w:rPr>
          <w:rFonts w:hint="eastAsia" w:ascii="仿宋_GB2312" w:hAnsi="仿宋" w:eastAsia="仿宋_GB2312"/>
          <w:sz w:val="32"/>
          <w:szCs w:val="32"/>
        </w:rPr>
        <w:t>工作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名）。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遴选对象的资格条件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（一）具备良好的政治、业务素质，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身体健康，</w:t>
      </w:r>
      <w:r>
        <w:rPr>
          <w:rFonts w:hint="eastAsia" w:ascii="仿宋_GB2312" w:hAnsi="仿宋" w:eastAsia="仿宋_GB2312"/>
          <w:sz w:val="32"/>
          <w:szCs w:val="32"/>
        </w:rPr>
        <w:t>品行端正，实绩突出，具有较强的文字综合能力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（二）年龄在30周岁以下（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19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91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年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月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日以后出</w:t>
      </w:r>
      <w:r>
        <w:rPr>
          <w:rFonts w:hint="eastAsia" w:ascii="仿宋_GB2312" w:hAnsi="仿宋" w:eastAsia="仿宋_GB2312"/>
          <w:sz w:val="32"/>
          <w:szCs w:val="32"/>
        </w:rPr>
        <w:t>生）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（三）具有普通高校全日制大学本科及以上学历学位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，相关专业要求详见职位表。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（四）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县直单位具有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2年以上公务员、事业单位工作经历的在编在岗人员；乡镇（街道）</w:t>
      </w:r>
      <w:r>
        <w:rPr>
          <w:rFonts w:hint="eastAsia" w:ascii="仿宋_GB2312" w:hAnsi="仿宋" w:eastAsia="仿宋_GB2312"/>
          <w:sz w:val="32"/>
          <w:szCs w:val="32"/>
        </w:rPr>
        <w:t>具有2年以上公务员、选调生、事业单位工作经历的在编在岗人员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（五）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年度考核均为“称职”或“合格”等次以上。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（六）符合法律、法规规定的其他条件。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有下列情形之一的，不得参加公开遴选：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（一）受党政纪处分且在处分期内的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（二）涉嫌违纪违法正在接受有关机关审查尚未作出结论的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（三）截止20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" w:eastAsia="仿宋_GB2312"/>
          <w:sz w:val="32"/>
          <w:szCs w:val="32"/>
        </w:rPr>
        <w:t>月1日未接转的“农村义务教育阶段学校教师特设岗位计划人员”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（四）现担任驻村第一书记、驻村工作队员的；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（五）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2018年以来录用的选调生到村任职未满2年的；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六</w:t>
      </w:r>
      <w:r>
        <w:rPr>
          <w:rFonts w:hint="eastAsia" w:ascii="仿宋_GB2312" w:hAnsi="仿宋" w:eastAsia="仿宋_GB2312"/>
          <w:sz w:val="32"/>
          <w:szCs w:val="32"/>
        </w:rPr>
        <w:t>）其他不符合参加遴选的情形。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遴选程序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b w:val="0"/>
          <w:bCs/>
          <w:sz w:val="32"/>
          <w:szCs w:val="32"/>
        </w:rPr>
        <w:t>（一）组织报名。</w:t>
      </w:r>
      <w:r>
        <w:rPr>
          <w:rFonts w:hint="eastAsia" w:ascii="仿宋_GB2312" w:hAnsi="仿宋" w:eastAsia="仿宋_GB2312"/>
          <w:sz w:val="32"/>
          <w:szCs w:val="32"/>
        </w:rPr>
        <w:t>坚持个人意愿为主、组织推荐为辅的原则，由干部职工本人申请报名，也可在征得本人同意后，由组织推荐报名。参加遴选人员每人限报1个工作岗位。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报名时间：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20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年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月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日至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lang w:val="en-US" w:eastAsia="zh-CN"/>
        </w:rPr>
        <w:t>29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日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lang w:val="en-US" w:eastAsia="zh-CN"/>
        </w:rPr>
        <w:t>上午8:30-12:00,下午14:30-17:30（周末除外）。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报名地点：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lang w:eastAsia="zh-CN"/>
        </w:rPr>
        <w:t>务川自治县政府办综合股（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县行政中心办公大楼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lang w:eastAsia="zh-CN"/>
        </w:rPr>
        <w:t>六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楼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报名方式：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lang w:eastAsia="zh-CN"/>
        </w:rPr>
        <w:t>现场报名或传真（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咨询联系人及电话：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lang w:eastAsia="zh-CN"/>
        </w:rPr>
        <w:t>李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lang w:eastAsia="zh-CN"/>
        </w:rPr>
        <w:t>桃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lang w:val="en-US" w:eastAsia="zh-CN"/>
        </w:rPr>
        <w:t>18585389393，传真：0851-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25621916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报名所需材料：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</w:rPr>
        <w:t>县政府办遴选跟班学习人员报名登记表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eastAsia="zh-CN"/>
        </w:rPr>
        <w:t>》（附件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eastAsia="zh-CN"/>
        </w:rPr>
        <w:t>）一式三份，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  <w:t>经所在单位主要领导签字同意后方可参加遴选。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b w:val="0"/>
          <w:bCs/>
          <w:sz w:val="32"/>
          <w:szCs w:val="32"/>
        </w:rPr>
        <w:t>（二）资格审查。</w:t>
      </w:r>
      <w:r>
        <w:rPr>
          <w:rFonts w:hint="eastAsia" w:ascii="仿宋_GB2312" w:hAnsi="仿宋" w:eastAsia="仿宋_GB2312"/>
          <w:sz w:val="32"/>
          <w:szCs w:val="32"/>
        </w:rPr>
        <w:t>县政府办对报名人员进行资格审查，报办公室领导审查同意后，通知报名人员参加测试。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资格审查贯穿于遴选工作全过程。若发现报名人员提供的材料有弄虚作假或不符合报考要求的，一经查实，取消其遴选资格。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_GB2312" w:hAnsi="仿宋" w:eastAsia="楷体_GB2312"/>
          <w:b w:val="0"/>
          <w:bCs/>
          <w:sz w:val="32"/>
          <w:szCs w:val="32"/>
        </w:rPr>
      </w:pPr>
      <w:r>
        <w:rPr>
          <w:rFonts w:hint="eastAsia" w:ascii="楷体_GB2312" w:hAnsi="仿宋" w:eastAsia="楷体_GB2312"/>
          <w:b w:val="0"/>
          <w:bCs/>
          <w:sz w:val="32"/>
          <w:szCs w:val="32"/>
        </w:rPr>
        <w:t>（三）能力测试。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1.笔试。</w:t>
      </w:r>
      <w:r>
        <w:rPr>
          <w:rFonts w:hint="eastAsia" w:ascii="仿宋_GB2312" w:hAnsi="仿宋" w:eastAsia="仿宋_GB2312"/>
          <w:sz w:val="32"/>
          <w:szCs w:val="32"/>
        </w:rPr>
        <w:t>主要测试报名人员政策理论水平和文字综合能力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笔试时间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和</w:t>
      </w:r>
      <w:r>
        <w:rPr>
          <w:rFonts w:hint="eastAsia" w:ascii="仿宋_GB2312" w:hAnsi="仿宋" w:eastAsia="仿宋_GB2312"/>
          <w:sz w:val="32"/>
          <w:szCs w:val="32"/>
        </w:rPr>
        <w:t>地点另行通知。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2.面试。</w:t>
      </w:r>
      <w:r>
        <w:rPr>
          <w:rFonts w:hint="eastAsia" w:ascii="仿宋_GB2312" w:hAnsi="仿宋" w:eastAsia="仿宋_GB2312"/>
          <w:sz w:val="32"/>
          <w:szCs w:val="32"/>
        </w:rPr>
        <w:t>根据笔试成绩，从高分到低分按3:1的比例确定面试人选（入围最后一名出现成绩相同者一并列入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，若报名人数达不到</w:t>
      </w:r>
      <w:r>
        <w:rPr>
          <w:rFonts w:hint="eastAsia" w:ascii="仿宋_GB2312" w:hAnsi="仿宋" w:eastAsia="仿宋_GB2312"/>
          <w:sz w:val="32"/>
          <w:szCs w:val="32"/>
        </w:rPr>
        <w:t>3:1比例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则直接进入面试）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面试考官在面试当天临时抽签决定。</w:t>
      </w:r>
      <w:r>
        <w:rPr>
          <w:rFonts w:hint="eastAsia" w:ascii="仿宋_GB2312" w:hAnsi="仿宋" w:eastAsia="仿宋_GB2312"/>
          <w:sz w:val="32"/>
          <w:szCs w:val="32"/>
        </w:rPr>
        <w:t>面试采取结构化面试方式，重点对应试人员的能力素质、个性特征和职位适应程度等方面进行测试了解。面试计分方法是去掉一个最高分和一个最低分后，取算术平均数。面试时间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和</w:t>
      </w:r>
      <w:r>
        <w:rPr>
          <w:rFonts w:hint="eastAsia" w:ascii="仿宋_GB2312" w:hAnsi="仿宋" w:eastAsia="仿宋_GB2312"/>
          <w:sz w:val="32"/>
          <w:szCs w:val="32"/>
        </w:rPr>
        <w:t>地点另行通知。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进入面试人员须提供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《</w:t>
      </w:r>
      <w:r>
        <w:rPr>
          <w:rFonts w:hint="eastAsia" w:ascii="仿宋_GB2312" w:hAnsi="仿宋" w:eastAsia="仿宋_GB2312"/>
          <w:sz w:val="32"/>
          <w:szCs w:val="32"/>
        </w:rPr>
        <w:t>县政府办遴选跟班学习人员报名登记表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》</w:t>
      </w:r>
      <w:r>
        <w:rPr>
          <w:rFonts w:hint="eastAsia" w:ascii="仿宋_GB2312" w:hAnsi="仿宋" w:eastAsia="仿宋_GB2312"/>
          <w:sz w:val="32"/>
          <w:szCs w:val="32"/>
        </w:rPr>
        <w:t>原件、学历学位证书原件及复印件、身份证原件及复印件。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color w:val="auto"/>
          <w:sz w:val="32"/>
          <w:szCs w:val="32"/>
        </w:rPr>
        <w:t>3.实绩评价。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每位面试人选须提供近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年来（或参加工作以来）的主要实绩，撰写个人工作实绩报告（2000字以内），并附工作实绩证明材料、个人获奖证书等相关材料原件和复印件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，于参加面试前交县政府办综合股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。根据报名人员提供的实绩材料进行综合分析并予以量化，形成实绩评价分。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b w:val="0"/>
          <w:bCs/>
          <w:sz w:val="32"/>
          <w:szCs w:val="32"/>
        </w:rPr>
        <w:t>（四）分值构成。</w:t>
      </w:r>
      <w:r>
        <w:rPr>
          <w:rFonts w:hint="eastAsia" w:ascii="仿宋_GB2312" w:hAnsi="仿宋" w:eastAsia="仿宋_GB2312"/>
          <w:sz w:val="32"/>
          <w:szCs w:val="32"/>
        </w:rPr>
        <w:t>按笔试成绩占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0%、面试成绩占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0%、实绩评价占10%计算总成绩。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b w:val="0"/>
          <w:bCs/>
          <w:sz w:val="32"/>
          <w:szCs w:val="32"/>
        </w:rPr>
        <w:t>（五）人选确定。</w:t>
      </w:r>
      <w:r>
        <w:rPr>
          <w:rFonts w:hint="eastAsia" w:ascii="仿宋_GB2312" w:hAnsi="仿宋" w:eastAsia="仿宋_GB2312"/>
          <w:sz w:val="32"/>
          <w:szCs w:val="32"/>
        </w:rPr>
        <w:t>根据总成绩和考察情况，由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县政府办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党组会议</w:t>
      </w:r>
      <w:r>
        <w:rPr>
          <w:rFonts w:hint="eastAsia" w:ascii="仿宋_GB2312" w:hAnsi="仿宋" w:eastAsia="仿宋_GB2312"/>
          <w:sz w:val="32"/>
          <w:szCs w:val="32"/>
        </w:rPr>
        <w:t>研究确定拟跟班学习人选，安排到相关股室跟班学习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个月，跟班学习情况将作为正式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调动</w:t>
      </w:r>
      <w:r>
        <w:rPr>
          <w:rFonts w:hint="eastAsia" w:ascii="仿宋_GB2312" w:hAnsi="仿宋" w:eastAsia="仿宋_GB2312"/>
          <w:sz w:val="32"/>
          <w:szCs w:val="32"/>
        </w:rPr>
        <w:t>的主要依据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之一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四、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</w:rPr>
        <w:t>）加强组织领导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成立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县政府办遴选跟班学习人员</w:t>
      </w:r>
      <w:r>
        <w:rPr>
          <w:rFonts w:hint="eastAsia" w:ascii="仿宋_GB2312" w:hAnsi="仿宋" w:eastAsia="仿宋_GB2312"/>
          <w:sz w:val="32"/>
          <w:szCs w:val="32"/>
        </w:rPr>
        <w:t>工作领导小组，领导小组下设办公室在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县政府办</w:t>
      </w:r>
      <w:r>
        <w:rPr>
          <w:rFonts w:hint="eastAsia" w:ascii="仿宋_GB2312" w:hAnsi="仿宋" w:eastAsia="仿宋_GB2312"/>
          <w:sz w:val="32"/>
          <w:szCs w:val="32"/>
        </w:rPr>
        <w:t>综合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股</w:t>
      </w:r>
      <w:r>
        <w:rPr>
          <w:rFonts w:hint="eastAsia" w:ascii="仿宋_GB2312" w:hAnsi="仿宋" w:eastAsia="仿宋_GB2312"/>
          <w:sz w:val="32"/>
          <w:szCs w:val="32"/>
        </w:rPr>
        <w:t>，具体负责遴选相关日常事务工作。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</w:rPr>
        <w:t>）严格工作纪律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遴选工作坚持民主、公开、公平、公正原则，在县纪委县监委第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三</w:t>
      </w:r>
      <w:r>
        <w:rPr>
          <w:rFonts w:hint="eastAsia" w:ascii="仿宋_GB2312" w:hAnsi="仿宋" w:eastAsia="仿宋_GB2312"/>
          <w:sz w:val="32"/>
          <w:szCs w:val="32"/>
        </w:rPr>
        <w:t>纪检监察组的监督下进行。参加遴选的人员不得弄虚作假，一经发现，一律取消遴选资格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工作人员出现违纪违法行为的，严肃追究当事人责任，涉嫌违纪的移送纪检监察部门处理。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(三)严守疫情防控要求。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报考人员要密切关注发布的疫情防控有关公告，按要求做好防控措施，在笔试、面试中，考生须佩戴一次性医用口罩，如实报告自己旅居史，主动出示当天本人“健康码”绿码，并配合工作人员检测体温。凡隐瞒或谎报旅居史、接触史、健康状况等疫情防控重点信息，不配合工作人员进行防疫检测、询问、排查等造成严重后果的，责任由考生自负，同时取消其相应考试资格，并按相关规定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本次遴选未尽事宜，由县政府办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党组会议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研究确定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监督电话:县纪委县监委派驻第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三</w:t>
      </w:r>
      <w:r>
        <w:rPr>
          <w:rFonts w:hint="eastAsia" w:ascii="仿宋_GB2312" w:hAnsi="仿宋" w:eastAsia="仿宋_GB2312"/>
          <w:sz w:val="32"/>
          <w:szCs w:val="32"/>
        </w:rPr>
        <w:t>纪检监察组0851--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25625203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县政府办电话</w:t>
      </w:r>
      <w:r>
        <w:rPr>
          <w:rFonts w:hint="eastAsia" w:ascii="仿宋_GB2312" w:hAnsi="仿宋" w:eastAsia="仿宋_GB2312"/>
          <w:sz w:val="32"/>
          <w:szCs w:val="32"/>
        </w:rPr>
        <w:t>:0851--2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5621613。</w:t>
      </w:r>
    </w:p>
    <w:p>
      <w:pPr>
        <w:rPr>
          <w:rFonts w:hint="eastAsia" w:ascii="仿宋_GB2312" w:hAnsi="仿宋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46E1B"/>
    <w:multiLevelType w:val="multilevel"/>
    <w:tmpl w:val="46D46E1B"/>
    <w:lvl w:ilvl="0" w:tentative="0">
      <w:start w:val="1"/>
      <w:numFmt w:val="japaneseCounting"/>
      <w:lvlText w:val="%1、"/>
      <w:lvlJc w:val="left"/>
      <w:pPr>
        <w:tabs>
          <w:tab w:val="left" w:pos="1360"/>
        </w:tabs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86780"/>
    <w:rsid w:val="6BD8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2021-12-22T03:05:00Z</dcterms:created>
  <dc:creator>谜</dc:creator>
  <cp:lastModifiedBy>谜</cp:lastModifiedBy>
  <dcterms:modified xsi:type="dcterms:W3CDTF">2021-12-22T03:07:04Z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