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spacing w:line="560" w:lineRule="exact"/>
        <w:ind w:left="2520" w:hanging="5280" w:hangingChars="1200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冷水江市纪委监委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/>
        </w:rPr>
        <w:t>、市委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巡察办</w:t>
      </w:r>
      <w:bookmarkStart w:id="0" w:name="_GoBack"/>
      <w:bookmarkEnd w:id="0"/>
    </w:p>
    <w:p>
      <w:pPr>
        <w:spacing w:line="560" w:lineRule="exact"/>
        <w:ind w:left="2520" w:hanging="5280" w:hangingChars="1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</w:rPr>
        <w:t>公开选调工作人员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eastAsia="zh-CN"/>
        </w:rPr>
        <w:t>拟选调人员名单</w:t>
      </w:r>
    </w:p>
    <w:tbl>
      <w:tblPr>
        <w:tblStyle w:val="3"/>
        <w:tblpPr w:leftFromText="180" w:rightFromText="180" w:vertAnchor="text" w:horzAnchor="page" w:tblpX="1572" w:tblpY="1002"/>
        <w:tblOverlap w:val="never"/>
        <w:tblW w:w="14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1953"/>
        <w:gridCol w:w="935"/>
        <w:gridCol w:w="1885"/>
        <w:gridCol w:w="1266"/>
        <w:gridCol w:w="1445"/>
        <w:gridCol w:w="1541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3615" w:type="dxa"/>
            <w:vAlign w:val="center"/>
          </w:tcPr>
          <w:p>
            <w:pPr>
              <w:spacing w:line="56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  <w:p>
            <w:pPr>
              <w:spacing w:line="560" w:lineRule="exact"/>
              <w:ind w:firstLine="32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综合成绩</w:t>
            </w:r>
          </w:p>
        </w:tc>
        <w:tc>
          <w:tcPr>
            <w:tcW w:w="12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岗 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排 名</w:t>
            </w: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考察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结果</w:t>
            </w: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体检是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否合格</w:t>
            </w:r>
          </w:p>
        </w:tc>
        <w:tc>
          <w:tcPr>
            <w:tcW w:w="137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15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市纪委监委文秘</w:t>
            </w:r>
          </w:p>
        </w:tc>
        <w:tc>
          <w:tcPr>
            <w:tcW w:w="195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石纪惠</w:t>
            </w:r>
          </w:p>
        </w:tc>
        <w:tc>
          <w:tcPr>
            <w:tcW w:w="93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88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73.04</w:t>
            </w:r>
          </w:p>
        </w:tc>
        <w:tc>
          <w:tcPr>
            <w:tcW w:w="126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54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37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市纪委监委执纪审查</w:t>
            </w:r>
          </w:p>
        </w:tc>
        <w:tc>
          <w:tcPr>
            <w:tcW w:w="195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刘博锋</w:t>
            </w:r>
          </w:p>
        </w:tc>
        <w:tc>
          <w:tcPr>
            <w:tcW w:w="93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88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75.20</w:t>
            </w:r>
          </w:p>
        </w:tc>
        <w:tc>
          <w:tcPr>
            <w:tcW w:w="126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54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37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1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陶  智</w:t>
            </w:r>
          </w:p>
        </w:tc>
        <w:tc>
          <w:tcPr>
            <w:tcW w:w="93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88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74.62</w:t>
            </w:r>
          </w:p>
        </w:tc>
        <w:tc>
          <w:tcPr>
            <w:tcW w:w="1266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4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54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37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61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市委巡察办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巡察事务中心文秘</w:t>
            </w:r>
          </w:p>
        </w:tc>
        <w:tc>
          <w:tcPr>
            <w:tcW w:w="1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彭思思</w:t>
            </w: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76.27</w:t>
            </w:r>
          </w:p>
        </w:tc>
        <w:tc>
          <w:tcPr>
            <w:tcW w:w="12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37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61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谢  龙</w:t>
            </w:r>
          </w:p>
        </w:tc>
        <w:tc>
          <w:tcPr>
            <w:tcW w:w="93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188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72.64</w:t>
            </w:r>
          </w:p>
        </w:tc>
        <w:tc>
          <w:tcPr>
            <w:tcW w:w="126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5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合格</w:t>
            </w:r>
          </w:p>
        </w:tc>
        <w:tc>
          <w:tcPr>
            <w:tcW w:w="1376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945756"/>
    <w:rsid w:val="0194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2021-12-20T13:50:00Z</dcterms:created>
  <dc:creator>demi</dc:creator>
  <cp:lastModifiedBy>demi</cp:lastModifiedBy>
  <dcterms:modified xsi:type="dcterms:W3CDTF">2021-12-20T13:54:42Z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87309BE0C4664863AC413DF72227F34F</vt:lpwstr>
  </property>
</Properties>
</file>