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黑体" w:hAnsi="宋体" w:eastAsia="黑体" w:cs="黑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  <w:lang w:val="en-US" w:eastAsia="zh-CN"/>
        </w:rPr>
        <w:t>万安县公开招聘专职队消防员报名表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281" w:tblpY="641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2161"/>
        <w:gridCol w:w="1665"/>
        <w:gridCol w:w="1489"/>
        <w:gridCol w:w="3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46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21F8B"/>
    <w:rsid w:val="10E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2021-12-17T01:22:00Z</dcterms:created>
  <dc:creator>XYS</dc:creator>
  <cp:lastModifiedBy>XYS</cp:lastModifiedBy>
  <dcterms:modified xsi:type="dcterms:W3CDTF">2021-12-17T01:22:35Z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4D9C5D70704F4883B543AC234DAD15F9</vt:lpwstr>
  </property>
</Properties>
</file>