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BF" w:rsidRPr="003F1331" w:rsidRDefault="00E630BF" w:rsidP="00E630BF">
      <w:pPr>
        <w:rPr>
          <w:rFonts w:ascii="仿宋_GB2312"/>
          <w:szCs w:val="32"/>
        </w:rPr>
      </w:pPr>
      <w:r w:rsidRPr="003F1331">
        <w:rPr>
          <w:rFonts w:ascii="仿宋_GB2312" w:hint="eastAsia"/>
          <w:szCs w:val="32"/>
        </w:rPr>
        <w:t>附件3：</w:t>
      </w:r>
    </w:p>
    <w:p w:rsidR="00E630BF" w:rsidRPr="00BC305A" w:rsidRDefault="00E630BF" w:rsidP="00E630BF">
      <w:pPr>
        <w:jc w:val="center"/>
        <w:rPr>
          <w:rFonts w:ascii="方正小标宋简体" w:eastAsia="方正小标宋简体"/>
          <w:sz w:val="44"/>
          <w:szCs w:val="44"/>
        </w:rPr>
      </w:pPr>
      <w:r w:rsidRPr="00BC305A">
        <w:rPr>
          <w:rFonts w:ascii="方正小标宋简体" w:eastAsia="方正小标宋简体" w:hint="eastAsia"/>
          <w:sz w:val="44"/>
          <w:szCs w:val="44"/>
        </w:rPr>
        <w:t>注册须知</w:t>
      </w:r>
    </w:p>
    <w:p w:rsidR="00E630BF" w:rsidRDefault="00E630BF" w:rsidP="00E630BF">
      <w:pPr>
        <w:spacing w:line="560" w:lineRule="exact"/>
        <w:rPr>
          <w:rFonts w:ascii="仿宋_GB2312"/>
          <w:szCs w:val="32"/>
        </w:rPr>
      </w:pPr>
    </w:p>
    <w:p w:rsidR="00E630BF" w:rsidRDefault="00E630BF" w:rsidP="00E630BF">
      <w:pPr>
        <w:spacing w:line="560" w:lineRule="exact"/>
        <w:rPr>
          <w:rFonts w:ascii="仿宋_GB2312"/>
          <w:szCs w:val="32"/>
        </w:rPr>
      </w:pPr>
      <w:r w:rsidRPr="00BC305A">
        <w:rPr>
          <w:rFonts w:ascii="仿宋_GB2312" w:hint="eastAsia"/>
          <w:szCs w:val="32"/>
        </w:rPr>
        <w:t>注册须知</w:t>
      </w:r>
      <w:r>
        <w:rPr>
          <w:rFonts w:ascii="仿宋_GB2312" w:hint="eastAsia"/>
          <w:szCs w:val="32"/>
        </w:rPr>
        <w:t>：</w:t>
      </w:r>
      <w:r w:rsidRPr="00BC305A">
        <w:rPr>
          <w:rFonts w:ascii="仿宋_GB2312" w:hint="eastAsia"/>
          <w:szCs w:val="32"/>
        </w:rPr>
        <w:t>办理该业务，申请人有下列情形之一的，不予注册。请逐条确认。</w:t>
      </w:r>
      <w:r w:rsidRPr="00BC305A">
        <w:rPr>
          <w:rFonts w:ascii="仿宋_GB2312" w:hint="eastAsia"/>
          <w:szCs w:val="32"/>
        </w:rPr>
        <w:br/>
        <w:t>（一）不具有完全民事行为能力的；</w:t>
      </w:r>
      <w:r w:rsidRPr="00BC305A">
        <w:rPr>
          <w:rFonts w:ascii="仿宋_GB2312" w:hint="eastAsia"/>
          <w:szCs w:val="32"/>
        </w:rPr>
        <w:br/>
        <w:t>（二）申请在两个或者两个以上单位注册的；</w:t>
      </w:r>
      <w:r w:rsidRPr="00BC305A">
        <w:rPr>
          <w:rFonts w:ascii="仿宋_GB2312" w:hint="eastAsia"/>
          <w:szCs w:val="32"/>
        </w:rPr>
        <w:br/>
        <w:t>（三）未达到注册建造师继续教育要求的；</w:t>
      </w:r>
      <w:r w:rsidRPr="00BC305A">
        <w:rPr>
          <w:rFonts w:ascii="仿宋_GB2312" w:hint="eastAsia"/>
          <w:szCs w:val="32"/>
        </w:rPr>
        <w:br/>
        <w:t>（四）受到刑事处罚，刑事处罚尚未执行完毕的；</w:t>
      </w:r>
      <w:r w:rsidRPr="00BC305A">
        <w:rPr>
          <w:rFonts w:ascii="仿宋_GB2312" w:hint="eastAsia"/>
          <w:szCs w:val="32"/>
        </w:rPr>
        <w:br/>
        <w:t>（五）因执业活动受到刑事处罚，自刑事处罚执行完毕之日起至申请注册之日止不满5年的；</w:t>
      </w:r>
      <w:r w:rsidRPr="00BC305A">
        <w:rPr>
          <w:rFonts w:ascii="仿宋_GB2312" w:hint="eastAsia"/>
          <w:szCs w:val="32"/>
        </w:rPr>
        <w:br/>
        <w:t>（六）因前项规定以外的原因受到刑事处罚，自处罚决定之日起至申请注册之日止不满3年的；</w:t>
      </w:r>
      <w:r w:rsidRPr="00BC305A">
        <w:rPr>
          <w:rFonts w:ascii="仿宋_GB2312" w:hint="eastAsia"/>
          <w:szCs w:val="32"/>
        </w:rPr>
        <w:br/>
        <w:t>（七）被吊销注册证书，自处罚决定之日起至申请注册之日止不满2年的；</w:t>
      </w:r>
      <w:r w:rsidRPr="00BC305A">
        <w:rPr>
          <w:rFonts w:ascii="仿宋_GB2312" w:hint="eastAsia"/>
          <w:szCs w:val="32"/>
        </w:rPr>
        <w:br/>
        <w:t>（八）在申请注册之日前3年内担任项目经理期间，所负责项目发生过重大质量和安全事故的；</w:t>
      </w:r>
      <w:r w:rsidRPr="00BC305A">
        <w:rPr>
          <w:rFonts w:ascii="仿宋_GB2312" w:hint="eastAsia"/>
          <w:szCs w:val="32"/>
        </w:rPr>
        <w:br/>
        <w:t>（九）申请人的聘用单位不符合注册单位要求的；</w:t>
      </w:r>
      <w:r w:rsidRPr="00BC305A">
        <w:rPr>
          <w:rFonts w:ascii="仿宋_GB2312" w:hint="eastAsia"/>
          <w:szCs w:val="32"/>
        </w:rPr>
        <w:br/>
        <w:t>（十）年龄超过65周岁的；</w:t>
      </w:r>
      <w:r w:rsidRPr="00BC305A">
        <w:rPr>
          <w:rFonts w:ascii="仿宋_GB2312" w:hint="eastAsia"/>
          <w:szCs w:val="32"/>
        </w:rPr>
        <w:br/>
        <w:t>（十一）法律、法规规定不予注册的其他情形。</w:t>
      </w:r>
      <w:r w:rsidRPr="00BC305A">
        <w:rPr>
          <w:rFonts w:ascii="仿宋_GB2312" w:hint="eastAsia"/>
          <w:szCs w:val="32"/>
        </w:rPr>
        <w:br/>
      </w:r>
      <w:r w:rsidRPr="00BC305A">
        <w:rPr>
          <w:rFonts w:ascii="仿宋_GB2312" w:hint="eastAsia"/>
          <w:szCs w:val="32"/>
        </w:rPr>
        <w:br/>
        <w:t>本人已认真阅读以上条款，不存在以上情形</w:t>
      </w:r>
      <w:r>
        <w:rPr>
          <w:rFonts w:ascii="仿宋_GB2312" w:hint="eastAsia"/>
          <w:szCs w:val="32"/>
        </w:rPr>
        <w:t>。</w:t>
      </w:r>
    </w:p>
    <w:p w:rsidR="00E630BF" w:rsidRPr="00BC305A" w:rsidRDefault="00E630BF" w:rsidP="00E630BF">
      <w:pPr>
        <w:spacing w:line="560" w:lineRule="exact"/>
        <w:ind w:firstLineChars="1850" w:firstLine="59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签字</w:t>
      </w:r>
      <w:r>
        <w:rPr>
          <w:rFonts w:ascii="仿宋_GB2312" w:hint="eastAsia"/>
          <w:szCs w:val="32"/>
          <w:u w:val="single"/>
        </w:rPr>
        <w:t xml:space="preserve">       </w:t>
      </w:r>
      <w:r>
        <w:rPr>
          <w:rFonts w:ascii="仿宋_GB2312"/>
          <w:szCs w:val="32"/>
          <w:u w:val="single"/>
        </w:rPr>
        <w:t xml:space="preserve">  </w:t>
      </w:r>
    </w:p>
    <w:p w:rsidR="00DB0F2C" w:rsidRPr="00E630BF" w:rsidRDefault="00DB0F2C">
      <w:bookmarkStart w:id="0" w:name="_GoBack"/>
      <w:bookmarkEnd w:id="0"/>
    </w:p>
    <w:sectPr w:rsidR="00DB0F2C" w:rsidRPr="00E6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46" w:rsidRDefault="009D0246" w:rsidP="00E630BF">
      <w:r>
        <w:separator/>
      </w:r>
    </w:p>
  </w:endnote>
  <w:endnote w:type="continuationSeparator" w:id="0">
    <w:p w:rsidR="009D0246" w:rsidRDefault="009D0246" w:rsidP="00E6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46" w:rsidRDefault="009D0246" w:rsidP="00E630BF">
      <w:r>
        <w:separator/>
      </w:r>
    </w:p>
  </w:footnote>
  <w:footnote w:type="continuationSeparator" w:id="0">
    <w:p w:rsidR="009D0246" w:rsidRDefault="009D0246" w:rsidP="00E6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C2"/>
    <w:rsid w:val="00803EC2"/>
    <w:rsid w:val="009D0246"/>
    <w:rsid w:val="00DB0F2C"/>
    <w:rsid w:val="00E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AED3C-0461-4635-8977-6957184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F"/>
    <w:pPr>
      <w:widowControl w:val="0"/>
      <w:jc w:val="both"/>
    </w:pPr>
    <w:rPr>
      <w:rFonts w:ascii="仿宋" w:eastAsia="仿宋_GB2312" w:hAnsi="仿宋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</dc:creator>
  <cp:keywords/>
  <dc:description/>
  <cp:lastModifiedBy>why</cp:lastModifiedBy>
  <cp:revision>2</cp:revision>
  <dcterms:created xsi:type="dcterms:W3CDTF">2021-12-15T04:28:00Z</dcterms:created>
  <dcterms:modified xsi:type="dcterms:W3CDTF">2021-12-15T04:28:00Z</dcterms:modified>
</cp:coreProperties>
</file>