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招聘工作人员体检防疫承诺书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本人已</w:t>
      </w:r>
      <w:r>
        <w:rPr>
          <w:rFonts w:hint="eastAsia" w:ascii="仿宋" w:hAnsi="仿宋" w:eastAsia="仿宋" w:cs="仿宋"/>
          <w:sz w:val="32"/>
          <w:szCs w:val="32"/>
        </w:rPr>
        <w:t>认真阅读晋城市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2021年公开招聘工作人员《体检考察疫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防控注意事项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日  期：2021年   月   日</w:t>
      </w:r>
    </w:p>
    <w:p/>
    <w:sectPr>
      <w:headerReference r:id="rId3" w:type="default"/>
      <w:footerReference r:id="rId4" w:type="default"/>
      <w:pgSz w:w="11906" w:h="16838"/>
      <w:pgMar w:top="1871" w:right="1474" w:bottom="175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9FB"/>
    <w:rsid w:val="071D2E24"/>
    <w:rsid w:val="3346087B"/>
    <w:rsid w:val="3B2B39FB"/>
    <w:rsid w:val="7C3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Administrator</cp:lastModifiedBy>
  <dcterms:modified xsi:type="dcterms:W3CDTF">2021-12-15T03:57:23Z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