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60"/>
        <w:gridCol w:w="1296"/>
        <w:gridCol w:w="1281"/>
        <w:gridCol w:w="633"/>
        <w:gridCol w:w="975"/>
        <w:gridCol w:w="2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附件4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</w:rPr>
              <w:t>2021年龙岩市连城县事业单位公开招聘笔试加分申请表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  历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毕业时间及院校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  业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报考职位及代码</w:t>
            </w:r>
          </w:p>
        </w:tc>
        <w:tc>
          <w:tcPr>
            <w:tcW w:w="372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准考证号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4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是否曾经通过享受优惠政策被录(聘)为机关事业单位编制内工作人员</w:t>
            </w:r>
          </w:p>
        </w:tc>
        <w:tc>
          <w:tcPr>
            <w:tcW w:w="5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①加分优惠：（   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②专门职位：（   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③免考聘用：（   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④其    他：（   ）</w:t>
            </w:r>
            <w:r>
              <w:rPr>
                <w:rStyle w:val="7"/>
                <w:rFonts w:hint="default" w:ascii="仿宋_GB2312" w:hAnsi="仿宋_GB2312" w:eastAsia="仿宋_GB2312" w:cs="仿宋_GB2312"/>
                <w:color w:val="auto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8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加分项目及文件依据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加分项目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分值</w:t>
            </w:r>
          </w:p>
        </w:tc>
        <w:tc>
          <w:tcPr>
            <w:tcW w:w="3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文件依据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18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 xml:space="preserve">    本人根据实际情况提出加分申请，所填写的信息和所提供的证明材料真实有效。本人愿意对所提供材料的真实性负责。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 xml:space="preserve">                            签名：                 年    月    日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单位初审意见：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 年  月  日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主管部门复核意见：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    年  月  日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组织人事部门审核意见：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备注：符合加分条件的考生请自行下载本申请表，如实填写并附相关有效证明材料，在笔试后5个工作日内向招聘单位提出加分申请，逾期视为自动放弃。</w:t>
            </w:r>
          </w:p>
        </w:tc>
      </w:tr>
    </w:tbl>
    <w:p/>
    <w:sectPr>
      <w:pgSz w:w="11906" w:h="16838"/>
      <w:pgMar w:top="1440" w:right="1800" w:bottom="131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73ED9"/>
    <w:rsid w:val="74D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31"/>
    <w:basedOn w:val="6"/>
    <w:qFormat/>
    <w:uiPriority w:val="99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2021-12-10T08:00:00Z</dcterms:created>
  <dc:creator>Administrator</dc:creator>
  <cp:lastModifiedBy>番茄千岛酱</cp:lastModifiedBy>
  <dcterms:modified xsi:type="dcterms:W3CDTF">2021-12-10T12:29:22Z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5649EBE0C7EB499AAC17CF3FCDB28E8D</vt:lpwstr>
  </property>
</Properties>
</file>