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A" w:rsidRPr="003761B8" w:rsidRDefault="0017099A" w:rsidP="0017099A">
      <w:pPr>
        <w:spacing w:line="560" w:lineRule="exact"/>
        <w:jc w:val="left"/>
        <w:rPr>
          <w:rFonts w:ascii="仿宋_GB2312" w:eastAsia="仿宋_GB2312"/>
          <w:sz w:val="18"/>
          <w:szCs w:val="18"/>
        </w:rPr>
      </w:pPr>
      <w:r w:rsidRPr="003761B8">
        <w:rPr>
          <w:rFonts w:ascii="仿宋_GB2312" w:eastAsia="仿宋_GB2312" w:hint="eastAsia"/>
          <w:sz w:val="18"/>
          <w:szCs w:val="18"/>
        </w:rPr>
        <w:t>《关于组织唐山市检察机关2021年度公开招聘聘用制书记员相关考试的通知》附件1</w:t>
      </w:r>
    </w:p>
    <w:p w:rsidR="0017099A" w:rsidRPr="0017099A" w:rsidRDefault="0017099A" w:rsidP="0017099A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7E355C" w:rsidRDefault="00350F34" w:rsidP="00106DD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唐山市检察机关2021年度</w:t>
      </w:r>
    </w:p>
    <w:p w:rsidR="00350F34" w:rsidRDefault="00350F34" w:rsidP="00106DD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公开招聘聘用制书记员考生防疫与安全须知</w:t>
      </w:r>
    </w:p>
    <w:p w:rsidR="00350F34" w:rsidRPr="00C17D80" w:rsidRDefault="00C17D80" w:rsidP="00C17D80">
      <w:pPr>
        <w:jc w:val="center"/>
        <w:rPr>
          <w:rFonts w:ascii="楷体_GB2312" w:eastAsia="楷体_GB2312"/>
          <w:sz w:val="32"/>
          <w:szCs w:val="32"/>
        </w:rPr>
      </w:pPr>
      <w:r w:rsidRPr="00C17D80">
        <w:rPr>
          <w:rFonts w:ascii="楷体_GB2312" w:eastAsia="楷体_GB2312" w:hint="eastAsia"/>
          <w:sz w:val="32"/>
          <w:szCs w:val="32"/>
        </w:rPr>
        <w:t>（2021年12月14日）</w:t>
      </w:r>
    </w:p>
    <w:p w:rsidR="00C17D80" w:rsidRDefault="00C17D80" w:rsidP="00106DD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50F34" w:rsidRDefault="00350F34" w:rsidP="00106DD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各位考生：</w:t>
      </w:r>
    </w:p>
    <w:p w:rsidR="00350F34" w:rsidRDefault="00350F34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C13CD">
        <w:rPr>
          <w:rFonts w:ascii="仿宋_GB2312" w:eastAsia="仿宋_GB2312" w:hAnsi="黑体" w:hint="eastAsia"/>
          <w:sz w:val="32"/>
          <w:szCs w:val="32"/>
        </w:rPr>
        <w:t>为有</w:t>
      </w:r>
      <w:r>
        <w:rPr>
          <w:rFonts w:ascii="仿宋_GB2312" w:eastAsia="仿宋_GB2312" w:hint="eastAsia"/>
          <w:sz w:val="32"/>
          <w:szCs w:val="32"/>
        </w:rPr>
        <w:t>效防控新型冠状病毒肺炎疫情，保证广大考生和考务工作人员的身体健康和生命安全，确保唐山市检察机关2021年度公开招聘聘用制书记员考试工作顺利实施，</w:t>
      </w:r>
      <w:r w:rsidR="00C17D80">
        <w:rPr>
          <w:rFonts w:ascii="仿宋_GB2312" w:eastAsia="仿宋_GB2312" w:hint="eastAsia"/>
          <w:sz w:val="32"/>
          <w:szCs w:val="32"/>
        </w:rPr>
        <w:t>按照</w:t>
      </w:r>
      <w:r w:rsidR="00817768">
        <w:rPr>
          <w:rFonts w:ascii="仿宋_GB2312" w:eastAsia="仿宋_GB2312" w:hint="eastAsia"/>
          <w:sz w:val="32"/>
          <w:szCs w:val="32"/>
        </w:rPr>
        <w:t>新型冠状病毒肺炎</w:t>
      </w:r>
      <w:r>
        <w:rPr>
          <w:rFonts w:ascii="仿宋_GB2312" w:eastAsia="仿宋_GB2312" w:hint="eastAsia"/>
          <w:sz w:val="32"/>
          <w:szCs w:val="32"/>
        </w:rPr>
        <w:t>疫情防控</w:t>
      </w:r>
      <w:r w:rsidR="00817768">
        <w:rPr>
          <w:rFonts w:ascii="仿宋_GB2312" w:eastAsia="仿宋_GB2312" w:hint="eastAsia"/>
          <w:sz w:val="32"/>
          <w:szCs w:val="32"/>
        </w:rPr>
        <w:t>的有关</w:t>
      </w:r>
      <w:r>
        <w:rPr>
          <w:rFonts w:ascii="仿宋_GB2312" w:eastAsia="仿宋_GB2312" w:hint="eastAsia"/>
          <w:sz w:val="32"/>
          <w:szCs w:val="32"/>
        </w:rPr>
        <w:t>要求，制定本须知</w:t>
      </w:r>
      <w:r w:rsidR="00F37BB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</w:t>
      </w:r>
      <w:r w:rsidR="00817768">
        <w:rPr>
          <w:rFonts w:ascii="仿宋_GB2312" w:eastAsia="仿宋_GB2312" w:hint="eastAsia"/>
          <w:sz w:val="32"/>
          <w:szCs w:val="32"/>
        </w:rPr>
        <w:t>各位</w:t>
      </w:r>
      <w:r w:rsidR="00F37BB6">
        <w:rPr>
          <w:rFonts w:ascii="仿宋_GB2312" w:eastAsia="仿宋_GB2312" w:hint="eastAsia"/>
          <w:sz w:val="32"/>
          <w:szCs w:val="32"/>
        </w:rPr>
        <w:t>考生知悉、理解、配合、支持，</w:t>
      </w:r>
      <w:r>
        <w:rPr>
          <w:rFonts w:ascii="仿宋_GB2312" w:eastAsia="仿宋_GB2312" w:hint="eastAsia"/>
          <w:sz w:val="32"/>
          <w:szCs w:val="32"/>
        </w:rPr>
        <w:t>并遵照执行。</w:t>
      </w:r>
    </w:p>
    <w:p w:rsidR="00350F34" w:rsidRPr="006128F0" w:rsidRDefault="00BF0A4C" w:rsidP="00106DD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128F0">
        <w:rPr>
          <w:rFonts w:ascii="黑体" w:eastAsia="黑体" w:hAnsi="黑体" w:hint="eastAsia"/>
          <w:sz w:val="32"/>
          <w:szCs w:val="32"/>
        </w:rPr>
        <w:t>一、</w:t>
      </w:r>
      <w:r w:rsidR="00FB53DD" w:rsidRPr="006128F0">
        <w:rPr>
          <w:rFonts w:ascii="黑体" w:eastAsia="黑体" w:hAnsi="黑体" w:hint="eastAsia"/>
          <w:sz w:val="32"/>
          <w:szCs w:val="32"/>
        </w:rPr>
        <w:t>本须知所称“考试”，包括技能测试、笔试、现场证件审核、面试、体检</w:t>
      </w:r>
      <w:r w:rsidR="00294A3B">
        <w:rPr>
          <w:rFonts w:ascii="黑体" w:eastAsia="黑体" w:hAnsi="黑体" w:hint="eastAsia"/>
          <w:sz w:val="32"/>
          <w:szCs w:val="32"/>
        </w:rPr>
        <w:t>及</w:t>
      </w:r>
      <w:r w:rsidR="00FB53DD" w:rsidRPr="006128F0">
        <w:rPr>
          <w:rFonts w:ascii="黑体" w:eastAsia="黑体" w:hAnsi="黑体" w:hint="eastAsia"/>
          <w:sz w:val="32"/>
          <w:szCs w:val="32"/>
        </w:rPr>
        <w:t>考察等招聘环节。</w:t>
      </w:r>
    </w:p>
    <w:p w:rsidR="00FB53DD" w:rsidRPr="006128F0" w:rsidRDefault="006128F0" w:rsidP="00106DD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128F0">
        <w:rPr>
          <w:rFonts w:ascii="黑体" w:eastAsia="黑体" w:hAnsi="黑体" w:hint="eastAsia"/>
          <w:sz w:val="32"/>
          <w:szCs w:val="32"/>
        </w:rPr>
        <w:t>二、</w:t>
      </w:r>
      <w:r w:rsidR="00D32D83">
        <w:rPr>
          <w:rFonts w:ascii="黑体" w:eastAsia="黑体" w:hAnsi="黑体" w:hint="eastAsia"/>
          <w:sz w:val="32"/>
          <w:szCs w:val="32"/>
        </w:rPr>
        <w:t>考试前的</w:t>
      </w:r>
      <w:r w:rsidR="000B776F">
        <w:rPr>
          <w:rFonts w:ascii="黑体" w:eastAsia="黑体" w:hAnsi="黑体" w:hint="eastAsia"/>
          <w:sz w:val="32"/>
          <w:szCs w:val="32"/>
        </w:rPr>
        <w:t>疫情防控</w:t>
      </w:r>
    </w:p>
    <w:p w:rsidR="006128F0" w:rsidRDefault="006128F0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（一）凡参加考试的考生，每日自觉监测健康状况，出现发热、</w:t>
      </w:r>
      <w:r w:rsidR="00EC678F">
        <w:rPr>
          <w:rFonts w:ascii="仿宋_GB2312" w:eastAsia="仿宋_GB2312" w:hint="eastAsia"/>
          <w:sz w:val="32"/>
          <w:szCs w:val="32"/>
        </w:rPr>
        <w:t>干咳、咽痛、乏力、嗅（味）觉减退、腹泻等异常</w:t>
      </w:r>
      <w:r w:rsidR="00E14148">
        <w:rPr>
          <w:rFonts w:ascii="仿宋_GB2312" w:eastAsia="仿宋_GB2312" w:hint="eastAsia"/>
          <w:sz w:val="32"/>
          <w:szCs w:val="32"/>
        </w:rPr>
        <w:t>症状的考生，</w:t>
      </w:r>
      <w:r w:rsidR="00B26452">
        <w:rPr>
          <w:rFonts w:ascii="仿宋_GB2312" w:eastAsia="仿宋_GB2312" w:hint="eastAsia"/>
          <w:sz w:val="32"/>
          <w:szCs w:val="32"/>
        </w:rPr>
        <w:t>应主动向</w:t>
      </w:r>
      <w:r w:rsidR="00E14148">
        <w:rPr>
          <w:rFonts w:ascii="仿宋_GB2312" w:eastAsia="仿宋_GB2312" w:hint="eastAsia"/>
          <w:sz w:val="32"/>
          <w:szCs w:val="32"/>
        </w:rPr>
        <w:t>唐山市人民检察院</w:t>
      </w:r>
      <w:r w:rsidR="00B26452">
        <w:rPr>
          <w:rFonts w:ascii="仿宋_GB2312" w:eastAsia="仿宋_GB2312" w:hint="eastAsia"/>
          <w:sz w:val="32"/>
          <w:szCs w:val="32"/>
        </w:rPr>
        <w:t>报告</w:t>
      </w:r>
      <w:r w:rsidR="00E14148">
        <w:rPr>
          <w:rFonts w:ascii="仿宋_GB2312" w:eastAsia="仿宋_GB2312" w:hint="eastAsia"/>
          <w:sz w:val="32"/>
          <w:szCs w:val="32"/>
        </w:rPr>
        <w:t>。</w:t>
      </w:r>
    </w:p>
    <w:p w:rsidR="00E14148" w:rsidRDefault="00E14148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（二）考生在备考期间，</w:t>
      </w:r>
      <w:r w:rsidR="001D2856"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 w:hint="eastAsia"/>
          <w:sz w:val="32"/>
          <w:szCs w:val="32"/>
        </w:rPr>
        <w:t>做好</w:t>
      </w:r>
      <w:r w:rsidR="00686D73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防护，确保</w:t>
      </w:r>
      <w:r w:rsidR="00B364DC">
        <w:rPr>
          <w:rFonts w:ascii="仿宋_GB2312" w:eastAsia="仿宋_GB2312" w:hint="eastAsia"/>
          <w:sz w:val="32"/>
          <w:szCs w:val="32"/>
        </w:rPr>
        <w:t>顺利参加考试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4148" w:rsidRDefault="00E14148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1.避免与新冠肺炎确诊病例、疑似病例、无症状感染者及中、高风险地区人员接触</w:t>
      </w:r>
      <w:r w:rsidR="006644E6">
        <w:rPr>
          <w:rFonts w:ascii="仿宋_GB2312" w:eastAsia="仿宋_GB2312" w:hint="eastAsia"/>
          <w:sz w:val="32"/>
          <w:szCs w:val="32"/>
        </w:rPr>
        <w:t>。</w:t>
      </w:r>
    </w:p>
    <w:p w:rsidR="00E14148" w:rsidRDefault="00E14148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2.不前往国内疫情中、高风险地区，不出国（境）</w:t>
      </w:r>
      <w:r w:rsidR="006644E6">
        <w:rPr>
          <w:rFonts w:ascii="仿宋_GB2312" w:eastAsia="仿宋_GB2312" w:hint="eastAsia"/>
          <w:sz w:val="32"/>
          <w:szCs w:val="32"/>
        </w:rPr>
        <w:t>。</w:t>
      </w:r>
    </w:p>
    <w:p w:rsidR="00E14148" w:rsidRDefault="00E14148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3.不参加聚集性活动，避免去人群流动性较大、人群密集</w:t>
      </w:r>
      <w:r>
        <w:rPr>
          <w:rFonts w:ascii="仿宋_GB2312" w:eastAsia="仿宋_GB2312" w:hint="eastAsia"/>
          <w:sz w:val="32"/>
          <w:szCs w:val="32"/>
        </w:rPr>
        <w:lastRenderedPageBreak/>
        <w:t>的场所聚集</w:t>
      </w:r>
      <w:r w:rsidR="006644E6">
        <w:rPr>
          <w:rFonts w:ascii="仿宋_GB2312" w:eastAsia="仿宋_GB2312" w:hint="eastAsia"/>
          <w:sz w:val="32"/>
          <w:szCs w:val="32"/>
        </w:rPr>
        <w:t>。</w:t>
      </w:r>
    </w:p>
    <w:p w:rsidR="00E14148" w:rsidRDefault="00E14148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4.应主动减少外出和不必要的人员接触，</w:t>
      </w:r>
      <w:r w:rsidR="004F7C43">
        <w:rPr>
          <w:rFonts w:ascii="仿宋_GB2312" w:eastAsia="仿宋_GB2312" w:hint="eastAsia"/>
          <w:sz w:val="32"/>
          <w:szCs w:val="32"/>
        </w:rPr>
        <w:t>外出时</w:t>
      </w:r>
      <w:r w:rsidR="0060472E">
        <w:rPr>
          <w:rFonts w:ascii="仿宋_GB2312" w:eastAsia="仿宋_GB2312" w:hint="eastAsia"/>
          <w:sz w:val="32"/>
          <w:szCs w:val="32"/>
        </w:rPr>
        <w:t>建议：</w:t>
      </w:r>
      <w:r>
        <w:rPr>
          <w:rFonts w:ascii="仿宋_GB2312" w:eastAsia="仿宋_GB2312" w:hint="eastAsia"/>
          <w:sz w:val="32"/>
          <w:szCs w:val="32"/>
        </w:rPr>
        <w:t>优先采取步行、自行车、私家车等出行方式</w:t>
      </w:r>
      <w:r w:rsidR="006644E6">
        <w:rPr>
          <w:rFonts w:ascii="仿宋_GB2312" w:eastAsia="仿宋_GB2312" w:hint="eastAsia"/>
          <w:sz w:val="32"/>
          <w:szCs w:val="32"/>
        </w:rPr>
        <w:t>。</w:t>
      </w:r>
    </w:p>
    <w:p w:rsidR="0060472E" w:rsidRDefault="0060472E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5.乘坐公共交通工具时，应佩戴医用外科口罩，与他人保持合理间距，途中尽量避免用手触摸公共交通工具上的物品，及时洗手或使用免洗消毒液。</w:t>
      </w:r>
    </w:p>
    <w:p w:rsidR="00BF0FDB" w:rsidRDefault="00BF0FDB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BF0FD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考试期间需入住宾馆的，请选择有资质并符合复工复产要求的宾馆，并提前向拟入住宾馆了解疫情防控要求。</w:t>
      </w:r>
    </w:p>
    <w:p w:rsidR="006820DF" w:rsidRDefault="006820DF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C341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）有下列情形之一的，不得参加考试</w:t>
      </w:r>
      <w:r w:rsidR="006644E6">
        <w:rPr>
          <w:rFonts w:ascii="仿宋_GB2312" w:eastAsia="仿宋_GB2312" w:hint="eastAsia"/>
          <w:sz w:val="32"/>
          <w:szCs w:val="32"/>
        </w:rPr>
        <w:t>。</w:t>
      </w:r>
    </w:p>
    <w:p w:rsidR="006644E6" w:rsidRDefault="006820DF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F3363">
        <w:rPr>
          <w:rFonts w:ascii="仿宋_GB2312" w:eastAsia="仿宋_GB2312" w:hint="eastAsia"/>
          <w:sz w:val="32"/>
          <w:szCs w:val="32"/>
        </w:rPr>
        <w:t>考前21天内，有中、高风险地区旅居史的。</w:t>
      </w:r>
    </w:p>
    <w:p w:rsidR="00011D95" w:rsidRDefault="006644E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820DF">
        <w:rPr>
          <w:rFonts w:ascii="仿宋_GB2312" w:eastAsia="仿宋_GB2312" w:hint="eastAsia"/>
          <w:sz w:val="32"/>
          <w:szCs w:val="32"/>
        </w:rPr>
        <w:t>考前21天</w:t>
      </w:r>
      <w:r>
        <w:rPr>
          <w:rFonts w:ascii="仿宋_GB2312" w:eastAsia="仿宋_GB2312" w:hint="eastAsia"/>
          <w:sz w:val="32"/>
          <w:szCs w:val="32"/>
        </w:rPr>
        <w:t>内，</w:t>
      </w:r>
      <w:r w:rsidR="006820DF">
        <w:rPr>
          <w:rFonts w:ascii="仿宋_GB2312" w:eastAsia="仿宋_GB2312" w:hint="eastAsia"/>
          <w:sz w:val="32"/>
          <w:szCs w:val="32"/>
        </w:rPr>
        <w:t>与新冠肺炎确诊</w:t>
      </w:r>
      <w:r>
        <w:rPr>
          <w:rFonts w:ascii="仿宋_GB2312" w:eastAsia="仿宋_GB2312" w:hint="eastAsia"/>
          <w:sz w:val="32"/>
          <w:szCs w:val="32"/>
        </w:rPr>
        <w:t>病例</w:t>
      </w:r>
      <w:r w:rsidR="006820DF">
        <w:rPr>
          <w:rFonts w:ascii="仿宋_GB2312" w:eastAsia="仿宋_GB2312" w:hint="eastAsia"/>
          <w:sz w:val="32"/>
          <w:szCs w:val="32"/>
        </w:rPr>
        <w:t>、疑似病例</w:t>
      </w:r>
      <w:r w:rsidR="00B3799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无症状感染者或者被判定</w:t>
      </w:r>
      <w:r w:rsidR="00907399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密切接触者</w:t>
      </w:r>
      <w:r w:rsidR="00907399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密切接触史的。</w:t>
      </w:r>
    </w:p>
    <w:p w:rsidR="006644E6" w:rsidRDefault="006644E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17768">
        <w:rPr>
          <w:rFonts w:ascii="仿宋_GB2312" w:eastAsia="仿宋_GB2312" w:hint="eastAsia"/>
          <w:sz w:val="32"/>
          <w:szCs w:val="32"/>
        </w:rPr>
        <w:t>按照疫情防控要求，</w:t>
      </w:r>
      <w:r>
        <w:rPr>
          <w:rFonts w:ascii="仿宋_GB2312" w:eastAsia="仿宋_GB2312" w:hint="eastAsia"/>
          <w:sz w:val="32"/>
          <w:szCs w:val="32"/>
        </w:rPr>
        <w:t>执行健康管理措施不满14+7+7天</w:t>
      </w:r>
      <w:r w:rsidR="00294A3B">
        <w:rPr>
          <w:rFonts w:ascii="仿宋_GB2312" w:eastAsia="仿宋_GB2312" w:hint="eastAsia"/>
          <w:sz w:val="32"/>
          <w:szCs w:val="32"/>
        </w:rPr>
        <w:t>隔离观察</w:t>
      </w:r>
      <w:r w:rsidR="00817768">
        <w:rPr>
          <w:rFonts w:ascii="仿宋_GB2312" w:eastAsia="仿宋_GB2312" w:hint="eastAsia"/>
          <w:sz w:val="32"/>
          <w:szCs w:val="32"/>
        </w:rPr>
        <w:t>的</w:t>
      </w:r>
      <w:r w:rsidR="00767701">
        <w:rPr>
          <w:rFonts w:ascii="仿宋_GB2312" w:eastAsia="仿宋_GB2312" w:hint="eastAsia"/>
          <w:sz w:val="32"/>
          <w:szCs w:val="32"/>
        </w:rPr>
        <w:t>或者隔离治疗的。</w:t>
      </w:r>
    </w:p>
    <w:p w:rsidR="00767701" w:rsidRDefault="006644E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4.考前14天内，有发热或者呼吸道门诊就诊史的。</w:t>
      </w:r>
    </w:p>
    <w:p w:rsidR="004C16DC" w:rsidRDefault="00D93725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4310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）考生对个人健康状况填报实行承诺制，承诺填报内容真实、准确、完整，不得隐瞒行程、隐瞒病情、故意压制症状、瞒报健康</w:t>
      </w:r>
      <w:r w:rsidR="00817768">
        <w:rPr>
          <w:rFonts w:ascii="仿宋_GB2312" w:eastAsia="仿宋_GB2312" w:hint="eastAsia"/>
          <w:sz w:val="32"/>
          <w:szCs w:val="32"/>
        </w:rPr>
        <w:t>状</w:t>
      </w:r>
      <w:r>
        <w:rPr>
          <w:rFonts w:ascii="仿宋_GB2312" w:eastAsia="仿宋_GB2312" w:hint="eastAsia"/>
          <w:sz w:val="32"/>
          <w:szCs w:val="32"/>
        </w:rPr>
        <w:t>况以及伪造新冠病毒核酸检测阴性报告并且参加考试，造成不良后果的，依法承担相</w:t>
      </w:r>
      <w:r w:rsidR="00B3799D">
        <w:rPr>
          <w:rFonts w:ascii="仿宋_GB2312" w:eastAsia="仿宋_GB2312" w:hint="eastAsia"/>
          <w:sz w:val="32"/>
          <w:szCs w:val="32"/>
        </w:rPr>
        <w:t>应</w:t>
      </w:r>
      <w:r w:rsidR="00602A6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法律责任。</w:t>
      </w:r>
    </w:p>
    <w:p w:rsidR="00D93725" w:rsidRDefault="00D93725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25997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）考生需自备医用外科口罩、消毒湿巾等防护用品。</w:t>
      </w:r>
    </w:p>
    <w:p w:rsidR="008E18F3" w:rsidRDefault="008E18F3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（六）既往新冠肺炎确诊病例、无症状感染者、密切接触者以及已按规定解除隔离观察的考生，应主动向唐山市人民检察院报告。</w:t>
      </w:r>
    </w:p>
    <w:p w:rsidR="00D93725" w:rsidRDefault="00D93725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8E18F3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）提倡</w:t>
      </w:r>
      <w:r w:rsidR="005A6F72">
        <w:rPr>
          <w:rFonts w:ascii="仿宋_GB2312" w:eastAsia="仿宋_GB2312" w:hint="eastAsia"/>
          <w:sz w:val="32"/>
          <w:szCs w:val="32"/>
        </w:rPr>
        <w:t>符合新冠疫苗接种条件的考生，按时完成</w:t>
      </w:r>
      <w:r w:rsidR="008E18F3">
        <w:rPr>
          <w:rFonts w:ascii="仿宋_GB2312" w:eastAsia="仿宋_GB2312" w:hint="eastAsia"/>
          <w:sz w:val="32"/>
          <w:szCs w:val="32"/>
        </w:rPr>
        <w:t>疫苗</w:t>
      </w:r>
      <w:r w:rsidR="008E18F3">
        <w:rPr>
          <w:rFonts w:ascii="仿宋_GB2312" w:eastAsia="仿宋_GB2312" w:hint="eastAsia"/>
          <w:sz w:val="32"/>
          <w:szCs w:val="32"/>
        </w:rPr>
        <w:lastRenderedPageBreak/>
        <w:t>的</w:t>
      </w:r>
      <w:r w:rsidR="005A6F72">
        <w:rPr>
          <w:rFonts w:ascii="仿宋_GB2312" w:eastAsia="仿宋_GB2312" w:hint="eastAsia"/>
          <w:sz w:val="32"/>
          <w:szCs w:val="32"/>
        </w:rPr>
        <w:t>全程接种。</w:t>
      </w:r>
    </w:p>
    <w:p w:rsidR="00DC795F" w:rsidRPr="00DC795F" w:rsidRDefault="0017318B" w:rsidP="00106DD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C795F" w:rsidRPr="00DC795F">
        <w:rPr>
          <w:rFonts w:ascii="黑体" w:eastAsia="黑体" w:hAnsi="黑体" w:hint="eastAsia"/>
          <w:sz w:val="32"/>
          <w:szCs w:val="32"/>
        </w:rPr>
        <w:t>、考试期间的</w:t>
      </w:r>
      <w:r w:rsidR="000B776F">
        <w:rPr>
          <w:rFonts w:ascii="黑体" w:eastAsia="黑体" w:hAnsi="黑体" w:hint="eastAsia"/>
          <w:sz w:val="32"/>
          <w:szCs w:val="32"/>
        </w:rPr>
        <w:t>疫情防控</w:t>
      </w:r>
    </w:p>
    <w:p w:rsidR="00DC795F" w:rsidRDefault="00D34EB5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（一）考生应当提前到达考点，主动配合防疫检测、身份核验。体温检测、身份核验、候考等候、进出考场、如厕时，应与他人保持1米以上距离，避免近距离接触交流，有序排队等候，防止拥挤聚集。</w:t>
      </w:r>
    </w:p>
    <w:p w:rsidR="004C341B" w:rsidRPr="005B5624" w:rsidRDefault="00EE5DB7" w:rsidP="00106DD3">
      <w:pPr>
        <w:spacing w:line="56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C341B" w:rsidRPr="005B5624">
        <w:rPr>
          <w:rFonts w:ascii="仿宋_GB2312" w:eastAsia="仿宋_GB2312" w:hAnsi="黑体" w:hint="eastAsia"/>
          <w:b/>
          <w:sz w:val="32"/>
          <w:szCs w:val="32"/>
        </w:rPr>
        <w:t>考生须持48小时内新冠病毒核酸检测阴性纸质报告（加盖检测机构公章）、</w:t>
      </w:r>
      <w:r w:rsidR="00C17D80" w:rsidRPr="005B5624">
        <w:rPr>
          <w:rFonts w:ascii="仿宋_GB2312" w:eastAsia="仿宋_GB2312" w:hAnsi="黑体" w:hint="eastAsia"/>
          <w:b/>
          <w:sz w:val="32"/>
          <w:szCs w:val="32"/>
        </w:rPr>
        <w:t>《</w:t>
      </w:r>
      <w:r w:rsidR="004C341B" w:rsidRPr="005B5624">
        <w:rPr>
          <w:rFonts w:ascii="仿宋_GB2312" w:eastAsia="仿宋_GB2312" w:hAnsi="黑体" w:hint="eastAsia"/>
          <w:b/>
          <w:sz w:val="32"/>
          <w:szCs w:val="32"/>
        </w:rPr>
        <w:t>个人健康信息承诺书</w:t>
      </w:r>
      <w:r w:rsidR="00C17D80" w:rsidRPr="005B5624">
        <w:rPr>
          <w:rFonts w:ascii="仿宋_GB2312" w:eastAsia="仿宋_GB2312" w:hAnsi="黑体" w:hint="eastAsia"/>
          <w:b/>
          <w:sz w:val="32"/>
          <w:szCs w:val="32"/>
        </w:rPr>
        <w:t>》</w:t>
      </w:r>
      <w:r w:rsidR="004C341B" w:rsidRPr="005B5624">
        <w:rPr>
          <w:rFonts w:ascii="仿宋_GB2312" w:eastAsia="仿宋_GB2312" w:hAnsi="黑体" w:hint="eastAsia"/>
          <w:b/>
          <w:sz w:val="32"/>
          <w:szCs w:val="32"/>
        </w:rPr>
        <w:t>、有效的二代居民身份证或者临时身份证、</w:t>
      </w:r>
      <w:r w:rsidR="00C17D80" w:rsidRPr="005B5624">
        <w:rPr>
          <w:rFonts w:ascii="仿宋_GB2312" w:eastAsia="仿宋_GB2312" w:hAnsi="黑体" w:hint="eastAsia"/>
          <w:b/>
          <w:sz w:val="32"/>
          <w:szCs w:val="32"/>
        </w:rPr>
        <w:t>打印的</w:t>
      </w:r>
      <w:r w:rsidR="004C341B" w:rsidRPr="005B5624">
        <w:rPr>
          <w:rFonts w:ascii="仿宋_GB2312" w:eastAsia="仿宋_GB2312" w:hAnsi="黑体" w:hint="eastAsia"/>
          <w:b/>
          <w:sz w:val="32"/>
          <w:szCs w:val="32"/>
        </w:rPr>
        <w:t>纸质准考证或者通知单，且“河北健康码”、“通信大数据行程卡”显示绿码以及体温正常（≤37.3℃），方可进入考点（场）参加考试，否则不得参加考试。</w:t>
      </w:r>
    </w:p>
    <w:p w:rsidR="004C341B" w:rsidRDefault="00686D73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（三）除因核验身份需摘除口罩以外，考生在整个考试</w:t>
      </w:r>
      <w:r w:rsidR="005B5624">
        <w:rPr>
          <w:rFonts w:ascii="仿宋_GB2312" w:eastAsia="仿宋_GB2312" w:hint="eastAsia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应始终佩戴</w:t>
      </w:r>
      <w:r w:rsidR="00B3799D">
        <w:rPr>
          <w:rFonts w:ascii="仿宋_GB2312" w:eastAsia="仿宋_GB2312" w:hint="eastAsia"/>
          <w:sz w:val="32"/>
          <w:szCs w:val="32"/>
        </w:rPr>
        <w:t>医用外科</w:t>
      </w:r>
      <w:r>
        <w:rPr>
          <w:rFonts w:ascii="仿宋_GB2312" w:eastAsia="仿宋_GB2312" w:hint="eastAsia"/>
          <w:sz w:val="32"/>
          <w:szCs w:val="32"/>
        </w:rPr>
        <w:t>口罩，做好个人防护。</w:t>
      </w:r>
      <w:r w:rsidR="00040EDF">
        <w:rPr>
          <w:rFonts w:ascii="仿宋_GB2312" w:eastAsia="仿宋_GB2312" w:hint="eastAsia"/>
          <w:sz w:val="32"/>
          <w:szCs w:val="32"/>
        </w:rPr>
        <w:t>在考试过程中，考生如出现发热、干咳、咽痛、乏力、嗅（味）觉减退、腹泻等异常症状的，应立即向考务工作人员报告，按防疫相关程序处置，考生须配合并服从管理。</w:t>
      </w:r>
    </w:p>
    <w:p w:rsidR="00040EDF" w:rsidRDefault="000C7A19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（四）考生经专用考试通道进出考场，避免与无关人员接触交流；考试前</w:t>
      </w:r>
      <w:r w:rsidR="005B31CA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考试后要进行手消毒。</w:t>
      </w:r>
    </w:p>
    <w:p w:rsidR="0017318B" w:rsidRPr="0017318B" w:rsidRDefault="0017318B" w:rsidP="00106DD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7318B">
        <w:rPr>
          <w:rFonts w:ascii="黑体" w:eastAsia="黑体" w:hAnsi="黑体" w:hint="eastAsia"/>
          <w:sz w:val="32"/>
          <w:szCs w:val="32"/>
        </w:rPr>
        <w:t>四、考试结束的疫情防控</w:t>
      </w:r>
    </w:p>
    <w:p w:rsidR="0017318B" w:rsidRDefault="001F3237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考试结束后，</w:t>
      </w:r>
      <w:r w:rsidR="00FF5FDE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要</w:t>
      </w:r>
      <w:r w:rsidR="00FF5FDE">
        <w:rPr>
          <w:rFonts w:ascii="仿宋_GB2312" w:eastAsia="仿宋_GB2312" w:hint="eastAsia"/>
          <w:sz w:val="32"/>
          <w:szCs w:val="32"/>
        </w:rPr>
        <w:t>有序离开</w:t>
      </w:r>
      <w:r>
        <w:rPr>
          <w:rFonts w:ascii="仿宋_GB2312" w:eastAsia="仿宋_GB2312" w:hint="eastAsia"/>
          <w:sz w:val="32"/>
          <w:szCs w:val="32"/>
        </w:rPr>
        <w:t>考场</w:t>
      </w:r>
      <w:r w:rsidR="00FF5FDE">
        <w:rPr>
          <w:rFonts w:ascii="仿宋_GB2312" w:eastAsia="仿宋_GB2312" w:hint="eastAsia"/>
          <w:sz w:val="32"/>
          <w:szCs w:val="32"/>
        </w:rPr>
        <w:t>，不得拥挤，确保人员间距，并将所使用的防疫消毒用品带出考场。</w:t>
      </w:r>
    </w:p>
    <w:p w:rsidR="003762CF" w:rsidRDefault="00FF5FDE" w:rsidP="00106DD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F5FDE">
        <w:rPr>
          <w:rFonts w:ascii="黑体" w:eastAsia="黑体" w:hAnsi="黑体" w:hint="eastAsia"/>
          <w:sz w:val="32"/>
          <w:szCs w:val="32"/>
        </w:rPr>
        <w:t>五、有关要求</w:t>
      </w:r>
      <w:r w:rsidR="003605DC">
        <w:rPr>
          <w:rFonts w:ascii="黑体" w:eastAsia="黑体" w:hAnsi="黑体" w:hint="eastAsia"/>
          <w:sz w:val="32"/>
          <w:szCs w:val="32"/>
        </w:rPr>
        <w:t>及注意事项</w:t>
      </w:r>
    </w:p>
    <w:p w:rsidR="003605DC" w:rsidRDefault="003605DC" w:rsidP="00106DD3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（一）新冠病毒核酸检测的具体要求。</w:t>
      </w:r>
    </w:p>
    <w:p w:rsidR="003605DC" w:rsidRDefault="003605DC" w:rsidP="00106DD3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lastRenderedPageBreak/>
        <w:t>1.</w:t>
      </w:r>
      <w:r w:rsidR="00F928A7" w:rsidRPr="00EF31BA">
        <w:rPr>
          <w:rFonts w:ascii="仿宋_GB2312" w:eastAsia="仿宋_GB2312" w:hAnsi="黑体" w:cs="仿宋" w:hint="eastAsia"/>
          <w:b/>
          <w:sz w:val="32"/>
          <w:szCs w:val="32"/>
        </w:rPr>
        <w:t>“</w:t>
      </w:r>
      <w:r w:rsidR="00D43F5E" w:rsidRPr="00EF31BA">
        <w:rPr>
          <w:rFonts w:ascii="仿宋_GB2312" w:eastAsia="仿宋_GB2312" w:hAnsi="黑体" w:cs="仿宋" w:hint="eastAsia"/>
          <w:b/>
          <w:sz w:val="32"/>
          <w:szCs w:val="32"/>
        </w:rPr>
        <w:t>核酸检测报告</w:t>
      </w:r>
      <w:r w:rsidR="00F928A7" w:rsidRPr="00EF31BA">
        <w:rPr>
          <w:rFonts w:ascii="仿宋_GB2312" w:eastAsia="仿宋_GB2312" w:hAnsi="黑体" w:cs="仿宋" w:hint="eastAsia"/>
          <w:b/>
          <w:sz w:val="32"/>
          <w:szCs w:val="32"/>
        </w:rPr>
        <w:t>”</w:t>
      </w:r>
      <w:r w:rsidR="00D43F5E">
        <w:rPr>
          <w:rFonts w:ascii="仿宋_GB2312" w:eastAsia="仿宋_GB2312" w:hAnsi="黑体" w:cs="仿宋" w:hint="eastAsia"/>
          <w:sz w:val="32"/>
          <w:szCs w:val="32"/>
        </w:rPr>
        <w:t>是指：</w:t>
      </w:r>
      <w:r w:rsidR="00F928A7">
        <w:rPr>
          <w:rFonts w:ascii="仿宋_GB2312" w:eastAsia="仿宋_GB2312" w:hAnsi="黑体" w:cs="仿宋" w:hint="eastAsia"/>
          <w:sz w:val="32"/>
          <w:szCs w:val="32"/>
        </w:rPr>
        <w:t>有检测资质的</w:t>
      </w:r>
      <w:r w:rsidR="00163C14">
        <w:rPr>
          <w:rFonts w:ascii="仿宋_GB2312" w:eastAsia="仿宋_GB2312" w:hAnsi="黑体" w:cs="仿宋" w:hint="eastAsia"/>
          <w:sz w:val="32"/>
          <w:szCs w:val="32"/>
        </w:rPr>
        <w:t>检测机构出具的48小时内新冠病毒核酸检测阴性纸质报告</w:t>
      </w:r>
      <w:r w:rsidR="00887C2E">
        <w:rPr>
          <w:rFonts w:ascii="仿宋_GB2312" w:eastAsia="仿宋_GB2312" w:hAnsi="黑体" w:cs="仿宋" w:hint="eastAsia"/>
          <w:sz w:val="32"/>
          <w:szCs w:val="32"/>
        </w:rPr>
        <w:t>并加盖检测机构公章，否则视为无效的核酸检测报告。</w:t>
      </w:r>
    </w:p>
    <w:p w:rsidR="00760270" w:rsidRDefault="00DA0A47" w:rsidP="00106DD3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2.</w:t>
      </w:r>
      <w:r w:rsidR="0014555B" w:rsidRPr="00EF31BA">
        <w:rPr>
          <w:rFonts w:ascii="仿宋_GB2312" w:eastAsia="仿宋_GB2312" w:hAnsi="黑体" w:cs="仿宋" w:hint="eastAsia"/>
          <w:b/>
          <w:sz w:val="32"/>
          <w:szCs w:val="32"/>
        </w:rPr>
        <w:t>“</w:t>
      </w:r>
      <w:r w:rsidRPr="00EF31BA">
        <w:rPr>
          <w:rFonts w:ascii="仿宋_GB2312" w:eastAsia="仿宋_GB2312" w:hAnsi="黑体" w:cs="仿宋" w:hint="eastAsia"/>
          <w:b/>
          <w:sz w:val="32"/>
          <w:szCs w:val="32"/>
        </w:rPr>
        <w:t>48小时内</w:t>
      </w:r>
      <w:r w:rsidR="0014555B" w:rsidRPr="00EF31BA">
        <w:rPr>
          <w:rFonts w:ascii="仿宋_GB2312" w:eastAsia="仿宋_GB2312" w:hAnsi="黑体" w:cs="仿宋" w:hint="eastAsia"/>
          <w:b/>
          <w:sz w:val="32"/>
          <w:szCs w:val="32"/>
        </w:rPr>
        <w:t>”</w:t>
      </w:r>
      <w:r w:rsidR="0014555B">
        <w:rPr>
          <w:rFonts w:ascii="仿宋_GB2312" w:eastAsia="仿宋_GB2312" w:hAnsi="黑体" w:cs="仿宋" w:hint="eastAsia"/>
          <w:sz w:val="32"/>
          <w:szCs w:val="32"/>
        </w:rPr>
        <w:t>是指：</w:t>
      </w:r>
      <w:r w:rsidR="004F598A">
        <w:rPr>
          <w:rFonts w:ascii="仿宋_GB2312" w:eastAsia="仿宋_GB2312" w:hAnsi="黑体" w:cs="仿宋" w:hint="eastAsia"/>
          <w:sz w:val="32"/>
          <w:szCs w:val="32"/>
        </w:rPr>
        <w:t>核酸检测报告时间</w:t>
      </w:r>
      <w:r w:rsidR="0014555B">
        <w:rPr>
          <w:rFonts w:ascii="仿宋_GB2312" w:eastAsia="仿宋_GB2312" w:hAnsi="黑体" w:cs="仿宋" w:hint="eastAsia"/>
          <w:sz w:val="32"/>
          <w:szCs w:val="32"/>
        </w:rPr>
        <w:t>至参加考试时间在48小时以内。</w:t>
      </w:r>
    </w:p>
    <w:p w:rsidR="001437F7" w:rsidRDefault="001437F7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 w:rsidRPr="001437F7">
        <w:rPr>
          <w:rFonts w:ascii="仿宋_GB2312" w:eastAsia="仿宋_GB2312" w:hAnsi="黑体" w:cs="仿宋" w:hint="eastAsia"/>
          <w:sz w:val="32"/>
          <w:szCs w:val="32"/>
        </w:rPr>
        <w:t>①</w:t>
      </w:r>
      <w:r w:rsidRPr="00EF31BA">
        <w:rPr>
          <w:rFonts w:ascii="仿宋_GB2312" w:eastAsia="仿宋_GB2312" w:hAnsi="黑体" w:cs="仿宋" w:hint="eastAsia"/>
          <w:b/>
          <w:sz w:val="32"/>
          <w:szCs w:val="32"/>
        </w:rPr>
        <w:t>“核酸检测报告时间”</w:t>
      </w:r>
      <w:r>
        <w:rPr>
          <w:rFonts w:ascii="仿宋_GB2312" w:eastAsia="仿宋_GB2312" w:hAnsi="黑体" w:cs="仿宋" w:hint="eastAsia"/>
          <w:sz w:val="32"/>
          <w:szCs w:val="32"/>
        </w:rPr>
        <w:t>是指：检测机构出具核酸检测报告的时间，即检测完成的时间</w:t>
      </w:r>
      <w:r w:rsidR="00437921">
        <w:rPr>
          <w:rFonts w:ascii="仿宋_GB2312" w:eastAsia="仿宋_GB2312" w:hAnsi="黑体" w:cs="仿宋" w:hint="eastAsia"/>
          <w:sz w:val="32"/>
          <w:szCs w:val="32"/>
        </w:rPr>
        <w:t>，非采样、接收、报告打印</w:t>
      </w:r>
      <w:r w:rsidR="004A35D2">
        <w:rPr>
          <w:rFonts w:ascii="仿宋_GB2312" w:eastAsia="仿宋_GB2312" w:hAnsi="黑体" w:cs="仿宋" w:hint="eastAsia"/>
          <w:sz w:val="32"/>
          <w:szCs w:val="32"/>
        </w:rPr>
        <w:t>的</w:t>
      </w:r>
      <w:r w:rsidR="00437921">
        <w:rPr>
          <w:rFonts w:ascii="仿宋_GB2312" w:eastAsia="仿宋_GB2312" w:hAnsi="黑体" w:cs="仿宋" w:hint="eastAsia"/>
          <w:sz w:val="32"/>
          <w:szCs w:val="32"/>
        </w:rPr>
        <w:t>时间</w:t>
      </w:r>
      <w:r w:rsidR="006F67AE">
        <w:rPr>
          <w:rFonts w:ascii="仿宋_GB2312" w:eastAsia="仿宋_GB2312" w:hAnsi="黑体" w:cs="仿宋" w:hint="eastAsia"/>
          <w:sz w:val="32"/>
          <w:szCs w:val="32"/>
        </w:rPr>
        <w:t>。</w:t>
      </w:r>
    </w:p>
    <w:p w:rsidR="001437F7" w:rsidRDefault="001437F7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 w:rsidRPr="001437F7">
        <w:rPr>
          <w:rFonts w:ascii="仿宋_GB2312" w:eastAsia="仿宋_GB2312" w:hAnsi="黑体" w:cs="仿宋" w:hint="eastAsia"/>
          <w:sz w:val="32"/>
          <w:szCs w:val="32"/>
        </w:rPr>
        <w:t>②</w:t>
      </w:r>
      <w:r w:rsidR="006F67AE" w:rsidRPr="00EF31BA">
        <w:rPr>
          <w:rFonts w:ascii="仿宋_GB2312" w:eastAsia="仿宋_GB2312" w:hAnsi="黑体" w:cs="仿宋" w:hint="eastAsia"/>
          <w:b/>
          <w:sz w:val="32"/>
          <w:szCs w:val="32"/>
        </w:rPr>
        <w:t>“参加考试时间”</w:t>
      </w:r>
      <w:r w:rsidR="009F0AA8">
        <w:rPr>
          <w:rFonts w:ascii="仿宋_GB2312" w:eastAsia="仿宋_GB2312" w:hAnsi="黑体" w:cs="仿宋" w:hint="eastAsia"/>
          <w:sz w:val="32"/>
          <w:szCs w:val="32"/>
        </w:rPr>
        <w:t>是指</w:t>
      </w:r>
      <w:r w:rsidR="006F67AE">
        <w:rPr>
          <w:rFonts w:ascii="仿宋_GB2312" w:eastAsia="仿宋_GB2312" w:hAnsi="黑体" w:cs="仿宋" w:hint="eastAsia"/>
          <w:sz w:val="32"/>
          <w:szCs w:val="32"/>
        </w:rPr>
        <w:t>：</w:t>
      </w:r>
    </w:p>
    <w:p w:rsidR="00F928A7" w:rsidRDefault="009F0AA8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技能测试、笔试</w:t>
      </w:r>
      <w:r w:rsidR="00F928A7">
        <w:rPr>
          <w:rFonts w:ascii="仿宋_GB2312" w:eastAsia="仿宋_GB2312" w:hAnsi="黑体" w:cs="仿宋" w:hint="eastAsia"/>
          <w:sz w:val="32"/>
          <w:szCs w:val="32"/>
        </w:rPr>
        <w:t>的“参加考试时间”</w:t>
      </w:r>
      <w:r w:rsidR="008950EB">
        <w:rPr>
          <w:rFonts w:ascii="仿宋_GB2312" w:eastAsia="仿宋_GB2312" w:hAnsi="黑体" w:cs="仿宋" w:hint="eastAsia"/>
          <w:sz w:val="32"/>
          <w:szCs w:val="32"/>
        </w:rPr>
        <w:t>，以准考证的具体考试时间为准。</w:t>
      </w:r>
    </w:p>
    <w:p w:rsidR="006F67AE" w:rsidRDefault="009F0AA8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面试</w:t>
      </w:r>
      <w:r w:rsidR="008950EB">
        <w:rPr>
          <w:rFonts w:ascii="仿宋_GB2312" w:eastAsia="仿宋_GB2312" w:hAnsi="黑体" w:cs="仿宋" w:hint="eastAsia"/>
          <w:sz w:val="32"/>
          <w:szCs w:val="32"/>
        </w:rPr>
        <w:t>的“参加考试时间”，</w:t>
      </w:r>
      <w:r>
        <w:rPr>
          <w:rFonts w:ascii="仿宋_GB2312" w:eastAsia="仿宋_GB2312" w:hAnsi="黑体" w:cs="仿宋" w:hint="eastAsia"/>
          <w:sz w:val="32"/>
          <w:szCs w:val="32"/>
        </w:rPr>
        <w:t>以</w:t>
      </w:r>
      <w:r w:rsidR="008950EB">
        <w:rPr>
          <w:rFonts w:ascii="仿宋_GB2312" w:eastAsia="仿宋_GB2312" w:hAnsi="黑体" w:cs="仿宋" w:hint="eastAsia"/>
          <w:sz w:val="32"/>
          <w:szCs w:val="32"/>
        </w:rPr>
        <w:t>面试</w:t>
      </w:r>
      <w:r>
        <w:rPr>
          <w:rFonts w:ascii="仿宋_GB2312" w:eastAsia="仿宋_GB2312" w:hAnsi="黑体" w:cs="仿宋" w:hint="eastAsia"/>
          <w:sz w:val="32"/>
          <w:szCs w:val="32"/>
        </w:rPr>
        <w:t>通知单</w:t>
      </w:r>
      <w:r w:rsidR="00321E9B">
        <w:rPr>
          <w:rFonts w:ascii="仿宋_GB2312" w:eastAsia="仿宋_GB2312" w:hAnsi="黑体" w:cs="仿宋" w:hint="eastAsia"/>
          <w:sz w:val="32"/>
          <w:szCs w:val="32"/>
        </w:rPr>
        <w:t>的</w:t>
      </w:r>
      <w:r w:rsidR="008950EB">
        <w:rPr>
          <w:rFonts w:ascii="仿宋_GB2312" w:eastAsia="仿宋_GB2312" w:hAnsi="黑体" w:cs="仿宋" w:hint="eastAsia"/>
          <w:sz w:val="32"/>
          <w:szCs w:val="32"/>
        </w:rPr>
        <w:t>具体面试</w:t>
      </w:r>
      <w:r>
        <w:rPr>
          <w:rFonts w:ascii="仿宋_GB2312" w:eastAsia="仿宋_GB2312" w:hAnsi="黑体" w:cs="仿宋" w:hint="eastAsia"/>
          <w:sz w:val="32"/>
          <w:szCs w:val="32"/>
        </w:rPr>
        <w:t>时间为准</w:t>
      </w:r>
      <w:r w:rsidR="008950EB">
        <w:rPr>
          <w:rFonts w:ascii="仿宋_GB2312" w:eastAsia="仿宋_GB2312" w:hAnsi="黑体" w:cs="仿宋" w:hint="eastAsia"/>
          <w:sz w:val="32"/>
          <w:szCs w:val="32"/>
        </w:rPr>
        <w:t>。</w:t>
      </w:r>
    </w:p>
    <w:p w:rsidR="009F0AA8" w:rsidRDefault="009F0AA8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现场证件审核</w:t>
      </w:r>
      <w:r w:rsidR="008950EB">
        <w:rPr>
          <w:rFonts w:ascii="仿宋_GB2312" w:eastAsia="仿宋_GB2312" w:hAnsi="黑体" w:cs="仿宋" w:hint="eastAsia"/>
          <w:sz w:val="32"/>
          <w:szCs w:val="32"/>
        </w:rPr>
        <w:t>的“参加考试时间”，</w:t>
      </w:r>
      <w:r>
        <w:rPr>
          <w:rFonts w:ascii="仿宋_GB2312" w:eastAsia="仿宋_GB2312" w:hAnsi="黑体" w:cs="仿宋" w:hint="eastAsia"/>
          <w:sz w:val="32"/>
          <w:szCs w:val="32"/>
        </w:rPr>
        <w:t>以进入</w:t>
      </w:r>
      <w:r w:rsidR="008950EB">
        <w:rPr>
          <w:rFonts w:ascii="仿宋_GB2312" w:eastAsia="仿宋_GB2312" w:hAnsi="黑体" w:cs="仿宋" w:hint="eastAsia"/>
          <w:sz w:val="32"/>
          <w:szCs w:val="32"/>
        </w:rPr>
        <w:t>考点（场）参加现场</w:t>
      </w:r>
      <w:r>
        <w:rPr>
          <w:rFonts w:ascii="仿宋_GB2312" w:eastAsia="仿宋_GB2312" w:hAnsi="黑体" w:cs="仿宋" w:hint="eastAsia"/>
          <w:sz w:val="32"/>
          <w:szCs w:val="32"/>
        </w:rPr>
        <w:t>证件审核的时间为准</w:t>
      </w:r>
      <w:r w:rsidR="008950EB">
        <w:rPr>
          <w:rFonts w:ascii="仿宋_GB2312" w:eastAsia="仿宋_GB2312" w:hAnsi="黑体" w:cs="仿宋" w:hint="eastAsia"/>
          <w:sz w:val="32"/>
          <w:szCs w:val="32"/>
        </w:rPr>
        <w:t>。</w:t>
      </w:r>
    </w:p>
    <w:p w:rsidR="009F0AA8" w:rsidRDefault="009F0AA8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体检、考察</w:t>
      </w:r>
      <w:r w:rsidR="008950EB">
        <w:rPr>
          <w:rFonts w:ascii="仿宋_GB2312" w:eastAsia="仿宋_GB2312" w:hAnsi="黑体" w:cs="仿宋" w:hint="eastAsia"/>
          <w:sz w:val="32"/>
          <w:szCs w:val="32"/>
        </w:rPr>
        <w:t>的“参加考试时间”，</w:t>
      </w:r>
      <w:r>
        <w:rPr>
          <w:rFonts w:ascii="仿宋_GB2312" w:eastAsia="仿宋_GB2312" w:hAnsi="黑体" w:cs="仿宋" w:hint="eastAsia"/>
          <w:sz w:val="32"/>
          <w:szCs w:val="32"/>
        </w:rPr>
        <w:t>以</w:t>
      </w:r>
      <w:r w:rsidR="008950EB">
        <w:rPr>
          <w:rFonts w:ascii="仿宋_GB2312" w:eastAsia="仿宋_GB2312" w:hAnsi="黑体" w:cs="仿宋" w:hint="eastAsia"/>
          <w:sz w:val="32"/>
          <w:szCs w:val="32"/>
        </w:rPr>
        <w:t>到</w:t>
      </w:r>
      <w:r>
        <w:rPr>
          <w:rFonts w:ascii="仿宋_GB2312" w:eastAsia="仿宋_GB2312" w:hAnsi="黑体" w:cs="仿宋" w:hint="eastAsia"/>
          <w:sz w:val="32"/>
          <w:szCs w:val="32"/>
        </w:rPr>
        <w:t>达指定集合地点的时间为准。</w:t>
      </w:r>
    </w:p>
    <w:p w:rsidR="00C37D52" w:rsidRPr="009F0AA8" w:rsidRDefault="00C37D52" w:rsidP="001437F7">
      <w:pPr>
        <w:spacing w:line="560" w:lineRule="exact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3.请各位考生根据上述</w:t>
      </w:r>
      <w:r w:rsidR="00E0546D">
        <w:rPr>
          <w:rFonts w:ascii="仿宋_GB2312" w:eastAsia="仿宋_GB2312" w:hAnsi="黑体" w:cs="仿宋" w:hint="eastAsia"/>
          <w:sz w:val="32"/>
          <w:szCs w:val="32"/>
        </w:rPr>
        <w:t>新冠病毒</w:t>
      </w:r>
      <w:r>
        <w:rPr>
          <w:rFonts w:ascii="仿宋_GB2312" w:eastAsia="仿宋_GB2312" w:hAnsi="黑体" w:cs="仿宋" w:hint="eastAsia"/>
          <w:sz w:val="32"/>
          <w:szCs w:val="32"/>
        </w:rPr>
        <w:t>核酸检测的</w:t>
      </w:r>
      <w:r w:rsidR="00E72B26">
        <w:rPr>
          <w:rFonts w:ascii="仿宋_GB2312" w:eastAsia="仿宋_GB2312" w:hAnsi="黑体" w:cs="仿宋" w:hint="eastAsia"/>
          <w:sz w:val="32"/>
          <w:szCs w:val="32"/>
        </w:rPr>
        <w:t>具体</w:t>
      </w:r>
      <w:r>
        <w:rPr>
          <w:rFonts w:ascii="仿宋_GB2312" w:eastAsia="仿宋_GB2312" w:hAnsi="黑体" w:cs="仿宋" w:hint="eastAsia"/>
          <w:sz w:val="32"/>
          <w:szCs w:val="32"/>
        </w:rPr>
        <w:t>要求，合理安排检测时间。</w:t>
      </w:r>
      <w:r w:rsidR="00E0546D" w:rsidRPr="00346537">
        <w:rPr>
          <w:rFonts w:ascii="仿宋_GB2312" w:eastAsia="仿宋_GB2312" w:hAnsi="黑体" w:cs="仿宋" w:hint="eastAsia"/>
          <w:b/>
          <w:sz w:val="32"/>
          <w:szCs w:val="32"/>
        </w:rPr>
        <w:t>超过48小时的新冠病毒核酸检测报告，视为无效，不得参加考试。</w:t>
      </w:r>
    </w:p>
    <w:p w:rsidR="00106DD3" w:rsidRDefault="00FF5FDE" w:rsidP="00106DD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762CF">
        <w:rPr>
          <w:rFonts w:ascii="仿宋_GB2312" w:eastAsia="仿宋_GB2312" w:hAnsi="黑体" w:cs="仿宋" w:hint="eastAsia"/>
          <w:sz w:val="32"/>
          <w:szCs w:val="32"/>
        </w:rPr>
        <w:t>（</w:t>
      </w:r>
      <w:r w:rsidR="00834A18">
        <w:rPr>
          <w:rFonts w:ascii="仿宋_GB2312" w:eastAsia="仿宋_GB2312" w:hAnsi="黑体" w:cs="仿宋" w:hint="eastAsia"/>
          <w:sz w:val="32"/>
          <w:szCs w:val="32"/>
        </w:rPr>
        <w:t>二</w:t>
      </w:r>
      <w:r w:rsidRPr="003762CF">
        <w:rPr>
          <w:rFonts w:ascii="仿宋_GB2312" w:eastAsia="仿宋_GB2312" w:hAnsi="黑体" w:cs="仿宋" w:hint="eastAsia"/>
          <w:sz w:val="32"/>
          <w:szCs w:val="32"/>
        </w:rPr>
        <w:t>）考生</w:t>
      </w:r>
      <w:r w:rsidR="007526B3" w:rsidRPr="003762CF">
        <w:rPr>
          <w:rFonts w:ascii="仿宋_GB2312" w:eastAsia="仿宋_GB2312" w:hAnsi="黑体" w:cs="仿宋" w:hint="eastAsia"/>
          <w:sz w:val="32"/>
          <w:szCs w:val="32"/>
        </w:rPr>
        <w:t>应</w:t>
      </w:r>
      <w:r w:rsidRPr="003762CF">
        <w:rPr>
          <w:rFonts w:ascii="仿宋_GB2312" w:eastAsia="仿宋_GB2312" w:hAnsi="黑体" w:cs="仿宋" w:hint="eastAsia"/>
          <w:sz w:val="32"/>
          <w:szCs w:val="32"/>
        </w:rPr>
        <w:t>随时</w:t>
      </w:r>
      <w:r w:rsidRPr="003762CF">
        <w:rPr>
          <w:rFonts w:ascii="仿宋_GB2312" w:eastAsia="仿宋_GB2312" w:hAnsi="仿宋_GB2312" w:cs="仿宋_GB2312" w:hint="eastAsia"/>
          <w:sz w:val="32"/>
          <w:szCs w:val="32"/>
        </w:rPr>
        <w:t>关注考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试各环节的时间节点，按照疫情防控</w:t>
      </w:r>
      <w:r w:rsidR="00E0546D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有关要求，做好健康监测、自我隔离和相关防护，备好相关证明材料，为顺利参加考试做好准备。</w:t>
      </w:r>
      <w:r w:rsidR="00E0546D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 w:rsidR="005905BB">
        <w:rPr>
          <w:rFonts w:ascii="仿宋_GB2312" w:eastAsia="仿宋_GB2312" w:hAnsi="仿宋_GB2312" w:cs="仿宋_GB2312" w:hint="eastAsia"/>
          <w:sz w:val="32"/>
          <w:szCs w:val="32"/>
        </w:rPr>
        <w:t>前自我监测中发现“河北健康码”、“通信大数据行程卡”为黄码或者红码的，</w:t>
      </w:r>
      <w:r w:rsidR="005905B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应及时查明原因，并按相关要求执行。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如因不能满足疫情防控</w:t>
      </w:r>
      <w:r w:rsidR="00E0546D">
        <w:rPr>
          <w:rFonts w:ascii="仿宋_GB2312" w:eastAsia="仿宋_GB2312" w:hAnsi="仿宋_GB2312" w:cs="仿宋_GB2312" w:hint="eastAsia"/>
          <w:sz w:val="32"/>
          <w:szCs w:val="32"/>
        </w:rPr>
        <w:t>的有关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要求，而影响参加考试的，责任由考生自负。</w:t>
      </w:r>
    </w:p>
    <w:p w:rsidR="003762CF" w:rsidRDefault="003762CF" w:rsidP="00106DD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34A18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考生无法提供相关健康证明材料或</w:t>
      </w:r>
      <w:r w:rsidR="00106DD3"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提供的</w:t>
      </w:r>
      <w:r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健康证明材料不符合要求</w:t>
      </w:r>
      <w:r w:rsidR="00C17D80"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或</w:t>
      </w:r>
      <w:r w:rsidR="00106DD3"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具有</w:t>
      </w:r>
      <w:r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不得参加考试的情形</w:t>
      </w:r>
      <w:r w:rsidR="00C17D80"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或</w:t>
      </w:r>
      <w:r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经过健康数据对比筛查不符合参加考试条件的，</w:t>
      </w:r>
      <w:r w:rsidR="00E0546D"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视为弃考，</w:t>
      </w:r>
      <w:r w:rsidRPr="004A35D2">
        <w:rPr>
          <w:rFonts w:ascii="仿宋_GB2312" w:eastAsia="仿宋_GB2312" w:hAnsi="仿宋_GB2312" w:cs="仿宋_GB2312" w:hint="eastAsia"/>
          <w:b/>
          <w:sz w:val="32"/>
          <w:szCs w:val="32"/>
        </w:rPr>
        <w:t>不得参加考试。</w:t>
      </w:r>
    </w:p>
    <w:p w:rsidR="001F3237" w:rsidRPr="001F3237" w:rsidRDefault="001F3237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834A18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）所有送考、陪考人员及车辆一律不得进入考点。</w:t>
      </w:r>
    </w:p>
    <w:p w:rsidR="00FF5FDE" w:rsidRDefault="00FF5FDE" w:rsidP="00106DD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34A18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）考生务必每日关注河北省</w:t>
      </w:r>
      <w:r w:rsidR="00E15EA4">
        <w:rPr>
          <w:rFonts w:ascii="仿宋_GB2312" w:eastAsia="仿宋_GB2312" w:hAnsi="仿宋_GB2312" w:cs="仿宋_GB2312" w:hint="eastAsia"/>
          <w:sz w:val="32"/>
          <w:szCs w:val="32"/>
        </w:rPr>
        <w:t>、唐山市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疫情防控最新要求和唐山人才网（www.tsrcw.com）发布的相关信息。</w:t>
      </w:r>
      <w:r w:rsidR="00E15EA4">
        <w:rPr>
          <w:rFonts w:ascii="仿宋_GB2312" w:eastAsia="仿宋_GB2312" w:hAnsi="仿宋_GB2312" w:cs="仿宋_GB2312" w:hint="eastAsia"/>
          <w:sz w:val="32"/>
          <w:szCs w:val="32"/>
        </w:rPr>
        <w:t>疫情防控</w:t>
      </w:r>
      <w:r w:rsidR="00257773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</w:t>
      </w:r>
      <w:r w:rsidR="00257773">
        <w:rPr>
          <w:rFonts w:ascii="仿宋_GB2312" w:eastAsia="仿宋_GB2312" w:hAnsi="仿宋_GB2312" w:cs="仿宋_GB2312" w:hint="eastAsia"/>
          <w:sz w:val="32"/>
          <w:szCs w:val="32"/>
        </w:rPr>
        <w:t>新的</w:t>
      </w:r>
      <w:r>
        <w:rPr>
          <w:rFonts w:ascii="仿宋_GB2312" w:eastAsia="仿宋_GB2312" w:hAnsi="仿宋_GB2312" w:cs="仿宋_GB2312" w:hint="eastAsia"/>
          <w:sz w:val="32"/>
          <w:szCs w:val="32"/>
        </w:rPr>
        <w:t>调整，以发布的最新通知为准。</w:t>
      </w:r>
    </w:p>
    <w:p w:rsidR="00FF5FDE" w:rsidRDefault="00011600" w:rsidP="00106DD3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3D84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）本次公开招聘中，新型冠状病毒肺炎疫情</w:t>
      </w:r>
      <w:r w:rsidR="00E15EA4">
        <w:rPr>
          <w:rFonts w:ascii="仿宋_GB2312" w:eastAsia="仿宋_GB2312" w:hint="eastAsia"/>
          <w:sz w:val="32"/>
          <w:szCs w:val="32"/>
        </w:rPr>
        <w:t>防控工作</w:t>
      </w:r>
      <w:r>
        <w:rPr>
          <w:rFonts w:ascii="仿宋_GB2312" w:eastAsia="仿宋_GB2312" w:hint="eastAsia"/>
          <w:sz w:val="32"/>
          <w:szCs w:val="32"/>
        </w:rPr>
        <w:t>的具体要求，以本须知为准。</w:t>
      </w:r>
    </w:p>
    <w:p w:rsidR="007437AB" w:rsidRDefault="007437AB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（七）本须知由唐山市人民检察院负责解释。</w:t>
      </w:r>
    </w:p>
    <w:p w:rsidR="00E4598E" w:rsidRDefault="00E4598E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72B26" w:rsidRDefault="00E72B2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72B26" w:rsidRDefault="00E72B2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72B26" w:rsidRDefault="00E72B26" w:rsidP="00106D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4598E" w:rsidRDefault="00E4598E" w:rsidP="00106DD3">
      <w:pPr>
        <w:spacing w:line="560" w:lineRule="exact"/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唐山市人民检察院</w:t>
      </w:r>
    </w:p>
    <w:p w:rsidR="00E4598E" w:rsidRPr="00E4598E" w:rsidRDefault="00E4598E" w:rsidP="00106DD3">
      <w:pPr>
        <w:spacing w:line="560" w:lineRule="exact"/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2021年12月1</w:t>
      </w:r>
      <w:r w:rsidR="00C17D8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4598E" w:rsidRPr="00E4598E" w:rsidSect="00350F34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7E" w:rsidRDefault="000E157E" w:rsidP="00350F34">
      <w:r>
        <w:separator/>
      </w:r>
    </w:p>
  </w:endnote>
  <w:endnote w:type="continuationSeparator" w:id="1">
    <w:p w:rsidR="000E157E" w:rsidRDefault="000E157E" w:rsidP="0035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3519"/>
      <w:docPartObj>
        <w:docPartGallery w:val="Page Numbers (Bottom of Page)"/>
        <w:docPartUnique/>
      </w:docPartObj>
    </w:sdtPr>
    <w:sdtContent>
      <w:p w:rsidR="005839AB" w:rsidRDefault="008708D8">
        <w:pPr>
          <w:pStyle w:val="a4"/>
          <w:jc w:val="center"/>
        </w:pPr>
        <w:fldSimple w:instr=" PAGE   \* MERGEFORMAT ">
          <w:r w:rsidR="007437AB" w:rsidRPr="007437AB">
            <w:rPr>
              <w:noProof/>
              <w:lang w:val="zh-CN"/>
            </w:rPr>
            <w:t>5</w:t>
          </w:r>
        </w:fldSimple>
      </w:p>
    </w:sdtContent>
  </w:sdt>
  <w:p w:rsidR="005839AB" w:rsidRDefault="005839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7E" w:rsidRDefault="000E157E" w:rsidP="00350F34">
      <w:r>
        <w:separator/>
      </w:r>
    </w:p>
  </w:footnote>
  <w:footnote w:type="continuationSeparator" w:id="1">
    <w:p w:rsidR="000E157E" w:rsidRDefault="000E157E" w:rsidP="00350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34"/>
    <w:rsid w:val="00011600"/>
    <w:rsid w:val="00011D95"/>
    <w:rsid w:val="00040EDF"/>
    <w:rsid w:val="000467B2"/>
    <w:rsid w:val="00081D2C"/>
    <w:rsid w:val="000B776F"/>
    <w:rsid w:val="000C7A19"/>
    <w:rsid w:val="000E157E"/>
    <w:rsid w:val="000E288F"/>
    <w:rsid w:val="000E7476"/>
    <w:rsid w:val="00106DD3"/>
    <w:rsid w:val="001437F7"/>
    <w:rsid w:val="0014555B"/>
    <w:rsid w:val="00163C14"/>
    <w:rsid w:val="0017099A"/>
    <w:rsid w:val="0017318B"/>
    <w:rsid w:val="001B3667"/>
    <w:rsid w:val="001D2856"/>
    <w:rsid w:val="001F3237"/>
    <w:rsid w:val="00257773"/>
    <w:rsid w:val="00261936"/>
    <w:rsid w:val="00294A3B"/>
    <w:rsid w:val="002A1988"/>
    <w:rsid w:val="002C13CD"/>
    <w:rsid w:val="002F78CA"/>
    <w:rsid w:val="00321E9B"/>
    <w:rsid w:val="003336C5"/>
    <w:rsid w:val="00346537"/>
    <w:rsid w:val="00350F34"/>
    <w:rsid w:val="003605DC"/>
    <w:rsid w:val="003761B8"/>
    <w:rsid w:val="003762CF"/>
    <w:rsid w:val="003D1EB2"/>
    <w:rsid w:val="003E7EED"/>
    <w:rsid w:val="00437921"/>
    <w:rsid w:val="00463D84"/>
    <w:rsid w:val="00464310"/>
    <w:rsid w:val="004A35D2"/>
    <w:rsid w:val="004C16DC"/>
    <w:rsid w:val="004C341B"/>
    <w:rsid w:val="004F598A"/>
    <w:rsid w:val="004F7C43"/>
    <w:rsid w:val="00556A96"/>
    <w:rsid w:val="005773DA"/>
    <w:rsid w:val="005839AB"/>
    <w:rsid w:val="005905BB"/>
    <w:rsid w:val="005A1CA7"/>
    <w:rsid w:val="005A6F72"/>
    <w:rsid w:val="005B31CA"/>
    <w:rsid w:val="005B5624"/>
    <w:rsid w:val="00602A62"/>
    <w:rsid w:val="0060472E"/>
    <w:rsid w:val="006128F0"/>
    <w:rsid w:val="00656320"/>
    <w:rsid w:val="00662F31"/>
    <w:rsid w:val="006644E6"/>
    <w:rsid w:val="006820DF"/>
    <w:rsid w:val="00686D73"/>
    <w:rsid w:val="006A4EBC"/>
    <w:rsid w:val="006F3363"/>
    <w:rsid w:val="006F67AE"/>
    <w:rsid w:val="007437AB"/>
    <w:rsid w:val="007526B3"/>
    <w:rsid w:val="00753DEF"/>
    <w:rsid w:val="00760270"/>
    <w:rsid w:val="00767701"/>
    <w:rsid w:val="00776674"/>
    <w:rsid w:val="007E355C"/>
    <w:rsid w:val="00817768"/>
    <w:rsid w:val="00830844"/>
    <w:rsid w:val="00834A18"/>
    <w:rsid w:val="008708D8"/>
    <w:rsid w:val="00887C2E"/>
    <w:rsid w:val="008950EB"/>
    <w:rsid w:val="008D4A8F"/>
    <w:rsid w:val="008D59FE"/>
    <w:rsid w:val="008E18F3"/>
    <w:rsid w:val="00907399"/>
    <w:rsid w:val="00925997"/>
    <w:rsid w:val="00940EB7"/>
    <w:rsid w:val="00945B5B"/>
    <w:rsid w:val="009F0AA8"/>
    <w:rsid w:val="009F52DE"/>
    <w:rsid w:val="00A62CFF"/>
    <w:rsid w:val="00B26452"/>
    <w:rsid w:val="00B364DC"/>
    <w:rsid w:val="00B3799D"/>
    <w:rsid w:val="00BA639F"/>
    <w:rsid w:val="00BF0A4C"/>
    <w:rsid w:val="00BF0FDB"/>
    <w:rsid w:val="00C17D80"/>
    <w:rsid w:val="00C37D52"/>
    <w:rsid w:val="00CC454C"/>
    <w:rsid w:val="00CE2D81"/>
    <w:rsid w:val="00CE7CB5"/>
    <w:rsid w:val="00D0217C"/>
    <w:rsid w:val="00D32D83"/>
    <w:rsid w:val="00D34EB5"/>
    <w:rsid w:val="00D43F5E"/>
    <w:rsid w:val="00D913BB"/>
    <w:rsid w:val="00D93725"/>
    <w:rsid w:val="00DA0A47"/>
    <w:rsid w:val="00DC795F"/>
    <w:rsid w:val="00DE6381"/>
    <w:rsid w:val="00DE7A58"/>
    <w:rsid w:val="00E0546D"/>
    <w:rsid w:val="00E11065"/>
    <w:rsid w:val="00E14148"/>
    <w:rsid w:val="00E15EA4"/>
    <w:rsid w:val="00E4598E"/>
    <w:rsid w:val="00E52941"/>
    <w:rsid w:val="00E72B26"/>
    <w:rsid w:val="00EA7AB9"/>
    <w:rsid w:val="00EC678F"/>
    <w:rsid w:val="00EE5DB7"/>
    <w:rsid w:val="00EF31BA"/>
    <w:rsid w:val="00F11355"/>
    <w:rsid w:val="00F37BB6"/>
    <w:rsid w:val="00F54986"/>
    <w:rsid w:val="00F928A7"/>
    <w:rsid w:val="00F96CBD"/>
    <w:rsid w:val="00FB53DD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F34"/>
    <w:rPr>
      <w:sz w:val="18"/>
      <w:szCs w:val="18"/>
    </w:rPr>
  </w:style>
  <w:style w:type="paragraph" w:styleId="a5">
    <w:name w:val="Normal (Web)"/>
    <w:basedOn w:val="a"/>
    <w:qFormat/>
    <w:rsid w:val="00FF5FD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70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0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345</Words>
  <Characters>1970</Characters>
  <Application>Microsoft Office Word</Application>
  <DocSecurity>0</DocSecurity>
  <Lines>16</Lines>
  <Paragraphs>4</Paragraphs>
  <ScaleCrop>false</ScaleCrop>
  <Company>MS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195</cp:revision>
  <dcterms:created xsi:type="dcterms:W3CDTF">2021-11-30T00:51:00Z</dcterms:created>
  <dcterms:modified xsi:type="dcterms:W3CDTF">2021-12-13T03:21:00Z</dcterms:modified>
</cp:coreProperties>
</file>