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7" w:rsidRPr="007515D4" w:rsidRDefault="00E77F53" w:rsidP="00C6282D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小标宋" w:eastAsia="小标宋" w:hAnsi="小标宋" w:cs="小标宋"/>
          <w:bCs/>
          <w:spacing w:val="15"/>
          <w:w w:val="98"/>
          <w:kern w:val="0"/>
          <w:sz w:val="36"/>
          <w:szCs w:val="36"/>
        </w:rPr>
      </w:pPr>
      <w:r w:rsidRPr="007515D4"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广西壮族自治区</w:t>
      </w:r>
      <w:r w:rsidR="00FB6D34" w:rsidRPr="007515D4"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第六</w:t>
      </w:r>
      <w:r w:rsidRPr="007515D4"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地质队</w:t>
      </w:r>
    </w:p>
    <w:p w:rsidR="00EC6E17" w:rsidRDefault="00B22FCD" w:rsidP="00C6282D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小标宋" w:eastAsia="小标宋" w:hAnsi="小标宋" w:cs="小标宋"/>
          <w:bCs/>
          <w:spacing w:val="15"/>
          <w:w w:val="98"/>
          <w:kern w:val="0"/>
          <w:sz w:val="36"/>
          <w:szCs w:val="36"/>
        </w:rPr>
      </w:pPr>
      <w:r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2021年</w:t>
      </w:r>
      <w:r w:rsidR="002B5A08"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度</w:t>
      </w:r>
      <w:r w:rsidR="00E77F53" w:rsidRPr="007515D4">
        <w:rPr>
          <w:rFonts w:ascii="小标宋" w:eastAsia="小标宋" w:hAnsi="小标宋" w:cs="小标宋" w:hint="eastAsia"/>
          <w:bCs/>
          <w:spacing w:val="15"/>
          <w:w w:val="98"/>
          <w:kern w:val="0"/>
          <w:sz w:val="36"/>
          <w:szCs w:val="36"/>
        </w:rPr>
        <w:t>公开招聘工作人员面试成绩公告</w:t>
      </w:r>
    </w:p>
    <w:p w:rsidR="00C6282D" w:rsidRPr="007515D4" w:rsidRDefault="00C6282D" w:rsidP="00C6282D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小标宋" w:eastAsia="小标宋" w:hAnsi="小标宋" w:cs="小标宋"/>
          <w:bCs/>
          <w:spacing w:val="15"/>
          <w:w w:val="98"/>
          <w:kern w:val="0"/>
          <w:sz w:val="36"/>
          <w:szCs w:val="36"/>
        </w:rPr>
      </w:pPr>
    </w:p>
    <w:p w:rsidR="00EC6E17" w:rsidRPr="00B22FCD" w:rsidRDefault="00E77F53" w:rsidP="00B22FCD">
      <w:pPr>
        <w:widowControl/>
        <w:shd w:val="clear" w:color="auto" w:fill="FFFFFF"/>
        <w:wordWrap w:val="0"/>
        <w:adjustRightInd w:val="0"/>
        <w:snapToGrid w:val="0"/>
        <w:spacing w:before="100" w:beforeAutospacing="1" w:after="100" w:afterAutospacing="1" w:line="480" w:lineRule="exact"/>
        <w:ind w:firstLineChars="200" w:firstLine="700"/>
        <w:jc w:val="left"/>
        <w:rPr>
          <w:rFonts w:ascii="仿宋" w:eastAsia="仿宋" w:hAnsi="仿宋"/>
          <w:color w:val="000000"/>
          <w:spacing w:val="15"/>
          <w:kern w:val="0"/>
          <w:sz w:val="32"/>
          <w:szCs w:val="32"/>
        </w:rPr>
      </w:pP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广西壮族自治区</w:t>
      </w:r>
      <w:r w:rsidR="007978A1"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第六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地质队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2021</w:t>
      </w:r>
      <w:r w:rsidR="00083B87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年</w:t>
      </w:r>
      <w:r w:rsidR="002B5A08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度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公开招聘工作人员面试于20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21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年12月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11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日举行，本次面试</w:t>
      </w:r>
      <w:r w:rsidR="00B22FCD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有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11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个岗位，共招聘</w:t>
      </w:r>
      <w:r w:rsidR="007978A1"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22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人。面试当天，有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42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人参加面试，有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19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人</w:t>
      </w:r>
      <w:r w:rsidRPr="005A1A29">
        <w:rPr>
          <w:rFonts w:ascii="仿宋" w:eastAsia="仿宋" w:hAnsi="仿宋"/>
          <w:spacing w:val="15"/>
          <w:kern w:val="0"/>
          <w:sz w:val="32"/>
          <w:szCs w:val="32"/>
        </w:rPr>
        <w:t>缺考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。根据《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广西</w:t>
      </w:r>
      <w:r w:rsidR="00083B87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壮族自治区第六地质队</w:t>
      </w:r>
      <w:r w:rsidR="00083B87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2021年</w:t>
      </w:r>
      <w:r w:rsidR="002B5A08">
        <w:rPr>
          <w:rFonts w:ascii="仿宋" w:eastAsia="仿宋" w:hAnsi="仿宋" w:hint="eastAsia"/>
          <w:color w:val="000000"/>
          <w:spacing w:val="15"/>
          <w:kern w:val="0"/>
          <w:sz w:val="32"/>
          <w:szCs w:val="32"/>
        </w:rPr>
        <w:t>度</w:t>
      </w:r>
      <w:r w:rsidRPr="005A1A29">
        <w:rPr>
          <w:rFonts w:ascii="仿宋" w:eastAsia="仿宋" w:hAnsi="仿宋"/>
          <w:color w:val="000000"/>
          <w:spacing w:val="15"/>
          <w:kern w:val="0"/>
          <w:sz w:val="32"/>
          <w:szCs w:val="32"/>
        </w:rPr>
        <w:t>公开招聘工作人员公告》的有关规定，现将本次公开招聘工作人员面试成绩及排名向社会公告如下</w:t>
      </w:r>
      <w:r w:rsidRPr="005A1A29">
        <w:rPr>
          <w:rFonts w:ascii="仿宋" w:eastAsia="仿宋" w:hAnsi="仿宋" w:cs="仿宋_GB2312" w:hint="eastAsia"/>
          <w:color w:val="000000"/>
          <w:spacing w:val="15"/>
          <w:kern w:val="0"/>
          <w:sz w:val="32"/>
          <w:szCs w:val="32"/>
        </w:rPr>
        <w:t>：</w:t>
      </w:r>
    </w:p>
    <w:p w:rsidR="00173B51" w:rsidRDefault="00E77F53" w:rsidP="00173B51">
      <w:pPr>
        <w:widowControl/>
        <w:shd w:val="clear" w:color="auto" w:fill="FFFFFF"/>
        <w:adjustRightInd w:val="0"/>
        <w:snapToGrid w:val="0"/>
        <w:jc w:val="center"/>
        <w:rPr>
          <w:rFonts w:ascii="仿宋" w:eastAsia="仿宋" w:hAnsi="仿宋" w:cs="仿宋_GB2312"/>
          <w:b/>
          <w:color w:val="000000"/>
          <w:spacing w:val="15"/>
          <w:kern w:val="0"/>
          <w:sz w:val="32"/>
          <w:szCs w:val="32"/>
        </w:rPr>
      </w:pPr>
      <w:r w:rsidRPr="005A1A29"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广西壮族自治区</w:t>
      </w:r>
      <w:r w:rsidR="007978A1" w:rsidRPr="005A1A29"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第六</w:t>
      </w:r>
      <w:r w:rsidRPr="005A1A29"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地质队</w:t>
      </w:r>
    </w:p>
    <w:p w:rsidR="00EC6E17" w:rsidRPr="005A1A29" w:rsidRDefault="00083B87" w:rsidP="00173B51">
      <w:pPr>
        <w:widowControl/>
        <w:shd w:val="clear" w:color="auto" w:fill="FFFFFF"/>
        <w:adjustRightInd w:val="0"/>
        <w:snapToGrid w:val="0"/>
        <w:jc w:val="center"/>
        <w:rPr>
          <w:rFonts w:ascii="仿宋" w:eastAsia="仿宋" w:hAnsi="仿宋" w:cs="仿宋_GB2312"/>
          <w:color w:val="000000"/>
          <w:spacing w:val="15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2021年</w:t>
      </w:r>
      <w:r w:rsidR="002B5A08"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度</w:t>
      </w:r>
      <w:r w:rsidR="00E77F53" w:rsidRPr="005A1A29">
        <w:rPr>
          <w:rFonts w:ascii="仿宋" w:eastAsia="仿宋" w:hAnsi="仿宋" w:cs="仿宋_GB2312" w:hint="eastAsia"/>
          <w:b/>
          <w:color w:val="000000"/>
          <w:spacing w:val="15"/>
          <w:kern w:val="0"/>
          <w:sz w:val="32"/>
          <w:szCs w:val="32"/>
        </w:rPr>
        <w:t>公开招聘工作人员面试成绩及排名表</w:t>
      </w:r>
    </w:p>
    <w:tbl>
      <w:tblPr>
        <w:tblW w:w="48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853"/>
        <w:gridCol w:w="709"/>
        <w:gridCol w:w="1133"/>
        <w:gridCol w:w="1133"/>
        <w:gridCol w:w="1560"/>
        <w:gridCol w:w="1558"/>
      </w:tblGrid>
      <w:tr w:rsidR="00225523" w:rsidRPr="005A1A29" w:rsidTr="00225523">
        <w:trPr>
          <w:trHeight w:val="110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招聘岗位</w:t>
            </w:r>
          </w:p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名称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招聘人数(人)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序号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考生</w:t>
            </w:r>
          </w:p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考生</w:t>
            </w:r>
          </w:p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考生面试</w:t>
            </w:r>
          </w:p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成绩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5DE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spacing w:val="15"/>
                <w:kern w:val="0"/>
                <w:sz w:val="24"/>
              </w:rPr>
              <w:t>面试成绩</w:t>
            </w:r>
          </w:p>
          <w:p w:rsidR="00F5454E" w:rsidRPr="005A1A29" w:rsidRDefault="00F5454E" w:rsidP="00173B5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</w:pPr>
            <w:r w:rsidRPr="005A1A29">
              <w:rPr>
                <w:rFonts w:ascii="仿宋" w:eastAsia="仿宋" w:hAnsi="仿宋"/>
                <w:spacing w:val="15"/>
                <w:kern w:val="0"/>
                <w:sz w:val="24"/>
              </w:rPr>
              <w:t>岗</w:t>
            </w:r>
            <w:r w:rsidRPr="005A1A29">
              <w:rPr>
                <w:rFonts w:ascii="仿宋" w:eastAsia="仿宋" w:hAnsi="仿宋"/>
                <w:color w:val="000000"/>
                <w:spacing w:val="15"/>
                <w:kern w:val="0"/>
                <w:sz w:val="24"/>
              </w:rPr>
              <w:t>位排名</w:t>
            </w:r>
          </w:p>
        </w:tc>
      </w:tr>
      <w:tr w:rsidR="00173B51" w:rsidRPr="005A1A29" w:rsidTr="00225523">
        <w:trPr>
          <w:trHeight w:hRule="exact" w:val="39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202111208-岩土工程岗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石日德</w:t>
            </w:r>
            <w:proofErr w:type="gramEnd"/>
          </w:p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73.6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</w:tr>
      <w:tr w:rsidR="00173B51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刘诗婷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68.2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837A2B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</w:tr>
      <w:tr w:rsidR="00173B51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包启航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77.4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173B51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刘敏熙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74.8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</w:tr>
      <w:tr w:rsidR="00173B51" w:rsidRPr="005A1A29" w:rsidTr="001C20BF">
        <w:trPr>
          <w:trHeight w:hRule="exact" w:val="299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王孟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83.6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173B5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刘心晓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173B5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李运佳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83.6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173B5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杨明峰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70.4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837A2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</w:tr>
      <w:tr w:rsidR="00173B51" w:rsidRPr="005A1A29" w:rsidTr="001C20BF">
        <w:trPr>
          <w:trHeight w:hRule="exact" w:val="293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胡倩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173B5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75.2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51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</w:tr>
      <w:tr w:rsidR="00C6282D" w:rsidRPr="005A1A29" w:rsidTr="00760F01">
        <w:trPr>
          <w:trHeight w:hRule="exact" w:val="411"/>
        </w:trPr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202111207-地质实验测试岗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蒋少芳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75.4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C6282D" w:rsidRPr="005A1A29" w:rsidTr="00760F01">
        <w:trPr>
          <w:trHeight w:hRule="exact" w:val="401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石</w:t>
            </w: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舶汕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C6282D" w:rsidRPr="005A1A29" w:rsidTr="00760F01">
        <w:trPr>
          <w:trHeight w:hRule="exact" w:val="416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202111204-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化探岗</w:t>
            </w:r>
            <w:proofErr w:type="gram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吴文伟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76.6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C6282D" w:rsidRPr="005A1A29" w:rsidTr="00760F01">
        <w:trPr>
          <w:trHeight w:hRule="exact" w:val="409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唐超林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79.4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C6282D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卢锦庭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C6282D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李家辉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C6282D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胡铝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C6282D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于全宇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C6282D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尹鉴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2D" w:rsidRPr="005A1A29" w:rsidRDefault="00C6282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37057" w:rsidRPr="005A1A29" w:rsidTr="00760F01">
        <w:trPr>
          <w:trHeight w:hRule="exact" w:val="592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202111101-会计岗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钟智雯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237057" w:rsidRPr="005A1A29" w:rsidTr="001C20BF">
        <w:trPr>
          <w:trHeight w:hRule="exact" w:val="556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陈冰清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79.4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韦晓劲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67.4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王湘颖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78.6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周秀媚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72.2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</w:tr>
      <w:tr w:rsidR="00237057" w:rsidRPr="005A1A29" w:rsidTr="00760F01">
        <w:trPr>
          <w:trHeight w:hRule="exact" w:val="378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何梦捷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72.8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BE17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2370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202111402-岩土工程岗（中级）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庞钦文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73.8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张作斌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76.6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237057" w:rsidRPr="005A1A29" w:rsidTr="00E90732">
        <w:trPr>
          <w:trHeight w:hRule="exact" w:val="378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202111102-文秘岗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石美琳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81.2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237057" w:rsidRPr="005A1A29" w:rsidTr="00E90732">
        <w:trPr>
          <w:trHeight w:hRule="exact" w:val="42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杜梅琳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78.8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陶丽云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75.8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DA771B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237057" w:rsidRPr="005A1A29" w:rsidTr="001C20BF">
        <w:trPr>
          <w:trHeight w:hRule="exact" w:val="531"/>
        </w:trPr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202111401-地质勘查岗（中级）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周其帅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85.4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陈海勇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83.6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谭景辉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78.8</w:t>
            </w:r>
          </w:p>
          <w:p w:rsidR="00AD263D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65.6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陈洁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65.6</w:t>
            </w:r>
          </w:p>
          <w:p w:rsidR="00AD263D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C2447A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覃贵陆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卢昌贵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237057" w:rsidRPr="005A1A29" w:rsidTr="00760F01">
        <w:trPr>
          <w:trHeight w:hRule="exact" w:val="482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廖伟宏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86.4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237057" w:rsidRPr="005A1A29" w:rsidTr="00760F01">
        <w:trPr>
          <w:trHeight w:hRule="exact" w:val="42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覃伟玲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石凯程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AD263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覃小宾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37057" w:rsidRPr="005A1A29" w:rsidTr="00760F01">
        <w:trPr>
          <w:trHeight w:hRule="exact" w:val="360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陈海武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37057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谭斌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9D62B4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37057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057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25523" w:rsidRPr="005A1A29" w:rsidTr="00760F01">
        <w:trPr>
          <w:trHeight w:hRule="exact" w:val="39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9D62B4" w:rsidP="009D62B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202111201-地质勘查岗（1）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pacing w:val="15"/>
                <w:kern w:val="0"/>
                <w:szCs w:val="21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王润阳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82.4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225523" w:rsidRPr="005A1A29" w:rsidTr="00225523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张惠评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71.6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225523" w:rsidRPr="005A1A29" w:rsidTr="00225523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曾智武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77.2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225523" w:rsidRPr="005A1A29" w:rsidTr="00225523">
        <w:trPr>
          <w:trHeight w:hRule="exact" w:val="451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陈润福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25523" w:rsidRPr="005A1A29" w:rsidTr="00225523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罗宇忠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225523" w:rsidRPr="005A1A29" w:rsidTr="00225523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D62B4">
              <w:rPr>
                <w:rFonts w:ascii="仿宋" w:eastAsia="仿宋" w:hAnsi="仿宋"/>
                <w:color w:val="000000"/>
                <w:szCs w:val="21"/>
              </w:rPr>
              <w:t>林渝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225523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523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9D62B4" w:rsidRPr="005A1A29" w:rsidTr="00E90732">
        <w:trPr>
          <w:trHeight w:hRule="exact" w:val="40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202111203-物探岗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黄枫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75.4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9D62B4" w:rsidRPr="005A1A29" w:rsidTr="00B22FCD">
        <w:trPr>
          <w:trHeight w:hRule="exact" w:val="409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李月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69.8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9D62B4" w:rsidRPr="005A1A29" w:rsidTr="00E90732">
        <w:trPr>
          <w:trHeight w:hRule="exact" w:val="462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9D62B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 w:hint="eastAsia"/>
                <w:color w:val="000000"/>
                <w:szCs w:val="21"/>
              </w:rPr>
              <w:t>钟武良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9D62B4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D62B4"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9D62B4" w:rsidRPr="005A1A29" w:rsidTr="009D62B4">
        <w:trPr>
          <w:trHeight w:hRule="exact" w:val="397"/>
        </w:trPr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E03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202111205</w:t>
            </w:r>
            <w:r w:rsidR="00B22FCD">
              <w:rPr>
                <w:rFonts w:ascii="仿宋" w:eastAsia="仿宋" w:hAnsi="仿宋" w:hint="eastAsia"/>
                <w:color w:val="000000"/>
                <w:szCs w:val="21"/>
              </w:rPr>
              <w:t>-水文地质工程地质环境地质岗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267A83" w:rsidRDefault="00267A83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万秋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78.4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9D62B4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黎玉玲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80.4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9D62B4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黄光灵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9D62B4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陆厚业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9D62B4" w:rsidRPr="005A1A29" w:rsidTr="009D62B4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秦阳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9D62B4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王紫维</w:t>
            </w:r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E90732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9D62B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B4" w:rsidRPr="005A1A29" w:rsidRDefault="00B22FCD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760F01" w:rsidRPr="005A1A29" w:rsidTr="00760F01">
        <w:trPr>
          <w:trHeight w:hRule="exact" w:val="39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202111202-地质勘查岗（2）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江志龙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84.4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760F0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韦</w:t>
            </w:r>
            <w:proofErr w:type="gramEnd"/>
            <w:r>
              <w:rPr>
                <w:rFonts w:ascii="仿宋" w:eastAsia="仿宋" w:hAnsi="仿宋"/>
                <w:color w:val="000000"/>
                <w:szCs w:val="21"/>
              </w:rPr>
              <w:t>美好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3B1124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760F0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郑月初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760F0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邱启恒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  <w:tr w:rsidR="00760F01" w:rsidRPr="005A1A29" w:rsidTr="00760F01">
        <w:trPr>
          <w:trHeight w:hRule="exact" w:val="397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widowControl/>
              <w:jc w:val="center"/>
              <w:rPr>
                <w:rFonts w:ascii="仿宋" w:eastAsia="仿宋" w:hAnsi="仿宋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徐</w:t>
            </w:r>
            <w:proofErr w:type="gramStart"/>
            <w:r>
              <w:rPr>
                <w:rFonts w:ascii="仿宋" w:eastAsia="仿宋" w:hAnsi="仿宋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color w:val="000000"/>
                <w:szCs w:val="21"/>
              </w:rPr>
              <w:t>丹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F01" w:rsidRPr="005A1A29" w:rsidRDefault="00760F01" w:rsidP="007515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缺考</w:t>
            </w:r>
          </w:p>
        </w:tc>
      </w:tr>
    </w:tbl>
    <w:p w:rsidR="00EC6E17" w:rsidRPr="005A1A29" w:rsidRDefault="00E77F53">
      <w:pPr>
        <w:widowControl/>
        <w:shd w:val="clear" w:color="auto" w:fill="FFFFFF"/>
        <w:wordWrap w:val="0"/>
        <w:spacing w:line="360" w:lineRule="atLeast"/>
        <w:jc w:val="left"/>
        <w:rPr>
          <w:rFonts w:ascii="仿宋" w:eastAsia="仿宋" w:hAnsi="仿宋"/>
          <w:color w:val="000000"/>
          <w:spacing w:val="15"/>
          <w:kern w:val="0"/>
          <w:sz w:val="18"/>
          <w:szCs w:val="18"/>
        </w:rPr>
      </w:pPr>
      <w:r w:rsidRPr="005A1A29">
        <w:rPr>
          <w:rFonts w:ascii="宋体" w:hAnsi="宋体" w:cs="宋体" w:hint="eastAsia"/>
          <w:color w:val="000000"/>
          <w:spacing w:val="15"/>
          <w:sz w:val="29"/>
          <w:szCs w:val="29"/>
        </w:rPr>
        <w:t> </w:t>
      </w:r>
      <w:r w:rsidRPr="005A1A29">
        <w:rPr>
          <w:rFonts w:ascii="仿宋" w:eastAsia="仿宋" w:hAnsi="仿宋" w:cs="宋体" w:hint="eastAsia"/>
          <w:color w:val="000000"/>
          <w:spacing w:val="15"/>
          <w:kern w:val="0"/>
          <w:sz w:val="18"/>
          <w:szCs w:val="18"/>
        </w:rPr>
        <w:t xml:space="preserve">                           </w:t>
      </w:r>
      <w:r w:rsidRPr="005A1A29">
        <w:rPr>
          <w:rFonts w:ascii="仿宋" w:eastAsia="仿宋" w:hAnsi="仿宋"/>
          <w:color w:val="000000"/>
          <w:spacing w:val="15"/>
          <w:kern w:val="0"/>
          <w:sz w:val="18"/>
          <w:szCs w:val="18"/>
        </w:rPr>
        <w:t xml:space="preserve">       </w:t>
      </w:r>
    </w:p>
    <w:p w:rsidR="00EC6E17" w:rsidRPr="005A1A29" w:rsidRDefault="00E77F53" w:rsidP="00760F01">
      <w:pPr>
        <w:widowControl/>
        <w:shd w:val="clear" w:color="auto" w:fill="FFFFFF"/>
        <w:wordWrap w:val="0"/>
        <w:spacing w:line="360" w:lineRule="atLeast"/>
        <w:ind w:firstLineChars="1300" w:firstLine="4550"/>
        <w:jc w:val="left"/>
        <w:rPr>
          <w:rFonts w:ascii="仿宋" w:eastAsia="仿宋" w:hAnsi="仿宋"/>
          <w:color w:val="000000"/>
          <w:spacing w:val="15"/>
          <w:kern w:val="0"/>
          <w:sz w:val="32"/>
          <w:szCs w:val="32"/>
        </w:rPr>
      </w:pPr>
      <w:r w:rsidRPr="005A1A29">
        <w:rPr>
          <w:rFonts w:ascii="仿宋" w:eastAsia="仿宋" w:hAnsi="仿宋"/>
          <w:color w:val="000000"/>
          <w:spacing w:val="15"/>
          <w:sz w:val="32"/>
          <w:szCs w:val="32"/>
        </w:rPr>
        <w:t>广西壮族自治区</w:t>
      </w:r>
      <w:r w:rsidR="00B35CC5" w:rsidRPr="005A1A29">
        <w:rPr>
          <w:rFonts w:ascii="仿宋" w:eastAsia="仿宋" w:hAnsi="仿宋"/>
          <w:color w:val="000000"/>
          <w:spacing w:val="15"/>
          <w:sz w:val="32"/>
          <w:szCs w:val="32"/>
        </w:rPr>
        <w:t>第六</w:t>
      </w:r>
      <w:r w:rsidRPr="005A1A29">
        <w:rPr>
          <w:rFonts w:ascii="仿宋" w:eastAsia="仿宋" w:hAnsi="仿宋"/>
          <w:color w:val="000000"/>
          <w:spacing w:val="15"/>
          <w:sz w:val="32"/>
          <w:szCs w:val="32"/>
        </w:rPr>
        <w:t>地质队</w:t>
      </w:r>
    </w:p>
    <w:p w:rsidR="00EC6E17" w:rsidRPr="005A1A29" w:rsidRDefault="00E77F53" w:rsidP="00760F01">
      <w:pPr>
        <w:widowControl/>
        <w:shd w:val="clear" w:color="auto" w:fill="FFFFFF"/>
        <w:wordWrap w:val="0"/>
        <w:spacing w:line="360" w:lineRule="atLeast"/>
        <w:ind w:firstLineChars="1500" w:firstLine="5250"/>
        <w:jc w:val="left"/>
        <w:rPr>
          <w:rFonts w:ascii="仿宋" w:eastAsia="仿宋" w:hAnsi="仿宋"/>
          <w:color w:val="000000"/>
          <w:spacing w:val="15"/>
          <w:kern w:val="0"/>
          <w:sz w:val="32"/>
          <w:szCs w:val="32"/>
        </w:rPr>
      </w:pPr>
      <w:r w:rsidRPr="005A1A29">
        <w:rPr>
          <w:rFonts w:ascii="仿宋" w:eastAsia="仿宋" w:hAnsi="仿宋"/>
          <w:color w:val="000000"/>
          <w:spacing w:val="15"/>
          <w:sz w:val="32"/>
          <w:szCs w:val="32"/>
        </w:rPr>
        <w:t>20</w:t>
      </w:r>
      <w:r w:rsidR="00760F01">
        <w:rPr>
          <w:rFonts w:ascii="仿宋" w:eastAsia="仿宋" w:hAnsi="仿宋" w:hint="eastAsia"/>
          <w:color w:val="000000"/>
          <w:spacing w:val="15"/>
          <w:sz w:val="32"/>
          <w:szCs w:val="32"/>
        </w:rPr>
        <w:t>21</w:t>
      </w:r>
      <w:r w:rsidRPr="005A1A29">
        <w:rPr>
          <w:rFonts w:ascii="仿宋" w:eastAsia="仿宋" w:hAnsi="仿宋"/>
          <w:color w:val="000000"/>
          <w:spacing w:val="15"/>
          <w:sz w:val="32"/>
          <w:szCs w:val="32"/>
        </w:rPr>
        <w:t>年12月</w:t>
      </w:r>
      <w:r w:rsidR="00760F01">
        <w:rPr>
          <w:rFonts w:ascii="仿宋" w:eastAsia="仿宋" w:hAnsi="仿宋" w:hint="eastAsia"/>
          <w:color w:val="000000"/>
          <w:spacing w:val="15"/>
          <w:sz w:val="32"/>
          <w:szCs w:val="32"/>
        </w:rPr>
        <w:t>11</w:t>
      </w:r>
      <w:r w:rsidRPr="005A1A29">
        <w:rPr>
          <w:rFonts w:ascii="仿宋" w:eastAsia="仿宋" w:hAnsi="仿宋"/>
          <w:color w:val="000000"/>
          <w:spacing w:val="15"/>
          <w:sz w:val="32"/>
          <w:szCs w:val="32"/>
        </w:rPr>
        <w:t>日</w:t>
      </w:r>
    </w:p>
    <w:sectPr w:rsidR="00EC6E17" w:rsidRPr="005A1A29" w:rsidSect="00B22FCD">
      <w:footerReference w:type="default" r:id="rId9"/>
      <w:pgSz w:w="11906" w:h="16838" w:code="9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B4" w:rsidRDefault="00EE23B4" w:rsidP="00E90732">
      <w:r>
        <w:separator/>
      </w:r>
    </w:p>
  </w:endnote>
  <w:endnote w:type="continuationSeparator" w:id="0">
    <w:p w:rsidR="00EE23B4" w:rsidRDefault="00EE23B4" w:rsidP="00E9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27450"/>
      <w:docPartObj>
        <w:docPartGallery w:val="Page Numbers (Bottom of Page)"/>
        <w:docPartUnique/>
      </w:docPartObj>
    </w:sdtPr>
    <w:sdtEndPr/>
    <w:sdtContent>
      <w:p w:rsidR="00E90732" w:rsidRDefault="00E907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83" w:rsidRPr="00267A83">
          <w:rPr>
            <w:noProof/>
            <w:lang w:val="zh-CN"/>
          </w:rPr>
          <w:t>3</w:t>
        </w:r>
        <w:r>
          <w:fldChar w:fldCharType="end"/>
        </w:r>
      </w:p>
    </w:sdtContent>
  </w:sdt>
  <w:p w:rsidR="00E90732" w:rsidRDefault="00E907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B4" w:rsidRDefault="00EE23B4" w:rsidP="00E90732">
      <w:r>
        <w:separator/>
      </w:r>
    </w:p>
  </w:footnote>
  <w:footnote w:type="continuationSeparator" w:id="0">
    <w:p w:rsidR="00EE23B4" w:rsidRDefault="00EE23B4" w:rsidP="00E9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9"/>
    <w:rsid w:val="00016D6C"/>
    <w:rsid w:val="00083B87"/>
    <w:rsid w:val="00110A5A"/>
    <w:rsid w:val="00173B51"/>
    <w:rsid w:val="00183C09"/>
    <w:rsid w:val="001C20BF"/>
    <w:rsid w:val="00225523"/>
    <w:rsid w:val="00231FDE"/>
    <w:rsid w:val="00237057"/>
    <w:rsid w:val="00267A83"/>
    <w:rsid w:val="002A6399"/>
    <w:rsid w:val="002B08C6"/>
    <w:rsid w:val="002B5A08"/>
    <w:rsid w:val="003242E1"/>
    <w:rsid w:val="003451EE"/>
    <w:rsid w:val="003A350C"/>
    <w:rsid w:val="003B1124"/>
    <w:rsid w:val="003B215B"/>
    <w:rsid w:val="003C3B9D"/>
    <w:rsid w:val="003E03B4"/>
    <w:rsid w:val="00420AAA"/>
    <w:rsid w:val="004A131E"/>
    <w:rsid w:val="004A715D"/>
    <w:rsid w:val="004B7DE2"/>
    <w:rsid w:val="005006E1"/>
    <w:rsid w:val="005A1A29"/>
    <w:rsid w:val="00601BA2"/>
    <w:rsid w:val="00667815"/>
    <w:rsid w:val="00675691"/>
    <w:rsid w:val="007041B8"/>
    <w:rsid w:val="00711EAA"/>
    <w:rsid w:val="007515D4"/>
    <w:rsid w:val="00760F01"/>
    <w:rsid w:val="007978A1"/>
    <w:rsid w:val="008249EB"/>
    <w:rsid w:val="00830DAC"/>
    <w:rsid w:val="00837A2B"/>
    <w:rsid w:val="008D65DE"/>
    <w:rsid w:val="00942777"/>
    <w:rsid w:val="00970F5B"/>
    <w:rsid w:val="009D62B4"/>
    <w:rsid w:val="009E5EBB"/>
    <w:rsid w:val="00A265CB"/>
    <w:rsid w:val="00A77AEC"/>
    <w:rsid w:val="00AC42C4"/>
    <w:rsid w:val="00AD263D"/>
    <w:rsid w:val="00AD38A8"/>
    <w:rsid w:val="00B22FCD"/>
    <w:rsid w:val="00B35CC5"/>
    <w:rsid w:val="00BA7E70"/>
    <w:rsid w:val="00BD2D66"/>
    <w:rsid w:val="00BE1724"/>
    <w:rsid w:val="00C13916"/>
    <w:rsid w:val="00C2447A"/>
    <w:rsid w:val="00C6282D"/>
    <w:rsid w:val="00CA10A1"/>
    <w:rsid w:val="00CE1A5C"/>
    <w:rsid w:val="00D0163D"/>
    <w:rsid w:val="00D30F6D"/>
    <w:rsid w:val="00DA771B"/>
    <w:rsid w:val="00DB5A31"/>
    <w:rsid w:val="00DB5FA0"/>
    <w:rsid w:val="00E77F53"/>
    <w:rsid w:val="00E90732"/>
    <w:rsid w:val="00EC6E17"/>
    <w:rsid w:val="00EE23B4"/>
    <w:rsid w:val="00F5454E"/>
    <w:rsid w:val="00F94B3F"/>
    <w:rsid w:val="00FB6D34"/>
    <w:rsid w:val="032F5AAC"/>
    <w:rsid w:val="09971412"/>
    <w:rsid w:val="0A0C17A8"/>
    <w:rsid w:val="0BFE26BB"/>
    <w:rsid w:val="0C4B218B"/>
    <w:rsid w:val="0E1F4972"/>
    <w:rsid w:val="15024A52"/>
    <w:rsid w:val="172E3B2C"/>
    <w:rsid w:val="174F45CD"/>
    <w:rsid w:val="1A0625D9"/>
    <w:rsid w:val="1B950DC1"/>
    <w:rsid w:val="225001FD"/>
    <w:rsid w:val="282F6A21"/>
    <w:rsid w:val="2A81636F"/>
    <w:rsid w:val="2CB80B01"/>
    <w:rsid w:val="33FD354E"/>
    <w:rsid w:val="371D2530"/>
    <w:rsid w:val="38C32995"/>
    <w:rsid w:val="3F5559B1"/>
    <w:rsid w:val="3F9D51F0"/>
    <w:rsid w:val="40617A18"/>
    <w:rsid w:val="40F610D4"/>
    <w:rsid w:val="41D06177"/>
    <w:rsid w:val="41F95E50"/>
    <w:rsid w:val="43921F51"/>
    <w:rsid w:val="43D267F8"/>
    <w:rsid w:val="46401866"/>
    <w:rsid w:val="4EB51FE8"/>
    <w:rsid w:val="4FB625AA"/>
    <w:rsid w:val="519F48C7"/>
    <w:rsid w:val="532147CC"/>
    <w:rsid w:val="55593A67"/>
    <w:rsid w:val="5A6226A5"/>
    <w:rsid w:val="5AF25603"/>
    <w:rsid w:val="5C006EB1"/>
    <w:rsid w:val="62990F7E"/>
    <w:rsid w:val="63453950"/>
    <w:rsid w:val="64917CCA"/>
    <w:rsid w:val="65B775EE"/>
    <w:rsid w:val="667E7572"/>
    <w:rsid w:val="67A50072"/>
    <w:rsid w:val="6B004A38"/>
    <w:rsid w:val="6CA75BF7"/>
    <w:rsid w:val="71112D50"/>
    <w:rsid w:val="71B776E6"/>
    <w:rsid w:val="72214C4F"/>
    <w:rsid w:val="722D38CE"/>
    <w:rsid w:val="737C685B"/>
    <w:rsid w:val="776914D2"/>
    <w:rsid w:val="7DC83237"/>
    <w:rsid w:val="7EB36674"/>
    <w:rsid w:val="7F5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6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6E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6E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6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6E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6E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D5889-9CD7-44EF-BBDD-597E0759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7</cp:revision>
  <cp:lastPrinted>2021-12-11T07:19:00Z</cp:lastPrinted>
  <dcterms:created xsi:type="dcterms:W3CDTF">2021-12-11T07:20:00Z</dcterms:created>
  <dcterms:modified xsi:type="dcterms:W3CDTF">2021-12-12T02:44:00Z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