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微软雅黑" w:eastAsia="方正小标宋简体" w:cs="宋体"/>
          <w:color w:val="auto"/>
          <w:kern w:val="0"/>
          <w:sz w:val="36"/>
          <w:szCs w:val="36"/>
        </w:rPr>
      </w:pPr>
      <w:r>
        <w:rPr>
          <w:rFonts w:hint="eastAsia" w:ascii="方正小标宋简体" w:hAnsi="微软雅黑" w:eastAsia="方正小标宋简体" w:cs="宋体"/>
          <w:color w:val="auto"/>
          <w:kern w:val="0"/>
          <w:sz w:val="36"/>
          <w:szCs w:val="36"/>
          <w:lang w:val="en-US" w:eastAsia="zh-CN"/>
        </w:rPr>
        <w:t>2021年</w:t>
      </w:r>
      <w:r>
        <w:rPr>
          <w:rFonts w:hint="eastAsia" w:ascii="方正小标宋简体" w:hAnsi="微软雅黑" w:eastAsia="方正小标宋简体" w:cs="宋体"/>
          <w:color w:val="auto"/>
          <w:kern w:val="0"/>
          <w:sz w:val="36"/>
          <w:szCs w:val="36"/>
        </w:rPr>
        <w:t>南平市延平区</w:t>
      </w:r>
      <w:r>
        <w:rPr>
          <w:rFonts w:hint="eastAsia" w:ascii="方正小标宋简体" w:hAnsi="微软雅黑" w:eastAsia="方正小标宋简体" w:cs="宋体"/>
          <w:color w:val="auto"/>
          <w:kern w:val="0"/>
          <w:sz w:val="36"/>
          <w:szCs w:val="36"/>
          <w:lang w:eastAsia="zh-CN"/>
        </w:rPr>
        <w:t>事业单位公开招聘</w:t>
      </w:r>
      <w:r>
        <w:rPr>
          <w:rFonts w:hint="eastAsia" w:ascii="方正小标宋简体" w:hAnsi="微软雅黑" w:eastAsia="方正小标宋简体" w:cs="宋体"/>
          <w:color w:val="auto"/>
          <w:kern w:val="0"/>
          <w:sz w:val="36"/>
          <w:szCs w:val="36"/>
        </w:rPr>
        <w:t>医疗卫生</w:t>
      </w:r>
    </w:p>
    <w:p>
      <w:pPr>
        <w:widowControl/>
        <w:spacing w:line="600" w:lineRule="exact"/>
        <w:jc w:val="center"/>
        <w:rPr>
          <w:rFonts w:hint="eastAsia" w:ascii="方正小标宋简体" w:hAnsi="微软雅黑" w:eastAsia="方正小标宋简体" w:cs="宋体"/>
          <w:color w:val="auto"/>
          <w:kern w:val="0"/>
          <w:sz w:val="36"/>
          <w:szCs w:val="36"/>
          <w:lang w:eastAsia="zh-CN"/>
        </w:rPr>
      </w:pPr>
      <w:r>
        <w:rPr>
          <w:rFonts w:hint="eastAsia" w:ascii="方正小标宋简体" w:hAnsi="微软雅黑" w:eastAsia="方正小标宋简体" w:cs="宋体"/>
          <w:color w:val="auto"/>
          <w:kern w:val="0"/>
          <w:sz w:val="36"/>
          <w:szCs w:val="36"/>
        </w:rPr>
        <w:t>紧缺急需</w:t>
      </w:r>
      <w:r>
        <w:rPr>
          <w:rFonts w:hint="eastAsia" w:ascii="方正小标宋简体" w:hAnsi="微软雅黑" w:eastAsia="方正小标宋简体" w:cs="宋体"/>
          <w:color w:val="auto"/>
          <w:kern w:val="0"/>
          <w:sz w:val="36"/>
          <w:szCs w:val="36"/>
          <w:lang w:eastAsia="zh-CN"/>
        </w:rPr>
        <w:t>专业工作人员</w:t>
      </w:r>
      <w:r>
        <w:rPr>
          <w:rFonts w:hint="eastAsia" w:ascii="方正小标宋简体" w:hAnsi="微软雅黑" w:eastAsia="方正小标宋简体" w:cs="宋体"/>
          <w:color w:val="auto"/>
          <w:kern w:val="0"/>
          <w:sz w:val="36"/>
          <w:szCs w:val="36"/>
        </w:rPr>
        <w:t>公告</w:t>
      </w:r>
      <w:r>
        <w:rPr>
          <w:rFonts w:hint="eastAsia" w:ascii="方正小标宋简体" w:hAnsi="微软雅黑" w:eastAsia="方正小标宋简体" w:cs="宋体"/>
          <w:color w:val="auto"/>
          <w:kern w:val="0"/>
          <w:sz w:val="36"/>
          <w:szCs w:val="36"/>
          <w:lang w:eastAsia="zh-CN"/>
        </w:rPr>
        <w:t>（校园行）</w:t>
      </w:r>
    </w:p>
    <w:p>
      <w:pPr>
        <w:widowControl/>
        <w:spacing w:line="540" w:lineRule="atLeast"/>
        <w:ind w:firstLine="465"/>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w:t>
      </w:r>
    </w:p>
    <w:p>
      <w:pPr>
        <w:keepNext w:val="0"/>
        <w:keepLines w:val="0"/>
        <w:pageBreakBefore w:val="0"/>
        <w:widowControl/>
        <w:kinsoku/>
        <w:wordWrap/>
        <w:overflowPunct/>
        <w:topLinePunct w:val="0"/>
        <w:autoSpaceDE/>
        <w:autoSpaceDN/>
        <w:bidi w:val="0"/>
        <w:adjustRightInd/>
        <w:snapToGrid w:val="0"/>
        <w:spacing w:line="288" w:lineRule="auto"/>
        <w:ind w:firstLine="680" w:firstLineChars="200"/>
        <w:textAlignment w:val="auto"/>
        <w:rPr>
          <w:rFonts w:ascii="仿宋_GB2312" w:hAnsi="微软雅黑" w:eastAsia="仿宋_GB2312" w:cs="宋体"/>
          <w:color w:val="auto"/>
          <w:spacing w:val="10"/>
          <w:kern w:val="0"/>
          <w:sz w:val="32"/>
          <w:szCs w:val="32"/>
        </w:rPr>
      </w:pPr>
      <w:r>
        <w:rPr>
          <w:rFonts w:hint="eastAsia" w:ascii="仿宋_GB2312" w:hAnsi="微软雅黑" w:eastAsia="仿宋_GB2312" w:cs="宋体"/>
          <w:color w:val="auto"/>
          <w:spacing w:val="10"/>
          <w:kern w:val="0"/>
          <w:sz w:val="32"/>
          <w:szCs w:val="32"/>
        </w:rPr>
        <w:t>为进一步做好人才引进工作和优化人才资源配置，更好地实施人才强区战略，</w:t>
      </w:r>
      <w:r>
        <w:rPr>
          <w:rFonts w:hint="eastAsia" w:ascii="仿宋_GB2312" w:eastAsia="仿宋_GB2312"/>
          <w:color w:val="auto"/>
          <w:sz w:val="32"/>
          <w:szCs w:val="32"/>
        </w:rPr>
        <w:t>根据《</w:t>
      </w:r>
      <w:r>
        <w:rPr>
          <w:rFonts w:hint="eastAsia" w:ascii="仿宋_GB2312" w:eastAsia="仿宋_GB2312"/>
          <w:color w:val="auto"/>
          <w:sz w:val="32"/>
          <w:szCs w:val="32"/>
          <w:lang w:eastAsia="zh-CN"/>
        </w:rPr>
        <w:t>南平市人力资源和社会保障局关于同意</w:t>
      </w:r>
      <w:r>
        <w:rPr>
          <w:rFonts w:hint="eastAsia" w:ascii="仿宋_GB2312" w:eastAsia="仿宋_GB2312"/>
          <w:color w:val="auto"/>
          <w:sz w:val="32"/>
          <w:szCs w:val="32"/>
          <w:lang w:val="en-US" w:eastAsia="zh-CN"/>
        </w:rPr>
        <w:t>2021年部分县（市、区）事业单位公开招聘紧缺急需专业工作人员（校园行）的复函</w:t>
      </w:r>
      <w:r>
        <w:rPr>
          <w:rFonts w:hint="eastAsia" w:ascii="仿宋_GB2312" w:eastAsia="仿宋_GB2312"/>
          <w:color w:val="auto"/>
          <w:sz w:val="32"/>
          <w:szCs w:val="32"/>
        </w:rPr>
        <w:t>》（南人函〔2021〕</w:t>
      </w:r>
      <w:r>
        <w:rPr>
          <w:rFonts w:hint="eastAsia" w:ascii="仿宋_GB2312" w:eastAsia="仿宋_GB2312"/>
          <w:color w:val="auto"/>
          <w:sz w:val="32"/>
          <w:szCs w:val="32"/>
          <w:lang w:val="en-US" w:eastAsia="zh-CN"/>
        </w:rPr>
        <w:t>101</w:t>
      </w:r>
      <w:r>
        <w:rPr>
          <w:rFonts w:hint="eastAsia" w:ascii="仿宋_GB2312" w:eastAsia="仿宋_GB2312"/>
          <w:color w:val="auto"/>
          <w:sz w:val="32"/>
          <w:szCs w:val="32"/>
        </w:rPr>
        <w:t>号）精神，吸引更多优秀的医疗卫生人才来</w:t>
      </w:r>
      <w:r>
        <w:rPr>
          <w:rFonts w:hint="eastAsia" w:ascii="仿宋_GB2312" w:eastAsia="仿宋_GB2312"/>
          <w:color w:val="auto"/>
          <w:sz w:val="32"/>
          <w:szCs w:val="32"/>
          <w:lang w:eastAsia="zh-CN"/>
        </w:rPr>
        <w:t>延平区</w:t>
      </w:r>
      <w:r>
        <w:rPr>
          <w:rFonts w:hint="eastAsia" w:ascii="仿宋_GB2312" w:eastAsia="仿宋_GB2312"/>
          <w:color w:val="auto"/>
          <w:sz w:val="32"/>
          <w:szCs w:val="32"/>
        </w:rPr>
        <w:t>就业，服务经济社会发展，</w:t>
      </w:r>
      <w:r>
        <w:rPr>
          <w:rFonts w:hint="eastAsia" w:ascii="仿宋_GB2312" w:hAnsi="微软雅黑" w:eastAsia="仿宋_GB2312" w:cs="宋体"/>
          <w:color w:val="auto"/>
          <w:spacing w:val="10"/>
          <w:kern w:val="0"/>
          <w:sz w:val="32"/>
          <w:szCs w:val="32"/>
        </w:rPr>
        <w:t>按照公开、平等、竞争、择优的原则，我区将采取“面试+考核”的形式向社会公开招聘事业单位医疗卫生紧缺急需专业工作人员。现就有关事项公告如下：</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微软雅黑" w:hAnsi="微软雅黑" w:eastAsia="微软雅黑" w:cs="宋体"/>
          <w:color w:val="auto"/>
          <w:kern w:val="0"/>
          <w:sz w:val="24"/>
          <w:szCs w:val="24"/>
        </w:rPr>
      </w:pPr>
      <w:r>
        <w:rPr>
          <w:rFonts w:hint="eastAsia" w:ascii="黑体" w:hAnsi="黑体" w:eastAsia="黑体" w:cs="宋体"/>
          <w:color w:val="auto"/>
          <w:spacing w:val="10"/>
          <w:kern w:val="0"/>
          <w:sz w:val="32"/>
          <w:szCs w:val="32"/>
        </w:rPr>
        <w:t>一、招聘岗位</w:t>
      </w:r>
      <w:r>
        <w:rPr>
          <w:rFonts w:hint="eastAsia" w:ascii="微软雅黑" w:hAnsi="微软雅黑" w:eastAsia="微软雅黑" w:cs="宋体"/>
          <w:color w:val="auto"/>
          <w:kern w:val="0"/>
          <w:sz w:val="24"/>
          <w:szCs w:val="24"/>
        </w:rPr>
        <w:t> </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微软雅黑" w:hAnsi="微软雅黑" w:eastAsia="微软雅黑" w:cs="宋体"/>
          <w:color w:val="auto"/>
          <w:kern w:val="0"/>
          <w:sz w:val="24"/>
          <w:szCs w:val="24"/>
        </w:rPr>
      </w:pPr>
      <w:r>
        <w:rPr>
          <w:rFonts w:hint="eastAsia" w:ascii="仿宋_GB2312" w:hAnsi="微软雅黑" w:eastAsia="仿宋_GB2312" w:cs="宋体"/>
          <w:color w:val="auto"/>
          <w:spacing w:val="10"/>
          <w:kern w:val="0"/>
          <w:sz w:val="32"/>
          <w:szCs w:val="32"/>
        </w:rPr>
        <w:t>本次计划招聘延平区医疗卫生紧缺急需专业</w:t>
      </w:r>
      <w:r>
        <w:rPr>
          <w:rFonts w:hint="eastAsia" w:ascii="仿宋_GB2312" w:hAnsi="微软雅黑" w:eastAsia="仿宋_GB2312" w:cs="宋体"/>
          <w:color w:val="auto"/>
          <w:spacing w:val="10"/>
          <w:kern w:val="0"/>
          <w:sz w:val="32"/>
          <w:szCs w:val="32"/>
          <w:lang w:eastAsia="zh-CN"/>
        </w:rPr>
        <w:t>工作</w:t>
      </w:r>
      <w:r>
        <w:rPr>
          <w:rFonts w:hint="eastAsia" w:ascii="仿宋_GB2312" w:hAnsi="微软雅黑" w:eastAsia="仿宋_GB2312" w:cs="宋体"/>
          <w:color w:val="auto"/>
          <w:spacing w:val="10"/>
          <w:kern w:val="0"/>
          <w:sz w:val="32"/>
          <w:szCs w:val="32"/>
        </w:rPr>
        <w:t>人员</w:t>
      </w:r>
      <w:r>
        <w:rPr>
          <w:rFonts w:hint="eastAsia" w:ascii="仿宋_GB2312" w:hAnsi="微软雅黑" w:eastAsia="仿宋_GB2312" w:cs="宋体"/>
          <w:color w:val="auto"/>
          <w:spacing w:val="10"/>
          <w:kern w:val="0"/>
          <w:sz w:val="32"/>
          <w:szCs w:val="32"/>
          <w:lang w:val="en-US" w:eastAsia="zh-CN"/>
        </w:rPr>
        <w:t>24</w:t>
      </w:r>
      <w:r>
        <w:rPr>
          <w:rFonts w:hint="eastAsia" w:ascii="仿宋_GB2312" w:hAnsi="微软雅黑" w:eastAsia="仿宋_GB2312" w:cs="宋体"/>
          <w:color w:val="auto"/>
          <w:spacing w:val="10"/>
          <w:kern w:val="0"/>
          <w:sz w:val="32"/>
          <w:szCs w:val="32"/>
        </w:rPr>
        <w:t>名，招聘的具体岗位、人数、条件详见《</w:t>
      </w:r>
      <w:r>
        <w:rPr>
          <w:rFonts w:hint="eastAsia" w:ascii="仿宋_GB2312" w:hAnsi="微软雅黑" w:eastAsia="仿宋_GB2312" w:cs="宋体"/>
          <w:color w:val="auto"/>
          <w:spacing w:val="10"/>
          <w:kern w:val="0"/>
          <w:sz w:val="32"/>
          <w:szCs w:val="32"/>
          <w:lang w:val="en-US" w:eastAsia="zh-CN"/>
        </w:rPr>
        <w:t>2021年南平市延平区事业单位公开招聘医疗卫生紧缺急需专业工作人员</w:t>
      </w:r>
      <w:r>
        <w:rPr>
          <w:rFonts w:hint="eastAsia" w:ascii="仿宋_GB2312" w:hAnsi="微软雅黑" w:eastAsia="仿宋_GB2312" w:cs="宋体"/>
          <w:color w:val="auto"/>
          <w:spacing w:val="10"/>
          <w:kern w:val="0"/>
          <w:sz w:val="32"/>
          <w:szCs w:val="32"/>
        </w:rPr>
        <w:t>岗位简章</w:t>
      </w:r>
      <w:r>
        <w:rPr>
          <w:rFonts w:hint="eastAsia" w:ascii="仿宋_GB2312" w:hAnsi="微软雅黑" w:eastAsia="仿宋_GB2312" w:cs="宋体"/>
          <w:color w:val="auto"/>
          <w:spacing w:val="10"/>
          <w:kern w:val="0"/>
          <w:sz w:val="32"/>
          <w:szCs w:val="32"/>
          <w:lang w:val="en-US" w:eastAsia="zh-CN"/>
        </w:rPr>
        <w:t>（校园行）</w:t>
      </w:r>
      <w:r>
        <w:rPr>
          <w:rFonts w:hint="eastAsia" w:ascii="仿宋_GB2312" w:hAnsi="微软雅黑" w:eastAsia="仿宋_GB2312" w:cs="宋体"/>
          <w:color w:val="auto"/>
          <w:spacing w:val="10"/>
          <w:kern w:val="0"/>
          <w:sz w:val="32"/>
          <w:szCs w:val="32"/>
        </w:rPr>
        <w:t>》</w:t>
      </w:r>
      <w:r>
        <w:rPr>
          <w:rFonts w:hint="eastAsia" w:ascii="仿宋_GB2312" w:hAnsi="微软雅黑" w:eastAsia="仿宋_GB2312" w:cs="宋体"/>
          <w:color w:val="auto"/>
          <w:spacing w:val="10"/>
          <w:kern w:val="0"/>
          <w:sz w:val="32"/>
          <w:szCs w:val="32"/>
          <w:lang w:eastAsia="zh-CN"/>
        </w:rPr>
        <w:t>（以下简称《简章》）</w:t>
      </w:r>
      <w:r>
        <w:rPr>
          <w:rFonts w:hint="eastAsia" w:ascii="仿宋_GB2312" w:hAnsi="微软雅黑" w:eastAsia="仿宋_GB2312" w:cs="宋体"/>
          <w:color w:val="auto"/>
          <w:spacing w:val="10"/>
          <w:kern w:val="0"/>
          <w:sz w:val="32"/>
          <w:szCs w:val="32"/>
        </w:rPr>
        <w:t>（附件1）。 </w:t>
      </w:r>
      <w:r>
        <w:rPr>
          <w:rFonts w:ascii="仿宋_GB2312" w:hAnsi="微软雅黑" w:eastAsia="仿宋_GB2312" w:cs="宋体"/>
          <w:color w:val="auto"/>
          <w:spacing w:val="10"/>
          <w:kern w:val="0"/>
          <w:sz w:val="32"/>
          <w:szCs w:val="32"/>
        </w:rPr>
        <w:br w:type="textWrapping"/>
      </w:r>
      <w:r>
        <w:rPr>
          <w:rFonts w:ascii="Times New Roman" w:hAnsi="Times New Roman" w:eastAsia="微软雅黑" w:cs="Times New Roman"/>
          <w:color w:val="auto"/>
          <w:spacing w:val="10"/>
          <w:kern w:val="0"/>
          <w:sz w:val="32"/>
          <w:szCs w:val="32"/>
        </w:rPr>
        <w:t>　 </w:t>
      </w:r>
      <w:r>
        <w:rPr>
          <w:rFonts w:hint="eastAsia" w:ascii="微软雅黑" w:hAnsi="微软雅黑" w:eastAsia="微软雅黑" w:cs="宋体"/>
          <w:color w:val="auto"/>
          <w:kern w:val="0"/>
          <w:sz w:val="24"/>
          <w:szCs w:val="24"/>
        </w:rPr>
        <w:t>   </w:t>
      </w:r>
      <w:r>
        <w:rPr>
          <w:rFonts w:hint="eastAsia" w:ascii="黑体" w:hAnsi="黑体" w:eastAsia="黑体" w:cs="宋体"/>
          <w:color w:val="auto"/>
          <w:spacing w:val="10"/>
          <w:kern w:val="0"/>
          <w:sz w:val="32"/>
          <w:szCs w:val="32"/>
        </w:rPr>
        <w:t>二、招聘条件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1.具有中华人民共和国国籍。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2.遵守中华人民共和国宪法、法律、法规。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3.遵守纪律、品行端正，具备良好的职业道德。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4.身体健康，适应岗位要求的身体条件。符合《公务员录用体检通用标准（试行）》要求。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5.18周岁以上、35周岁以下（1985年12月至2003年12月期间出生）。具有中级职称年龄放宽至40周岁，具有副高职称年龄放宽至45周岁，具有正高职称年龄放宽至50周岁。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6.各招聘岗位条件以《简章》的要求为准。相应资格条件详见各岗位信息表。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default"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7.报考人员的毕业证书，必须在2021年12月前取得（全日制普通高校应届毕业生放宽至2022年9月30日前取得）。招聘岗位要求的其它专业证书、资格证书等，报考者必须在2021年12月前取得相关证书。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88" w:lineRule="auto"/>
        <w:ind w:left="0" w:right="0" w:firstLine="0"/>
        <w:jc w:val="both"/>
        <w:textAlignment w:val="auto"/>
        <w:rPr>
          <w:rFonts w:hint="eastAsia" w:ascii="仿宋_GB2312" w:hAnsi="微软雅黑" w:eastAsia="仿宋_GB2312" w:cs="宋体"/>
          <w:color w:val="auto"/>
          <w:spacing w:val="10"/>
          <w:kern w:val="0"/>
          <w:sz w:val="32"/>
          <w:szCs w:val="32"/>
          <w:lang w:val="en-US" w:eastAsia="zh-CN" w:bidi="ar-SA"/>
        </w:rPr>
      </w:pPr>
      <w:r>
        <w:rPr>
          <w:rFonts w:hint="eastAsia" w:ascii="仿宋_GB2312" w:hAnsi="微软雅黑" w:eastAsia="仿宋_GB2312" w:cs="宋体"/>
          <w:color w:val="auto"/>
          <w:spacing w:val="10"/>
          <w:kern w:val="0"/>
          <w:sz w:val="32"/>
          <w:szCs w:val="32"/>
          <w:lang w:val="en-US" w:eastAsia="zh-CN" w:bidi="ar-SA"/>
        </w:rPr>
        <w:t>　　有下列情形之一的不得参加报考：①曾因犯罪受过刑事处罚或曾被开除公职的人员；②在各级公务员招考或事业单位招聘中被认定有舞弊等严重违反招考（聘）纪律，尚在禁止报考期限内的人员；③在读的全日制普通院校非应届毕业生；④现役军人；⑤南平辖区的机关事业单位录（聘）人员，尚在最低服务年限及事业单位首次聘用合同约定期限内的人员；⑥延平区卫健系统在编人员；⑦未达到与省公务员主管部门约定服务年限的公务员和参照公务员法管理机关（单位）工作人员，被辞退未满5年的公务员或参照公务员法管理的机关（单位）及事业单位工作人员；</w:t>
      </w:r>
      <w:r>
        <w:rPr>
          <w:rFonts w:hint="eastAsia" w:ascii="仿宋_GB2312" w:eastAsia="仿宋_GB2312"/>
          <w:color w:val="auto"/>
          <w:sz w:val="32"/>
          <w:szCs w:val="32"/>
        </w:rPr>
        <w:t>⑧近5年内为南平市行政机关和国有企事业单位在编人员；</w:t>
      </w:r>
      <w:r>
        <w:rPr>
          <w:rFonts w:hint="eastAsia" w:ascii="仿宋_GB2312" w:eastAsia="仿宋_GB2312"/>
          <w:color w:val="auto"/>
          <w:sz w:val="32"/>
          <w:szCs w:val="32"/>
          <w:lang w:val="en-US" w:eastAsia="zh-CN"/>
        </w:rPr>
        <w:t>⑨被依法列为失信联合惩戒对象的;⑩聘用后即构成回避关系的，即符合《事业单位人事管理回避规定》（人社部规</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）的相关回避条款；⑪</w:t>
      </w:r>
      <w:r>
        <w:rPr>
          <w:rFonts w:hint="eastAsia" w:ascii="仿宋_GB2312" w:hAnsi="微软雅黑" w:eastAsia="仿宋_GB2312" w:cs="宋体"/>
          <w:color w:val="auto"/>
          <w:spacing w:val="10"/>
          <w:kern w:val="0"/>
          <w:sz w:val="32"/>
          <w:szCs w:val="32"/>
          <w:lang w:val="en-US" w:eastAsia="zh-CN" w:bidi="ar-SA"/>
        </w:rPr>
        <w:t>法律法规规定不得报考的其他情形的人员。</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微软雅黑" w:hAnsi="微软雅黑" w:eastAsia="微软雅黑" w:cs="宋体"/>
          <w:color w:val="auto"/>
          <w:kern w:val="0"/>
          <w:sz w:val="24"/>
          <w:szCs w:val="24"/>
        </w:rPr>
      </w:pPr>
      <w:r>
        <w:rPr>
          <w:rFonts w:hint="eastAsia" w:ascii="黑体" w:hAnsi="黑体" w:eastAsia="黑体" w:cs="宋体"/>
          <w:color w:val="auto"/>
          <w:spacing w:val="10"/>
          <w:kern w:val="0"/>
          <w:sz w:val="32"/>
          <w:szCs w:val="32"/>
        </w:rPr>
        <w:t>三、相关待遇</w:t>
      </w:r>
    </w:p>
    <w:p>
      <w:pPr>
        <w:keepNext w:val="0"/>
        <w:keepLines w:val="0"/>
        <w:pageBreakBefore w:val="0"/>
        <w:widowControl/>
        <w:kinsoku/>
        <w:wordWrap/>
        <w:overflowPunct/>
        <w:topLinePunct w:val="0"/>
        <w:autoSpaceDE/>
        <w:autoSpaceDN/>
        <w:bidi w:val="0"/>
        <w:adjustRightInd/>
        <w:snapToGrid w:val="0"/>
        <w:spacing w:line="288" w:lineRule="auto"/>
        <w:ind w:firstLine="683"/>
        <w:textAlignment w:val="auto"/>
        <w:rPr>
          <w:rFonts w:ascii="微软雅黑" w:hAnsi="微软雅黑" w:eastAsia="微软雅黑" w:cs="宋体"/>
          <w:color w:val="auto"/>
          <w:kern w:val="0"/>
          <w:sz w:val="24"/>
          <w:szCs w:val="24"/>
        </w:rPr>
      </w:pPr>
      <w:r>
        <w:rPr>
          <w:rFonts w:hint="eastAsia" w:ascii="楷体_GB2312" w:hAnsi="微软雅黑" w:eastAsia="楷体_GB2312" w:cs="宋体"/>
          <w:b/>
          <w:bCs/>
          <w:color w:val="auto"/>
          <w:spacing w:val="10"/>
          <w:kern w:val="0"/>
          <w:sz w:val="32"/>
          <w:szCs w:val="32"/>
        </w:rPr>
        <w:t>1、薪酬待遇。</w:t>
      </w:r>
      <w:r>
        <w:rPr>
          <w:rFonts w:hint="eastAsia" w:ascii="仿宋_GB2312" w:hAnsi="微软雅黑" w:eastAsia="仿宋_GB2312" w:cs="宋体"/>
          <w:color w:val="auto"/>
          <w:spacing w:val="10"/>
          <w:kern w:val="0"/>
          <w:sz w:val="32"/>
          <w:szCs w:val="32"/>
        </w:rPr>
        <w:t>事业编制，享受事业单位同等条件人员工资、福利待遇。</w:t>
      </w:r>
    </w:p>
    <w:p>
      <w:pPr>
        <w:keepNext w:val="0"/>
        <w:keepLines w:val="0"/>
        <w:pageBreakBefore w:val="0"/>
        <w:widowControl/>
        <w:kinsoku/>
        <w:wordWrap/>
        <w:overflowPunct/>
        <w:topLinePunct w:val="0"/>
        <w:autoSpaceDE/>
        <w:autoSpaceDN/>
        <w:bidi w:val="0"/>
        <w:adjustRightInd/>
        <w:snapToGrid w:val="0"/>
        <w:spacing w:line="288" w:lineRule="auto"/>
        <w:ind w:firstLine="683"/>
        <w:textAlignment w:val="auto"/>
        <w:rPr>
          <w:rFonts w:hint="eastAsia" w:ascii="微软雅黑" w:hAnsi="微软雅黑" w:eastAsia="仿宋_GB2312" w:cs="宋体"/>
          <w:color w:val="auto"/>
          <w:kern w:val="0"/>
          <w:sz w:val="24"/>
          <w:szCs w:val="24"/>
          <w:lang w:val="en-US" w:eastAsia="zh-CN"/>
        </w:rPr>
      </w:pPr>
      <w:r>
        <w:rPr>
          <w:rFonts w:hint="eastAsia" w:ascii="楷体_GB2312" w:hAnsi="微软雅黑" w:eastAsia="楷体_GB2312" w:cs="宋体"/>
          <w:b/>
          <w:bCs/>
          <w:color w:val="auto"/>
          <w:spacing w:val="10"/>
          <w:kern w:val="0"/>
          <w:sz w:val="32"/>
          <w:szCs w:val="32"/>
        </w:rPr>
        <w:t>2、住房保障。</w:t>
      </w:r>
      <w:r>
        <w:rPr>
          <w:rFonts w:hint="eastAsia" w:ascii="仿宋_GB2312" w:hAnsi="仿宋_GB2312" w:eastAsia="仿宋_GB2312" w:cs="仿宋_GB2312"/>
          <w:b/>
          <w:bCs/>
          <w:color w:val="auto"/>
          <w:spacing w:val="10"/>
          <w:kern w:val="0"/>
          <w:sz w:val="32"/>
          <w:szCs w:val="32"/>
        </w:rPr>
        <w:t>①</w:t>
      </w:r>
      <w:r>
        <w:rPr>
          <w:rFonts w:hint="eastAsia" w:ascii="仿宋_GB2312" w:hAnsi="仿宋_GB2312" w:eastAsia="仿宋_GB2312" w:cs="仿宋_GB2312"/>
          <w:b/>
          <w:bCs/>
          <w:color w:val="auto"/>
          <w:spacing w:val="10"/>
          <w:kern w:val="0"/>
          <w:sz w:val="32"/>
          <w:szCs w:val="32"/>
          <w:lang w:eastAsia="zh-CN"/>
        </w:rPr>
        <w:t>购房补助：</w:t>
      </w:r>
      <w:r>
        <w:rPr>
          <w:rFonts w:hint="eastAsia" w:ascii="仿宋_GB2312" w:hAnsi="仿宋_GB2312" w:eastAsia="仿宋_GB2312" w:cs="仿宋_GB2312"/>
          <w:b w:val="0"/>
          <w:bCs w:val="0"/>
          <w:color w:val="auto"/>
          <w:spacing w:val="10"/>
          <w:kern w:val="0"/>
          <w:sz w:val="32"/>
          <w:szCs w:val="32"/>
          <w:lang w:eastAsia="zh-CN"/>
        </w:rPr>
        <w:t>近</w:t>
      </w:r>
      <w:r>
        <w:rPr>
          <w:rFonts w:hint="eastAsia" w:ascii="仿宋_GB2312" w:hAnsi="仿宋_GB2312" w:eastAsia="仿宋_GB2312" w:cs="仿宋_GB2312"/>
          <w:b w:val="0"/>
          <w:bCs w:val="0"/>
          <w:color w:val="auto"/>
          <w:spacing w:val="10"/>
          <w:kern w:val="0"/>
          <w:sz w:val="32"/>
          <w:szCs w:val="32"/>
          <w:lang w:val="en-US" w:eastAsia="zh-CN"/>
        </w:rPr>
        <w:t>5年获得</w:t>
      </w:r>
      <w:r>
        <w:rPr>
          <w:rFonts w:hint="eastAsia" w:ascii="仿宋_GB2312" w:hAnsi="仿宋_GB2312" w:eastAsia="仿宋_GB2312" w:cs="仿宋_GB2312"/>
          <w:b w:val="0"/>
          <w:bCs w:val="0"/>
          <w:color w:val="auto"/>
          <w:spacing w:val="10"/>
          <w:kern w:val="0"/>
          <w:sz w:val="32"/>
          <w:szCs w:val="32"/>
          <w:lang w:eastAsia="zh-CN"/>
        </w:rPr>
        <w:t>全日制本科（紧缺急需专业放宽至全日制大专）及以上学历，入编后到我区基层（指驻扎地在城市规划区以外）工作满</w:t>
      </w:r>
      <w:r>
        <w:rPr>
          <w:rFonts w:hint="eastAsia" w:ascii="仿宋_GB2312" w:hAnsi="仿宋_GB2312" w:eastAsia="仿宋_GB2312" w:cs="仿宋_GB2312"/>
          <w:b w:val="0"/>
          <w:bCs w:val="0"/>
          <w:color w:val="auto"/>
          <w:spacing w:val="10"/>
          <w:kern w:val="0"/>
          <w:sz w:val="32"/>
          <w:szCs w:val="32"/>
          <w:lang w:val="en-US" w:eastAsia="zh-CN"/>
        </w:rPr>
        <w:t>3年以上，在我区范围内首次购买商品住房的，取得不动产权证后给予每人5万元购房补助；</w:t>
      </w:r>
      <w:r>
        <w:rPr>
          <w:rFonts w:hint="default" w:ascii="仿宋_GB2312" w:hAnsi="仿宋_GB2312" w:eastAsia="仿宋_GB2312" w:cs="仿宋_GB2312"/>
          <w:b/>
          <w:bCs/>
          <w:color w:val="auto"/>
          <w:spacing w:val="10"/>
          <w:kern w:val="0"/>
          <w:sz w:val="32"/>
          <w:szCs w:val="32"/>
          <w:lang w:val="en-US" w:eastAsia="zh-CN"/>
        </w:rPr>
        <w:t>②</w:t>
      </w:r>
      <w:r>
        <w:rPr>
          <w:rFonts w:hint="eastAsia" w:ascii="仿宋_GB2312" w:hAnsi="仿宋_GB2312" w:eastAsia="仿宋_GB2312" w:cs="仿宋_GB2312"/>
          <w:b/>
          <w:bCs/>
          <w:color w:val="auto"/>
          <w:spacing w:val="10"/>
          <w:kern w:val="0"/>
          <w:sz w:val="32"/>
          <w:szCs w:val="32"/>
          <w:lang w:val="en-US" w:eastAsia="zh-CN"/>
        </w:rPr>
        <w:t>租房补贴：</w:t>
      </w:r>
      <w:r>
        <w:rPr>
          <w:rFonts w:hint="eastAsia" w:ascii="仿宋_GB2312" w:hAnsi="仿宋_GB2312" w:eastAsia="仿宋_GB2312" w:cs="仿宋_GB2312"/>
          <w:b w:val="0"/>
          <w:bCs w:val="0"/>
          <w:color w:val="auto"/>
          <w:spacing w:val="10"/>
          <w:kern w:val="0"/>
          <w:sz w:val="32"/>
          <w:szCs w:val="32"/>
          <w:lang w:val="en-US" w:eastAsia="zh-CN"/>
        </w:rPr>
        <w:t>在我区无住房的全日制本科及以上学历，</w:t>
      </w:r>
      <w:r>
        <w:rPr>
          <w:rFonts w:hint="eastAsia" w:ascii="仿宋_GB2312" w:hAnsi="仿宋_GB2312" w:eastAsia="仿宋_GB2312" w:cs="仿宋_GB2312"/>
          <w:b w:val="0"/>
          <w:bCs w:val="0"/>
          <w:color w:val="auto"/>
          <w:spacing w:val="10"/>
          <w:kern w:val="0"/>
          <w:sz w:val="32"/>
          <w:szCs w:val="32"/>
        </w:rPr>
        <w:t>3年</w:t>
      </w:r>
      <w:r>
        <w:rPr>
          <w:rFonts w:hint="eastAsia" w:ascii="仿宋_GB2312" w:hAnsi="仿宋_GB2312" w:eastAsia="仿宋_GB2312" w:cs="仿宋_GB2312"/>
          <w:color w:val="auto"/>
          <w:spacing w:val="10"/>
          <w:kern w:val="0"/>
          <w:sz w:val="32"/>
          <w:szCs w:val="32"/>
        </w:rPr>
        <w:t>内免费入住人才公寓或享受每人500-1000元/月不等的租</w:t>
      </w:r>
      <w:r>
        <w:rPr>
          <w:rFonts w:hint="eastAsia" w:ascii="仿宋_GB2312" w:hAnsi="仿宋_GB2312" w:eastAsia="仿宋_GB2312" w:cs="仿宋_GB2312"/>
          <w:b w:val="0"/>
          <w:bCs w:val="0"/>
          <w:color w:val="auto"/>
          <w:spacing w:val="10"/>
          <w:kern w:val="0"/>
          <w:sz w:val="32"/>
          <w:szCs w:val="32"/>
          <w:lang w:val="en-US" w:eastAsia="zh-CN"/>
        </w:rPr>
        <w:t>房补贴；</w:t>
      </w:r>
      <w:r>
        <w:rPr>
          <w:rFonts w:hint="default" w:ascii="仿宋_GB2312" w:hAnsi="仿宋_GB2312" w:eastAsia="仿宋_GB2312" w:cs="仿宋_GB2312"/>
          <w:b/>
          <w:bCs/>
          <w:color w:val="auto"/>
          <w:spacing w:val="10"/>
          <w:kern w:val="0"/>
          <w:sz w:val="32"/>
          <w:szCs w:val="32"/>
          <w:lang w:val="en-US" w:eastAsia="zh-CN"/>
        </w:rPr>
        <w:t>③</w:t>
      </w:r>
      <w:r>
        <w:rPr>
          <w:rFonts w:hint="eastAsia" w:ascii="仿宋_GB2312" w:hAnsi="微软雅黑" w:eastAsia="仿宋_GB2312" w:cs="宋体"/>
          <w:b/>
          <w:bCs/>
          <w:color w:val="auto"/>
          <w:spacing w:val="10"/>
          <w:kern w:val="0"/>
          <w:sz w:val="32"/>
          <w:szCs w:val="32"/>
          <w:lang w:eastAsia="zh-CN"/>
        </w:rPr>
        <w:t>安家补助：</w:t>
      </w:r>
      <w:r>
        <w:rPr>
          <w:rFonts w:eastAsia="仿宋_GB2312"/>
          <w:bCs/>
          <w:color w:val="auto"/>
          <w:spacing w:val="10"/>
          <w:kern w:val="0"/>
          <w:sz w:val="32"/>
          <w:szCs w:val="32"/>
          <w:lang w:bidi="ar"/>
        </w:rPr>
        <w:t>3</w:t>
      </w:r>
      <w:r>
        <w:rPr>
          <w:rFonts w:hint="eastAsia" w:hAnsi="仿宋_GB2312" w:eastAsia="仿宋_GB2312" w:cs="仿宋_GB2312"/>
          <w:bCs/>
          <w:color w:val="auto"/>
          <w:spacing w:val="10"/>
          <w:kern w:val="0"/>
          <w:sz w:val="32"/>
          <w:szCs w:val="32"/>
          <w:lang w:bidi="ar"/>
        </w:rPr>
        <w:t>年内给予安家补助</w:t>
      </w:r>
      <w:r>
        <w:rPr>
          <w:rFonts w:hint="eastAsia" w:hAnsi="仿宋_GB2312" w:eastAsia="仿宋_GB2312" w:cs="仿宋_GB2312"/>
          <w:bCs/>
          <w:color w:val="auto"/>
          <w:spacing w:val="10"/>
          <w:kern w:val="0"/>
          <w:sz w:val="32"/>
          <w:szCs w:val="32"/>
          <w:lang w:eastAsia="zh-CN" w:bidi="ar"/>
        </w:rPr>
        <w:t>，其中全日制本科生</w:t>
      </w:r>
      <w:r>
        <w:rPr>
          <w:rFonts w:hint="eastAsia" w:hAnsi="仿宋_GB2312" w:eastAsia="仿宋_GB2312" w:cs="仿宋_GB2312"/>
          <w:bCs/>
          <w:color w:val="auto"/>
          <w:spacing w:val="10"/>
          <w:kern w:val="0"/>
          <w:sz w:val="32"/>
          <w:szCs w:val="32"/>
          <w:lang w:val="en-US" w:eastAsia="zh-CN" w:bidi="ar"/>
        </w:rPr>
        <w:t>2万元/人，</w:t>
      </w:r>
      <w:r>
        <w:rPr>
          <w:rFonts w:hint="eastAsia" w:hAnsi="仿宋_GB2312" w:eastAsia="仿宋_GB2312" w:cs="仿宋_GB2312"/>
          <w:bCs/>
          <w:color w:val="auto"/>
          <w:spacing w:val="10"/>
          <w:kern w:val="0"/>
          <w:sz w:val="32"/>
          <w:szCs w:val="32"/>
          <w:lang w:bidi="ar"/>
        </w:rPr>
        <w:t>本地全日制高职高专毕业生</w:t>
      </w:r>
      <w:r>
        <w:rPr>
          <w:rFonts w:eastAsia="仿宋_GB2312"/>
          <w:bCs/>
          <w:color w:val="auto"/>
          <w:spacing w:val="10"/>
          <w:kern w:val="0"/>
          <w:sz w:val="32"/>
          <w:szCs w:val="32"/>
          <w:lang w:bidi="ar"/>
        </w:rPr>
        <w:t>2</w:t>
      </w:r>
      <w:r>
        <w:rPr>
          <w:rFonts w:hint="eastAsia" w:hAnsi="仿宋_GB2312" w:eastAsia="仿宋_GB2312" w:cs="仿宋_GB2312"/>
          <w:bCs/>
          <w:color w:val="auto"/>
          <w:spacing w:val="10"/>
          <w:kern w:val="0"/>
          <w:sz w:val="32"/>
          <w:szCs w:val="32"/>
          <w:lang w:bidi="ar"/>
        </w:rPr>
        <w:t>万元</w:t>
      </w:r>
      <w:r>
        <w:rPr>
          <w:rFonts w:eastAsia="仿宋_GB2312"/>
          <w:bCs/>
          <w:color w:val="auto"/>
          <w:spacing w:val="10"/>
          <w:kern w:val="0"/>
          <w:sz w:val="32"/>
          <w:szCs w:val="32"/>
          <w:lang w:bidi="ar"/>
        </w:rPr>
        <w:t>/</w:t>
      </w:r>
      <w:r>
        <w:rPr>
          <w:rFonts w:hint="eastAsia" w:eastAsia="仿宋_GB2312"/>
          <w:bCs/>
          <w:color w:val="auto"/>
          <w:spacing w:val="10"/>
          <w:kern w:val="0"/>
          <w:sz w:val="32"/>
          <w:szCs w:val="32"/>
          <w:lang w:eastAsia="zh-CN" w:bidi="ar"/>
        </w:rPr>
        <w:t>人，</w:t>
      </w:r>
      <w:r>
        <w:rPr>
          <w:rFonts w:hint="eastAsia" w:hAnsi="仿宋_GB2312" w:eastAsia="仿宋_GB2312" w:cs="仿宋_GB2312"/>
          <w:bCs/>
          <w:color w:val="auto"/>
          <w:spacing w:val="10"/>
          <w:kern w:val="0"/>
          <w:sz w:val="32"/>
          <w:szCs w:val="32"/>
          <w:lang w:bidi="ar"/>
        </w:rPr>
        <w:t>南平生源地全日制应届大专生</w:t>
      </w:r>
      <w:r>
        <w:rPr>
          <w:rFonts w:eastAsia="仿宋_GB2312"/>
          <w:bCs/>
          <w:color w:val="auto"/>
          <w:spacing w:val="10"/>
          <w:kern w:val="0"/>
          <w:sz w:val="32"/>
          <w:szCs w:val="32"/>
          <w:lang w:bidi="ar"/>
        </w:rPr>
        <w:t>2</w:t>
      </w:r>
      <w:r>
        <w:rPr>
          <w:rFonts w:hint="eastAsia" w:hAnsi="仿宋_GB2312" w:eastAsia="仿宋_GB2312" w:cs="仿宋_GB2312"/>
          <w:bCs/>
          <w:color w:val="auto"/>
          <w:spacing w:val="10"/>
          <w:kern w:val="0"/>
          <w:sz w:val="32"/>
          <w:szCs w:val="32"/>
          <w:lang w:bidi="ar"/>
        </w:rPr>
        <w:t>万元</w:t>
      </w:r>
      <w:r>
        <w:rPr>
          <w:rFonts w:eastAsia="仿宋_GB2312"/>
          <w:bCs/>
          <w:color w:val="auto"/>
          <w:spacing w:val="10"/>
          <w:kern w:val="0"/>
          <w:sz w:val="32"/>
          <w:szCs w:val="32"/>
          <w:lang w:bidi="ar"/>
        </w:rPr>
        <w:t>/</w:t>
      </w:r>
      <w:r>
        <w:rPr>
          <w:rFonts w:hint="eastAsia" w:hAnsi="仿宋_GB2312" w:eastAsia="仿宋_GB2312" w:cs="仿宋_GB2312"/>
          <w:bCs/>
          <w:color w:val="auto"/>
          <w:spacing w:val="10"/>
          <w:kern w:val="0"/>
          <w:sz w:val="32"/>
          <w:szCs w:val="32"/>
          <w:lang w:bidi="ar"/>
        </w:rPr>
        <w:t>人</w:t>
      </w:r>
      <w:r>
        <w:rPr>
          <w:rFonts w:hint="eastAsia" w:hAnsi="仿宋_GB2312" w:eastAsia="仿宋_GB2312" w:cs="仿宋_GB2312"/>
          <w:bCs/>
          <w:color w:val="auto"/>
          <w:spacing w:val="10"/>
          <w:kern w:val="0"/>
          <w:sz w:val="32"/>
          <w:szCs w:val="32"/>
          <w:lang w:eastAsia="zh-CN" w:bidi="ar"/>
        </w:rPr>
        <w:t>。</w:t>
      </w:r>
      <w:r>
        <w:rPr>
          <w:rFonts w:hint="eastAsia" w:ascii="仿宋_GB2312" w:hAnsi="仿宋_GB2312" w:eastAsia="仿宋_GB2312" w:cs="仿宋_GB2312"/>
          <w:b/>
          <w:bCs/>
          <w:color w:val="auto"/>
          <w:spacing w:val="10"/>
          <w:kern w:val="0"/>
          <w:sz w:val="32"/>
          <w:szCs w:val="32"/>
        </w:rPr>
        <w:t>④</w:t>
      </w:r>
      <w:r>
        <w:rPr>
          <w:rFonts w:hint="eastAsia" w:ascii="仿宋_GB2312" w:hAnsi="仿宋_GB2312" w:eastAsia="仿宋_GB2312" w:cs="仿宋_GB2312"/>
          <w:b/>
          <w:bCs/>
          <w:color w:val="auto"/>
          <w:spacing w:val="10"/>
          <w:kern w:val="0"/>
          <w:sz w:val="32"/>
          <w:szCs w:val="32"/>
          <w:lang w:val="en-US" w:eastAsia="zh-CN"/>
        </w:rPr>
        <w:t>人才奖励房：</w:t>
      </w:r>
      <w:r>
        <w:rPr>
          <w:rFonts w:hint="eastAsia" w:ascii="仿宋_GB2312" w:hAnsi="仿宋_GB2312" w:eastAsia="仿宋_GB2312" w:cs="仿宋_GB2312"/>
          <w:b w:val="0"/>
          <w:bCs w:val="0"/>
          <w:color w:val="auto"/>
          <w:spacing w:val="10"/>
          <w:kern w:val="0"/>
          <w:sz w:val="32"/>
          <w:szCs w:val="32"/>
          <w:lang w:val="en-US" w:eastAsia="zh-CN"/>
        </w:rPr>
        <w:t>无住房的全日制博</w:t>
      </w:r>
      <w:r>
        <w:rPr>
          <w:rFonts w:hint="eastAsia" w:ascii="仿宋_GB2312" w:hAnsi="微软雅黑" w:eastAsia="仿宋_GB2312" w:cs="宋体"/>
          <w:color w:val="auto"/>
          <w:spacing w:val="10"/>
          <w:kern w:val="0"/>
          <w:sz w:val="32"/>
          <w:szCs w:val="32"/>
        </w:rPr>
        <w:t>士、硕士研究生到</w:t>
      </w:r>
      <w:r>
        <w:rPr>
          <w:rFonts w:hint="eastAsia" w:ascii="仿宋_GB2312" w:hAnsi="微软雅黑" w:eastAsia="仿宋_GB2312" w:cs="宋体"/>
          <w:color w:val="auto"/>
          <w:spacing w:val="10"/>
          <w:kern w:val="0"/>
          <w:sz w:val="32"/>
          <w:szCs w:val="32"/>
          <w:lang w:eastAsia="zh-CN"/>
        </w:rPr>
        <w:t>延平区</w:t>
      </w:r>
      <w:r>
        <w:rPr>
          <w:rFonts w:hint="eastAsia" w:ascii="仿宋_GB2312" w:hAnsi="微软雅黑" w:eastAsia="仿宋_GB2312" w:cs="宋体"/>
          <w:color w:val="auto"/>
          <w:spacing w:val="10"/>
          <w:kern w:val="0"/>
          <w:sz w:val="32"/>
          <w:szCs w:val="32"/>
        </w:rPr>
        <w:t>连续工作满</w:t>
      </w:r>
      <w:r>
        <w:rPr>
          <w:rFonts w:hint="eastAsia" w:ascii="仿宋_GB2312" w:hAnsi="微软雅黑" w:eastAsia="仿宋_GB2312" w:cs="宋体"/>
          <w:color w:val="auto"/>
          <w:spacing w:val="10"/>
          <w:kern w:val="0"/>
          <w:sz w:val="32"/>
          <w:szCs w:val="32"/>
          <w:lang w:val="en-US" w:eastAsia="zh-CN"/>
        </w:rPr>
        <w:t>5</w:t>
      </w:r>
      <w:r>
        <w:rPr>
          <w:rFonts w:hint="eastAsia" w:ascii="仿宋_GB2312" w:hAnsi="微软雅黑" w:eastAsia="仿宋_GB2312" w:cs="宋体"/>
          <w:color w:val="auto"/>
          <w:spacing w:val="10"/>
          <w:kern w:val="0"/>
          <w:sz w:val="32"/>
          <w:szCs w:val="32"/>
        </w:rPr>
        <w:t>年后，分别奖励不超过80m²、60m²的人才房。（具体详见《南平市延平区人才住房保障暂行办法》）。</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黑体" w:hAnsi="黑体" w:eastAsia="黑体" w:cs="宋体"/>
          <w:color w:val="auto"/>
          <w:spacing w:val="10"/>
          <w:kern w:val="0"/>
          <w:sz w:val="32"/>
          <w:szCs w:val="32"/>
        </w:rPr>
      </w:pPr>
      <w:r>
        <w:rPr>
          <w:rFonts w:hint="eastAsia" w:ascii="黑体" w:hAnsi="黑体" w:eastAsia="黑体" w:cs="宋体"/>
          <w:color w:val="auto"/>
          <w:spacing w:val="10"/>
          <w:kern w:val="0"/>
          <w:sz w:val="32"/>
          <w:szCs w:val="32"/>
        </w:rPr>
        <w:t>四、招聘流程</w:t>
      </w:r>
    </w:p>
    <w:p>
      <w:pPr>
        <w:keepNext w:val="0"/>
        <w:keepLines w:val="0"/>
        <w:pageBreakBefore w:val="0"/>
        <w:widowControl/>
        <w:kinsoku/>
        <w:wordWrap/>
        <w:overflowPunct/>
        <w:topLinePunct w:val="0"/>
        <w:autoSpaceDE/>
        <w:autoSpaceDN/>
        <w:bidi w:val="0"/>
        <w:adjustRightInd/>
        <w:snapToGrid w:val="0"/>
        <w:spacing w:line="288" w:lineRule="auto"/>
        <w:ind w:firstLine="683" w:firstLineChars="200"/>
        <w:textAlignment w:val="auto"/>
        <w:rPr>
          <w:rFonts w:hint="eastAsia" w:ascii="仿宋_GB2312" w:hAnsi="微软雅黑" w:eastAsia="仿宋_GB2312" w:cs="宋体"/>
          <w:b/>
          <w:color w:val="auto"/>
          <w:spacing w:val="10"/>
          <w:kern w:val="0"/>
          <w:sz w:val="32"/>
          <w:szCs w:val="32"/>
        </w:rPr>
      </w:pPr>
      <w:r>
        <w:rPr>
          <w:rFonts w:hint="eastAsia" w:ascii="仿宋_GB2312" w:hAnsi="微软雅黑" w:eastAsia="仿宋_GB2312" w:cs="宋体"/>
          <w:b/>
          <w:color w:val="auto"/>
          <w:spacing w:val="10"/>
          <w:kern w:val="0"/>
          <w:sz w:val="32"/>
          <w:szCs w:val="32"/>
          <w:lang w:val="en-US" w:eastAsia="zh-CN"/>
        </w:rPr>
        <w:t>1、</w:t>
      </w:r>
      <w:r>
        <w:rPr>
          <w:rFonts w:hint="eastAsia" w:ascii="仿宋_GB2312" w:hAnsi="微软雅黑" w:eastAsia="仿宋_GB2312" w:cs="宋体"/>
          <w:b/>
          <w:color w:val="auto"/>
          <w:spacing w:val="10"/>
          <w:kern w:val="0"/>
          <w:sz w:val="32"/>
          <w:szCs w:val="32"/>
        </w:rPr>
        <w:t>报名方式</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仿宋_GB2312" w:hAnsi="微软雅黑" w:eastAsia="仿宋_GB2312"/>
          <w:color w:val="auto"/>
          <w:spacing w:val="10"/>
          <w:sz w:val="32"/>
          <w:szCs w:val="32"/>
        </w:rPr>
      </w:pPr>
      <w:r>
        <w:rPr>
          <w:rFonts w:hint="eastAsia" w:ascii="仿宋_GB2312" w:hAnsi="微软雅黑" w:eastAsia="仿宋_GB2312" w:cs="宋体"/>
          <w:b/>
          <w:color w:val="auto"/>
          <w:spacing w:val="10"/>
          <w:kern w:val="0"/>
          <w:sz w:val="32"/>
          <w:szCs w:val="32"/>
          <w:lang w:eastAsia="zh-CN"/>
        </w:rPr>
        <w:t>　　</w:t>
      </w:r>
      <w:r>
        <w:rPr>
          <w:rFonts w:hint="eastAsia" w:ascii="仿宋_GB2312" w:hAnsi="微软雅黑" w:eastAsia="仿宋_GB2312" w:cs="宋体"/>
          <w:color w:val="auto"/>
          <w:spacing w:val="10"/>
          <w:kern w:val="0"/>
          <w:sz w:val="32"/>
          <w:szCs w:val="32"/>
          <w:lang w:val="en-US" w:eastAsia="zh-CN" w:bidi="ar-SA"/>
        </w:rPr>
        <w:t>本次招聘采用现场报名，报考人员只能选择一个岗位进行报名，</w:t>
      </w:r>
      <w:r>
        <w:rPr>
          <w:rFonts w:hint="eastAsia" w:ascii="仿宋_GB2312" w:eastAsia="仿宋_GB2312"/>
          <w:color w:val="auto"/>
          <w:sz w:val="32"/>
          <w:szCs w:val="32"/>
        </w:rPr>
        <w:t>现场对报名人员进行资格审查，</w:t>
      </w:r>
      <w:r>
        <w:rPr>
          <w:rFonts w:hint="eastAsia" w:ascii="仿宋_GB2312" w:eastAsia="仿宋_GB2312"/>
          <w:color w:val="auto"/>
          <w:sz w:val="32"/>
          <w:szCs w:val="32"/>
          <w:lang w:eastAsia="zh-CN"/>
        </w:rPr>
        <w:t>经审查通过的，由报考者本人</w:t>
      </w:r>
      <w:r>
        <w:rPr>
          <w:rFonts w:hint="eastAsia" w:ascii="仿宋_GB2312" w:hAnsi="微软雅黑" w:eastAsia="仿宋_GB2312"/>
          <w:color w:val="auto"/>
          <w:spacing w:val="10"/>
          <w:sz w:val="32"/>
          <w:szCs w:val="32"/>
        </w:rPr>
        <w:t>填写《</w:t>
      </w:r>
      <w:r>
        <w:rPr>
          <w:rFonts w:hint="eastAsia" w:ascii="仿宋_GB2312" w:hAnsi="微软雅黑" w:eastAsia="仿宋_GB2312" w:cs="宋体"/>
          <w:color w:val="auto"/>
          <w:spacing w:val="10"/>
          <w:kern w:val="0"/>
          <w:sz w:val="32"/>
          <w:szCs w:val="32"/>
          <w:lang w:val="en-US" w:eastAsia="zh-CN"/>
        </w:rPr>
        <w:t>2021年南平市延平区事业单位公开招聘医疗卫生紧缺急需专业工作人员</w:t>
      </w:r>
      <w:r>
        <w:rPr>
          <w:rFonts w:hint="eastAsia" w:ascii="仿宋_GB2312" w:eastAsia="仿宋_GB2312"/>
          <w:color w:val="auto"/>
          <w:sz w:val="32"/>
          <w:szCs w:val="32"/>
        </w:rPr>
        <w:t>面试资格审查表</w:t>
      </w:r>
      <w:r>
        <w:rPr>
          <w:rFonts w:hint="eastAsia" w:ascii="仿宋_GB2312" w:hAnsi="微软雅黑" w:eastAsia="仿宋_GB2312"/>
          <w:color w:val="auto"/>
          <w:spacing w:val="10"/>
          <w:sz w:val="32"/>
          <w:szCs w:val="32"/>
        </w:rPr>
        <w:t>》（附件</w:t>
      </w:r>
      <w:r>
        <w:rPr>
          <w:rFonts w:ascii="仿宋_GB2312" w:hAnsi="微软雅黑" w:eastAsia="仿宋_GB2312"/>
          <w:color w:val="auto"/>
          <w:spacing w:val="10"/>
          <w:sz w:val="32"/>
          <w:szCs w:val="32"/>
        </w:rPr>
        <w:t>2</w:t>
      </w:r>
      <w:r>
        <w:rPr>
          <w:rFonts w:hint="eastAsia" w:ascii="仿宋_GB2312" w:hAnsi="微软雅黑" w:eastAsia="仿宋_GB2312"/>
          <w:color w:val="auto"/>
          <w:spacing w:val="10"/>
          <w:sz w:val="32"/>
          <w:szCs w:val="32"/>
        </w:rPr>
        <w:t>）</w:t>
      </w:r>
      <w:r>
        <w:rPr>
          <w:rFonts w:hint="eastAsia" w:ascii="仿宋_GB2312" w:hAnsi="微软雅黑" w:eastAsia="仿宋_GB2312"/>
          <w:color w:val="auto"/>
          <w:spacing w:val="10"/>
          <w:sz w:val="32"/>
          <w:szCs w:val="32"/>
          <w:lang w:eastAsia="zh-CN"/>
        </w:rPr>
        <w:t>。</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现场</w:t>
      </w:r>
      <w:r>
        <w:rPr>
          <w:rFonts w:hint="eastAsia" w:ascii="仿宋_GB2312" w:eastAsia="仿宋_GB2312"/>
          <w:color w:val="auto"/>
          <w:sz w:val="32"/>
          <w:szCs w:val="32"/>
          <w:lang w:eastAsia="zh-CN"/>
        </w:rPr>
        <w:t>报名</w:t>
      </w:r>
      <w:r>
        <w:rPr>
          <w:rFonts w:hint="eastAsia" w:ascii="仿宋_GB2312" w:eastAsia="仿宋_GB2312"/>
          <w:color w:val="auto"/>
          <w:sz w:val="32"/>
          <w:szCs w:val="32"/>
        </w:rPr>
        <w:t>时间和地点：</w:t>
      </w:r>
    </w:p>
    <w:p>
      <w:pPr>
        <w:spacing w:line="540" w:lineRule="exact"/>
        <w:ind w:firstLine="643" w:firstLineChars="200"/>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第一场（限福建卫生职业技术学院学生）</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时间：</w:t>
      </w:r>
      <w:r>
        <w:rPr>
          <w:rFonts w:hint="eastAsia" w:ascii="仿宋_GB2312" w:eastAsia="仿宋_GB2312"/>
          <w:color w:val="auto"/>
          <w:sz w:val="32"/>
          <w:szCs w:val="32"/>
          <w:lang w:val="en-US" w:eastAsia="zh-CN"/>
        </w:rPr>
        <w:t>2021年12月18日14：00-16：30</w:t>
      </w:r>
    </w:p>
    <w:p>
      <w:pPr>
        <w:spacing w:line="54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地点：福建卫生职业技术学院田径运动场</w:t>
      </w:r>
    </w:p>
    <w:p>
      <w:pPr>
        <w:spacing w:line="540" w:lineRule="exact"/>
        <w:ind w:firstLine="643" w:firstLineChars="200"/>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第二场</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时间</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2021年12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9:00 -12:00</w:t>
      </w:r>
    </w:p>
    <w:p>
      <w:pPr>
        <w:spacing w:line="54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地点：福州银河花园大饭店一楼大堂（五四路243号）</w:t>
      </w:r>
    </w:p>
    <w:p>
      <w:pPr>
        <w:keepNext w:val="0"/>
        <w:keepLines w:val="0"/>
        <w:pageBreakBefore w:val="0"/>
        <w:widowControl/>
        <w:kinsoku/>
        <w:wordWrap/>
        <w:overflowPunct/>
        <w:topLinePunct w:val="0"/>
        <w:autoSpaceDE/>
        <w:autoSpaceDN/>
        <w:bidi w:val="0"/>
        <w:adjustRightInd/>
        <w:snapToGrid w:val="0"/>
        <w:spacing w:line="288" w:lineRule="auto"/>
        <w:ind w:firstLine="680"/>
        <w:jc w:val="left"/>
        <w:textAlignment w:val="auto"/>
        <w:rPr>
          <w:rFonts w:hint="eastAsia" w:ascii="仿宋_GB2312" w:hAnsi="微软雅黑" w:eastAsia="仿宋_GB2312" w:cs="宋体"/>
          <w:color w:val="auto"/>
          <w:spacing w:val="10"/>
          <w:kern w:val="0"/>
          <w:sz w:val="32"/>
          <w:szCs w:val="32"/>
          <w:lang w:eastAsia="zh-CN"/>
        </w:rPr>
      </w:pPr>
      <w:r>
        <w:rPr>
          <w:rFonts w:hint="eastAsia" w:ascii="仿宋_GB2312" w:hAnsi="微软雅黑" w:eastAsia="仿宋_GB2312" w:cs="宋体"/>
          <w:color w:val="auto"/>
          <w:spacing w:val="10"/>
          <w:kern w:val="0"/>
          <w:sz w:val="32"/>
          <w:szCs w:val="32"/>
        </w:rPr>
        <w:t>本次招聘岗位均不作比例要求，不收取报名费用。</w:t>
      </w:r>
      <w:r>
        <w:rPr>
          <w:rFonts w:hint="eastAsia" w:ascii="仿宋_GB2312" w:hAnsi="微软雅黑" w:eastAsia="仿宋_GB2312" w:cs="宋体"/>
          <w:color w:val="auto"/>
          <w:spacing w:val="10"/>
          <w:kern w:val="0"/>
          <w:sz w:val="32"/>
          <w:szCs w:val="32"/>
          <w:lang w:eastAsia="zh-CN"/>
        </w:rPr>
        <w:t>非福建卫生职业技术学院应届毕业生请参加第二场。</w:t>
      </w:r>
    </w:p>
    <w:p>
      <w:pPr>
        <w:keepNext w:val="0"/>
        <w:keepLines w:val="0"/>
        <w:pageBreakBefore w:val="0"/>
        <w:widowControl/>
        <w:kinsoku/>
        <w:wordWrap/>
        <w:overflowPunct/>
        <w:topLinePunct w:val="0"/>
        <w:autoSpaceDE/>
        <w:autoSpaceDN/>
        <w:bidi w:val="0"/>
        <w:adjustRightInd/>
        <w:snapToGrid w:val="0"/>
        <w:spacing w:line="288" w:lineRule="auto"/>
        <w:ind w:firstLine="680"/>
        <w:jc w:val="left"/>
        <w:textAlignment w:val="auto"/>
        <w:rPr>
          <w:rFonts w:hint="eastAsia" w:ascii="仿宋_GB2312" w:hAnsi="微软雅黑" w:eastAsia="仿宋_GB2312" w:cs="宋体"/>
          <w:color w:val="auto"/>
          <w:spacing w:val="10"/>
          <w:kern w:val="0"/>
          <w:sz w:val="32"/>
          <w:szCs w:val="32"/>
          <w:lang w:eastAsia="zh-CN"/>
        </w:rPr>
      </w:pPr>
      <w:r>
        <w:rPr>
          <w:rFonts w:hint="eastAsia" w:ascii="仿宋_GB2312" w:hAnsi="微软雅黑" w:eastAsia="仿宋_GB2312" w:cs="宋体"/>
          <w:color w:val="auto"/>
          <w:spacing w:val="10"/>
          <w:kern w:val="0"/>
          <w:sz w:val="32"/>
          <w:szCs w:val="32"/>
          <w:lang w:eastAsia="zh-CN"/>
        </w:rPr>
        <w:t>本次招聘后，</w:t>
      </w:r>
      <w:r>
        <w:rPr>
          <w:rFonts w:hint="eastAsia" w:ascii="仿宋_GB2312" w:hAnsi="微软雅黑" w:eastAsia="仿宋_GB2312" w:cs="宋体"/>
          <w:color w:val="auto"/>
          <w:spacing w:val="10"/>
          <w:kern w:val="0"/>
          <w:sz w:val="32"/>
          <w:szCs w:val="32"/>
        </w:rPr>
        <w:t>对人员空缺的招聘岗位，酌情还将在省内、外医学院校进行专场招聘或参加校园招聘。</w:t>
      </w:r>
    </w:p>
    <w:p>
      <w:pPr>
        <w:numPr>
          <w:ilvl w:val="0"/>
          <w:numId w:val="0"/>
        </w:numPr>
        <w:spacing w:line="540" w:lineRule="exact"/>
        <w:ind w:firstLine="643" w:firstLineChars="200"/>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2、</w:t>
      </w:r>
      <w:r>
        <w:rPr>
          <w:rFonts w:hint="eastAsia" w:ascii="仿宋_GB2312" w:eastAsia="仿宋_GB2312"/>
          <w:b/>
          <w:bCs/>
          <w:color w:val="auto"/>
          <w:sz w:val="32"/>
          <w:szCs w:val="32"/>
        </w:rPr>
        <w:t>报名要求</w:t>
      </w:r>
    </w:p>
    <w:p>
      <w:pPr>
        <w:numPr>
          <w:ilvl w:val="0"/>
          <w:numId w:val="0"/>
        </w:num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报考者应符合应聘条件要求，应届毕业生携带近期一寸免冠同底彩照2张</w:t>
      </w:r>
      <w:r>
        <w:rPr>
          <w:rFonts w:hint="eastAsia" w:ascii="仿宋_GB2312" w:eastAsia="仿宋_GB2312"/>
          <w:color w:val="auto"/>
          <w:sz w:val="32"/>
          <w:szCs w:val="32"/>
          <w:lang w:eastAsia="zh-CN"/>
        </w:rPr>
        <w:t>、</w:t>
      </w:r>
      <w:r>
        <w:rPr>
          <w:rFonts w:hint="eastAsia" w:ascii="仿宋_GB2312" w:eastAsia="仿宋_GB2312"/>
          <w:color w:val="auto"/>
          <w:sz w:val="32"/>
          <w:szCs w:val="32"/>
        </w:rPr>
        <w:t>本人身份证</w:t>
      </w:r>
      <w:r>
        <w:rPr>
          <w:rFonts w:hint="eastAsia" w:ascii="仿宋_GB2312" w:eastAsia="仿宋_GB2312"/>
          <w:color w:val="auto"/>
          <w:sz w:val="32"/>
          <w:szCs w:val="32"/>
          <w:lang w:eastAsia="zh-CN"/>
        </w:rPr>
        <w:t>原件及复印件（</w:t>
      </w:r>
      <w:r>
        <w:rPr>
          <w:rFonts w:hint="eastAsia" w:ascii="仿宋_GB2312" w:eastAsia="仿宋_GB2312"/>
          <w:color w:val="auto"/>
          <w:sz w:val="32"/>
          <w:szCs w:val="32"/>
          <w:lang w:val="en-US" w:eastAsia="zh-CN"/>
        </w:rPr>
        <w:t>1份</w:t>
      </w:r>
      <w:r>
        <w:rPr>
          <w:rFonts w:hint="eastAsia" w:ascii="仿宋_GB2312" w:eastAsia="仿宋_GB2312"/>
          <w:color w:val="auto"/>
          <w:sz w:val="32"/>
          <w:szCs w:val="32"/>
          <w:lang w:eastAsia="zh-CN"/>
        </w:rPr>
        <w:t>）</w:t>
      </w:r>
      <w:r>
        <w:rPr>
          <w:rFonts w:hint="eastAsia" w:ascii="仿宋_GB2312" w:eastAsia="仿宋_GB2312"/>
          <w:color w:val="auto"/>
          <w:sz w:val="32"/>
          <w:szCs w:val="32"/>
        </w:rPr>
        <w:t>、毕业生就业推荐表、成绩单原件</w:t>
      </w:r>
      <w:r>
        <w:rPr>
          <w:rFonts w:hint="eastAsia" w:ascii="仿宋_GB2312" w:eastAsia="仿宋_GB2312"/>
          <w:color w:val="auto"/>
          <w:sz w:val="32"/>
          <w:szCs w:val="32"/>
          <w:lang w:eastAsia="zh-CN"/>
        </w:rPr>
        <w:t>及复印件（</w:t>
      </w:r>
      <w:r>
        <w:rPr>
          <w:rFonts w:hint="eastAsia" w:ascii="仿宋_GB2312" w:eastAsia="仿宋_GB2312"/>
          <w:color w:val="auto"/>
          <w:sz w:val="32"/>
          <w:szCs w:val="32"/>
          <w:lang w:val="en-US" w:eastAsia="zh-CN"/>
        </w:rPr>
        <w:t>1份</w:t>
      </w:r>
      <w:r>
        <w:rPr>
          <w:rFonts w:hint="eastAsia" w:ascii="仿宋_GB2312" w:eastAsia="仿宋_GB2312"/>
          <w:color w:val="auto"/>
          <w:sz w:val="32"/>
          <w:szCs w:val="32"/>
          <w:lang w:eastAsia="zh-CN"/>
        </w:rPr>
        <w:t>）</w:t>
      </w:r>
      <w:r>
        <w:rPr>
          <w:rFonts w:hint="eastAsia" w:ascii="仿宋_GB2312" w:eastAsia="仿宋_GB2312"/>
          <w:color w:val="auto"/>
          <w:sz w:val="32"/>
          <w:szCs w:val="32"/>
        </w:rPr>
        <w:t>、“中国高等教育学生信息网(http</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//www.chsi.com.cn)《教育部学籍在线验证报告》”</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1份</w:t>
      </w:r>
      <w:r>
        <w:rPr>
          <w:rFonts w:hint="eastAsia" w:ascii="仿宋_GB2312" w:eastAsia="仿宋_GB2312"/>
          <w:color w:val="auto"/>
          <w:sz w:val="32"/>
          <w:szCs w:val="32"/>
          <w:lang w:eastAsia="zh-CN"/>
        </w:rPr>
        <w:t>）</w:t>
      </w:r>
      <w:r>
        <w:rPr>
          <w:rFonts w:hint="eastAsia" w:ascii="仿宋_GB2312" w:eastAsia="仿宋_GB2312"/>
          <w:color w:val="auto"/>
          <w:sz w:val="32"/>
          <w:szCs w:val="32"/>
        </w:rPr>
        <w:t>和普通高等学校毕业生就业协议书（3份）。往届毕业生携带近期一寸免冠同底彩照2张</w:t>
      </w:r>
      <w:r>
        <w:rPr>
          <w:rFonts w:hint="eastAsia" w:ascii="仿宋_GB2312" w:eastAsia="仿宋_GB2312"/>
          <w:color w:val="auto"/>
          <w:sz w:val="32"/>
          <w:szCs w:val="32"/>
          <w:lang w:eastAsia="zh-CN"/>
        </w:rPr>
        <w:t>、</w:t>
      </w:r>
      <w:r>
        <w:rPr>
          <w:rFonts w:hint="eastAsia" w:ascii="仿宋_GB2312" w:eastAsia="仿宋_GB2312"/>
          <w:color w:val="auto"/>
          <w:sz w:val="32"/>
          <w:szCs w:val="32"/>
        </w:rPr>
        <w:t>本人身份证、报到证、学历证书、学位证书原件和复印件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各1份</w:t>
      </w:r>
      <w:r>
        <w:rPr>
          <w:rFonts w:hint="eastAsia" w:ascii="仿宋_GB2312" w:eastAsia="仿宋_GB2312"/>
          <w:color w:val="auto"/>
          <w:sz w:val="32"/>
          <w:szCs w:val="32"/>
          <w:lang w:eastAsia="zh-CN"/>
        </w:rPr>
        <w:t>）</w:t>
      </w:r>
      <w:r>
        <w:rPr>
          <w:rFonts w:hint="eastAsia" w:ascii="仿宋_GB2312" w:eastAsia="仿宋_GB2312"/>
          <w:color w:val="auto"/>
          <w:sz w:val="32"/>
          <w:szCs w:val="32"/>
        </w:rPr>
        <w:t>及“中国高等教育学生信息网(http</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//www.chsi.com.cn)《教育部学历证书电子注册备案表》”</w:t>
      </w:r>
      <w:r>
        <w:rPr>
          <w:rFonts w:hint="eastAsia" w:ascii="仿宋_GB2312" w:eastAsia="仿宋_GB2312"/>
          <w:color w:val="auto"/>
          <w:sz w:val="32"/>
          <w:szCs w:val="32"/>
          <w:lang w:eastAsia="zh-CN"/>
        </w:rPr>
        <w:t>，招聘岗位要求的有关资格证书原件及复印件（</w:t>
      </w:r>
      <w:r>
        <w:rPr>
          <w:rFonts w:hint="eastAsia" w:ascii="仿宋_GB2312" w:eastAsia="仿宋_GB2312"/>
          <w:color w:val="auto"/>
          <w:sz w:val="32"/>
          <w:szCs w:val="32"/>
          <w:lang w:val="en-US" w:eastAsia="zh-CN"/>
        </w:rPr>
        <w:t>1份</w:t>
      </w:r>
      <w:r>
        <w:rPr>
          <w:rFonts w:hint="eastAsia" w:ascii="仿宋_GB2312" w:eastAsia="仿宋_GB2312"/>
          <w:color w:val="auto"/>
          <w:sz w:val="32"/>
          <w:szCs w:val="32"/>
          <w:lang w:eastAsia="zh-CN"/>
        </w:rPr>
        <w:t>）</w:t>
      </w:r>
      <w:r>
        <w:rPr>
          <w:rFonts w:hint="eastAsia" w:ascii="仿宋_GB2312" w:eastAsia="仿宋_GB2312"/>
          <w:color w:val="auto"/>
          <w:sz w:val="32"/>
          <w:szCs w:val="32"/>
        </w:rPr>
        <w:t>。同时，在职考生需提供所在单位同意报考证明。</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0" w:beforeAutospacing="0" w:after="0" w:afterAutospacing="0" w:line="288" w:lineRule="auto"/>
        <w:ind w:firstLine="683" w:firstLineChars="200"/>
        <w:jc w:val="both"/>
        <w:textAlignment w:val="auto"/>
        <w:rPr>
          <w:rFonts w:hint="eastAsia" w:ascii="仿宋_GB2312" w:hAnsi="微软雅黑" w:eastAsia="仿宋_GB2312"/>
          <w:b/>
          <w:bCs/>
          <w:color w:val="auto"/>
          <w:spacing w:val="10"/>
          <w:sz w:val="32"/>
          <w:szCs w:val="32"/>
          <w:lang w:val="en-US" w:eastAsia="zh-CN"/>
        </w:rPr>
      </w:pPr>
      <w:r>
        <w:rPr>
          <w:rFonts w:hint="eastAsia" w:ascii="仿宋_GB2312" w:hAnsi="微软雅黑" w:eastAsia="仿宋_GB2312"/>
          <w:b/>
          <w:bCs/>
          <w:color w:val="auto"/>
          <w:spacing w:val="10"/>
          <w:sz w:val="32"/>
          <w:szCs w:val="32"/>
          <w:lang w:val="en-US" w:eastAsia="zh-CN"/>
        </w:rPr>
        <w:t>面试</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lang w:eastAsia="zh-CN"/>
        </w:rPr>
        <w:t>（</w:t>
      </w:r>
      <w:r>
        <w:rPr>
          <w:rFonts w:hint="eastAsia" w:ascii="仿宋_GB2312" w:hAnsi="微软雅黑" w:eastAsia="仿宋_GB2312"/>
          <w:color w:val="auto"/>
          <w:spacing w:val="10"/>
          <w:sz w:val="32"/>
          <w:szCs w:val="32"/>
        </w:rPr>
        <w:t>1</w:t>
      </w:r>
      <w:r>
        <w:rPr>
          <w:rFonts w:hint="eastAsia" w:ascii="仿宋_GB2312" w:hAnsi="微软雅黑" w:eastAsia="仿宋_GB2312"/>
          <w:color w:val="auto"/>
          <w:spacing w:val="10"/>
          <w:sz w:val="32"/>
          <w:szCs w:val="32"/>
          <w:lang w:eastAsia="zh-CN"/>
        </w:rPr>
        <w:t>）采取专业面试，面试</w:t>
      </w:r>
      <w:r>
        <w:rPr>
          <w:rFonts w:hint="eastAsia" w:ascii="仿宋_GB2312" w:hAnsi="微软雅黑" w:eastAsia="仿宋_GB2312"/>
          <w:color w:val="auto"/>
          <w:spacing w:val="10"/>
          <w:sz w:val="32"/>
          <w:szCs w:val="32"/>
        </w:rPr>
        <w:t>工作由区人社局、区卫健局及用人单位共同组织实施，面试具体时间、地点、内容将</w:t>
      </w:r>
      <w:r>
        <w:rPr>
          <w:rFonts w:hint="eastAsia" w:ascii="仿宋_GB2312" w:hAnsi="微软雅黑" w:eastAsia="仿宋_GB2312"/>
          <w:color w:val="auto"/>
          <w:spacing w:val="10"/>
          <w:sz w:val="32"/>
          <w:szCs w:val="32"/>
          <w:lang w:eastAsia="zh-CN"/>
        </w:rPr>
        <w:t>在</w:t>
      </w:r>
      <w:r>
        <w:rPr>
          <w:rFonts w:hint="eastAsia" w:ascii="仿宋_GB2312" w:hAnsi="微软雅黑" w:eastAsia="仿宋_GB2312"/>
          <w:color w:val="auto"/>
          <w:spacing w:val="10"/>
          <w:sz w:val="32"/>
          <w:szCs w:val="32"/>
        </w:rPr>
        <w:t>延平区人民政府网站（http://www.ypzf.gov.cn/）人事信息栏目公布。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lang w:eastAsia="zh-CN"/>
        </w:rPr>
        <w:t>（</w:t>
      </w:r>
      <w:r>
        <w:rPr>
          <w:rFonts w:hint="eastAsia" w:ascii="仿宋_GB2312" w:hAnsi="微软雅黑" w:eastAsia="仿宋_GB2312"/>
          <w:color w:val="auto"/>
          <w:spacing w:val="10"/>
          <w:sz w:val="32"/>
          <w:szCs w:val="32"/>
          <w:lang w:val="en-US" w:eastAsia="zh-CN"/>
        </w:rPr>
        <w:t>2</w:t>
      </w:r>
      <w:r>
        <w:rPr>
          <w:rFonts w:hint="eastAsia" w:ascii="仿宋_GB2312" w:hAnsi="微软雅黑" w:eastAsia="仿宋_GB2312"/>
          <w:color w:val="auto"/>
          <w:spacing w:val="10"/>
          <w:sz w:val="32"/>
          <w:szCs w:val="32"/>
          <w:lang w:eastAsia="zh-CN"/>
        </w:rPr>
        <w:t>）</w:t>
      </w:r>
      <w:r>
        <w:rPr>
          <w:rFonts w:hint="eastAsia" w:ascii="仿宋_GB2312" w:hAnsi="微软雅黑" w:eastAsia="仿宋_GB2312"/>
          <w:color w:val="auto"/>
          <w:spacing w:val="10"/>
          <w:sz w:val="32"/>
          <w:szCs w:val="32"/>
        </w:rPr>
        <w:t>面试成绩作为考察和体检依据。面试成绩最低合格线为60分。若面试人数少于或等于招聘人数时，报考者的面试成绩应达到70分</w:t>
      </w:r>
      <w:r>
        <w:rPr>
          <w:rFonts w:hint="eastAsia" w:ascii="仿宋_GB2312" w:hAnsi="微软雅黑" w:eastAsia="仿宋_GB2312"/>
          <w:color w:val="auto"/>
          <w:spacing w:val="10"/>
          <w:sz w:val="32"/>
          <w:szCs w:val="32"/>
          <w:lang w:eastAsia="zh-CN"/>
        </w:rPr>
        <w:t>及</w:t>
      </w:r>
      <w:r>
        <w:rPr>
          <w:rFonts w:hint="eastAsia" w:ascii="仿宋_GB2312" w:hAnsi="微软雅黑" w:eastAsia="仿宋_GB2312"/>
          <w:color w:val="auto"/>
          <w:spacing w:val="10"/>
          <w:sz w:val="32"/>
          <w:szCs w:val="32"/>
        </w:rPr>
        <w:t>以上，方可进入体检和考察。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default" w:ascii="仿宋_GB2312" w:hAnsi="微软雅黑" w:eastAsia="仿宋_GB2312"/>
          <w:b/>
          <w:bCs/>
          <w:color w:val="auto"/>
          <w:spacing w:val="10"/>
          <w:sz w:val="32"/>
          <w:szCs w:val="32"/>
          <w:lang w:val="en-US" w:eastAsia="zh-CN"/>
        </w:rPr>
      </w:pPr>
      <w:r>
        <w:rPr>
          <w:rFonts w:hint="eastAsia" w:ascii="仿宋_GB2312" w:hAnsi="微软雅黑" w:eastAsia="仿宋_GB2312"/>
          <w:color w:val="auto"/>
          <w:spacing w:val="10"/>
          <w:sz w:val="32"/>
          <w:szCs w:val="32"/>
          <w:lang w:eastAsia="zh-CN"/>
        </w:rPr>
        <w:t>（</w:t>
      </w:r>
      <w:r>
        <w:rPr>
          <w:rFonts w:hint="eastAsia" w:ascii="仿宋_GB2312" w:hAnsi="微软雅黑" w:eastAsia="仿宋_GB2312"/>
          <w:color w:val="auto"/>
          <w:spacing w:val="10"/>
          <w:sz w:val="32"/>
          <w:szCs w:val="32"/>
          <w:lang w:val="en-US" w:eastAsia="zh-CN"/>
        </w:rPr>
        <w:t>3</w:t>
      </w:r>
      <w:r>
        <w:rPr>
          <w:rFonts w:hint="eastAsia" w:ascii="仿宋_GB2312" w:hAnsi="微软雅黑" w:eastAsia="仿宋_GB2312"/>
          <w:color w:val="auto"/>
          <w:spacing w:val="10"/>
          <w:sz w:val="32"/>
          <w:szCs w:val="32"/>
          <w:lang w:eastAsia="zh-CN"/>
        </w:rPr>
        <w:t>）</w:t>
      </w:r>
      <w:r>
        <w:rPr>
          <w:rFonts w:hint="eastAsia" w:ascii="仿宋_GB2312" w:hAnsi="微软雅黑" w:eastAsia="仿宋_GB2312"/>
          <w:color w:val="auto"/>
          <w:spacing w:val="10"/>
          <w:sz w:val="32"/>
          <w:szCs w:val="32"/>
        </w:rPr>
        <w:t>同一岗位2名以上考生面试成绩相同时，经报延平区人力资源和社会保障局同意后加一场面试，名次按加试的面试成绩排列。</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3" w:firstLineChars="200"/>
        <w:jc w:val="both"/>
        <w:textAlignment w:val="auto"/>
        <w:rPr>
          <w:rFonts w:ascii="仿宋_GB2312" w:hAnsi="微软雅黑" w:eastAsia="仿宋_GB2312"/>
          <w:b/>
          <w:color w:val="auto"/>
          <w:spacing w:val="10"/>
          <w:sz w:val="32"/>
          <w:szCs w:val="32"/>
        </w:rPr>
      </w:pPr>
      <w:r>
        <w:rPr>
          <w:rFonts w:hint="eastAsia" w:ascii="仿宋_GB2312" w:hAnsi="微软雅黑" w:eastAsia="仿宋_GB2312"/>
          <w:b/>
          <w:color w:val="auto"/>
          <w:spacing w:val="10"/>
          <w:sz w:val="32"/>
          <w:szCs w:val="32"/>
          <w:lang w:val="en-US" w:eastAsia="zh-CN"/>
        </w:rPr>
        <w:t>4</w:t>
      </w:r>
      <w:r>
        <w:rPr>
          <w:rFonts w:hint="eastAsia" w:ascii="仿宋_GB2312" w:hAnsi="微软雅黑" w:eastAsia="仿宋_GB2312"/>
          <w:b/>
          <w:color w:val="auto"/>
          <w:spacing w:val="10"/>
          <w:sz w:val="32"/>
          <w:szCs w:val="32"/>
        </w:rPr>
        <w:t>、体检和考察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按照岗位招聘人数1:1的比例</w:t>
      </w:r>
      <w:r>
        <w:rPr>
          <w:rFonts w:hint="eastAsia" w:ascii="仿宋_GB2312" w:hAnsi="微软雅黑" w:eastAsia="仿宋_GB2312"/>
          <w:color w:val="auto"/>
          <w:spacing w:val="10"/>
          <w:sz w:val="32"/>
          <w:szCs w:val="32"/>
          <w:lang w:eastAsia="zh-CN"/>
        </w:rPr>
        <w:t>，在面试合格的人员中，</w:t>
      </w:r>
      <w:r>
        <w:rPr>
          <w:rFonts w:hint="eastAsia" w:ascii="仿宋_GB2312" w:hAnsi="微软雅黑" w:eastAsia="仿宋_GB2312"/>
          <w:color w:val="auto"/>
          <w:spacing w:val="10"/>
          <w:sz w:val="32"/>
          <w:szCs w:val="32"/>
        </w:rPr>
        <w:t>按面试成绩从高分到低分确定</w:t>
      </w:r>
      <w:r>
        <w:rPr>
          <w:rFonts w:hint="eastAsia" w:ascii="仿宋_GB2312" w:eastAsia="仿宋_GB2312"/>
          <w:color w:val="auto"/>
          <w:sz w:val="32"/>
          <w:szCs w:val="32"/>
          <w:lang w:eastAsia="zh-CN"/>
        </w:rPr>
        <w:t>为</w:t>
      </w:r>
      <w:r>
        <w:rPr>
          <w:rFonts w:hint="eastAsia" w:ascii="仿宋_GB2312" w:hAnsi="微软雅黑" w:eastAsia="仿宋_GB2312"/>
          <w:color w:val="auto"/>
          <w:spacing w:val="10"/>
          <w:sz w:val="32"/>
          <w:szCs w:val="32"/>
        </w:rPr>
        <w:t>参加体检和考察人选。体检标准及项目参照公务员录用体检通用标准执行。未在规定的时间集中参加体检的，视为自动放弃。凡在体检中弄虚作假或者隐瞒真实情况的，将取消</w:t>
      </w:r>
      <w:bookmarkStart w:id="0" w:name="_GoBack"/>
      <w:bookmarkEnd w:id="0"/>
      <w:r>
        <w:rPr>
          <w:rFonts w:hint="eastAsia" w:ascii="仿宋_GB2312" w:hAnsi="微软雅黑" w:eastAsia="仿宋_GB2312"/>
          <w:color w:val="auto"/>
          <w:spacing w:val="10"/>
          <w:sz w:val="32"/>
          <w:szCs w:val="32"/>
        </w:rPr>
        <w:t>聘用。体检合格的考生，按人事管理权限，由其主管部门或招聘单位进行考察。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因体检、考察不合格而造成招聘岗位空缺的，原则上按照面试成绩由高到低依次递补。</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3" w:firstLineChars="200"/>
        <w:jc w:val="both"/>
        <w:textAlignment w:val="auto"/>
        <w:rPr>
          <w:rFonts w:ascii="仿宋_GB2312" w:hAnsi="微软雅黑" w:eastAsia="仿宋_GB2312"/>
          <w:b/>
          <w:color w:val="auto"/>
          <w:spacing w:val="10"/>
          <w:sz w:val="32"/>
          <w:szCs w:val="32"/>
        </w:rPr>
      </w:pPr>
      <w:r>
        <w:rPr>
          <w:rFonts w:hint="eastAsia" w:ascii="仿宋_GB2312" w:hAnsi="微软雅黑" w:eastAsia="仿宋_GB2312"/>
          <w:b/>
          <w:color w:val="auto"/>
          <w:spacing w:val="10"/>
          <w:sz w:val="32"/>
          <w:szCs w:val="32"/>
          <w:lang w:val="en-US" w:eastAsia="zh-CN"/>
        </w:rPr>
        <w:t>5、</w:t>
      </w:r>
      <w:r>
        <w:rPr>
          <w:rFonts w:hint="eastAsia" w:ascii="仿宋_GB2312" w:hAnsi="微软雅黑" w:eastAsia="仿宋_GB2312"/>
          <w:b/>
          <w:color w:val="auto"/>
          <w:spacing w:val="10"/>
          <w:sz w:val="32"/>
          <w:szCs w:val="32"/>
        </w:rPr>
        <w:t>聘用</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拟聘用人员名单在延平区人民政府</w:t>
      </w:r>
      <w:r>
        <w:rPr>
          <w:rFonts w:hint="eastAsia" w:ascii="仿宋_GB2312" w:hAnsi="微软雅黑" w:eastAsia="仿宋_GB2312"/>
          <w:color w:val="auto"/>
          <w:spacing w:val="10"/>
          <w:sz w:val="32"/>
          <w:szCs w:val="32"/>
          <w:lang w:eastAsia="zh-CN"/>
        </w:rPr>
        <w:t>网站人事信息栏</w:t>
      </w:r>
      <w:r>
        <w:rPr>
          <w:rFonts w:hint="eastAsia" w:ascii="仿宋_GB2312" w:hAnsi="微软雅黑" w:eastAsia="仿宋_GB2312"/>
          <w:color w:val="auto"/>
          <w:spacing w:val="10"/>
          <w:sz w:val="32"/>
          <w:szCs w:val="32"/>
        </w:rPr>
        <w:t>公示7天后，没有发现影响聘用情形的，经审核合格后，由各招聘单位按照有关规定办理聘用审批手续、签订聘用合同、确定聘用关系。</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受聘人员在规定的时间内（除不可抗拒原因外）未到单位报到上班以及报到后不服从工作安排或拒签订聘用合同的，取消聘用资格，空缺名额不再增补。</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黑体" w:hAnsi="黑体" w:eastAsia="黑体" w:cs="宋体"/>
          <w:color w:val="auto"/>
          <w:spacing w:val="10"/>
          <w:kern w:val="0"/>
          <w:sz w:val="32"/>
          <w:szCs w:val="32"/>
        </w:rPr>
      </w:pPr>
      <w:r>
        <w:rPr>
          <w:rFonts w:hint="eastAsia" w:ascii="黑体" w:hAnsi="黑体" w:eastAsia="黑体" w:cs="宋体"/>
          <w:color w:val="auto"/>
          <w:spacing w:val="10"/>
          <w:kern w:val="0"/>
          <w:sz w:val="32"/>
          <w:szCs w:val="32"/>
        </w:rPr>
        <w:t>五、注意事项</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lang w:val="en-US" w:eastAsia="zh-CN"/>
        </w:rPr>
      </w:pPr>
      <w:r>
        <w:rPr>
          <w:rFonts w:hint="eastAsia" w:ascii="仿宋_GB2312" w:hAnsi="微软雅黑" w:eastAsia="仿宋_GB2312"/>
          <w:color w:val="auto"/>
          <w:spacing w:val="10"/>
          <w:sz w:val="32"/>
          <w:szCs w:val="32"/>
          <w:lang w:val="en-US" w:eastAsia="zh-CN"/>
        </w:rPr>
        <w:t>1.受聘人员最低服务年限为5年，在最低服务年限期间，聘用人员不得提出辞职、调动等。</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lang w:val="en-US" w:eastAsia="zh-CN"/>
        </w:rPr>
      </w:pPr>
      <w:r>
        <w:rPr>
          <w:rFonts w:hint="eastAsia" w:ascii="仿宋_GB2312" w:hAnsi="微软雅黑" w:eastAsia="仿宋_GB2312"/>
          <w:color w:val="auto"/>
          <w:spacing w:val="10"/>
          <w:sz w:val="32"/>
          <w:szCs w:val="32"/>
          <w:lang w:val="en-US" w:eastAsia="zh-CN"/>
        </w:rPr>
        <w:t>2.本次公开招聘所涉及的专业技术岗位,均为初级岗位，具有中级及以上职称人员聘用后试用期内均为初级岗位，转正后视情况聘任相应专业技术岗位。</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lang w:val="en-US" w:eastAsia="zh-CN"/>
        </w:rPr>
      </w:pPr>
      <w:r>
        <w:rPr>
          <w:rFonts w:hint="eastAsia" w:ascii="仿宋_GB2312" w:hAnsi="微软雅黑" w:eastAsia="仿宋_GB2312"/>
          <w:color w:val="auto"/>
          <w:spacing w:val="10"/>
          <w:sz w:val="32"/>
          <w:szCs w:val="32"/>
          <w:lang w:val="en-US" w:eastAsia="zh-CN"/>
        </w:rPr>
        <w:t>3.专业条件设置为具体专业的招聘岗位，符合所列专业的准予报考。</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lang w:val="en-US" w:eastAsia="zh-CN"/>
        </w:rPr>
        <w:t>4</w:t>
      </w:r>
      <w:r>
        <w:rPr>
          <w:rFonts w:hint="eastAsia" w:ascii="仿宋_GB2312" w:hAnsi="微软雅黑" w:eastAsia="仿宋_GB2312"/>
          <w:color w:val="auto"/>
          <w:spacing w:val="10"/>
          <w:sz w:val="32"/>
          <w:szCs w:val="32"/>
        </w:rPr>
        <w:t>.报考前应认真对照招聘岗位规定的资格条件，确认符合岗位要求后，再填写相关</w:t>
      </w:r>
      <w:r>
        <w:rPr>
          <w:rFonts w:hint="eastAsia" w:ascii="仿宋_GB2312" w:hAnsi="微软雅黑" w:eastAsia="仿宋_GB2312"/>
          <w:color w:val="auto"/>
          <w:spacing w:val="10"/>
          <w:sz w:val="32"/>
          <w:szCs w:val="32"/>
          <w:lang w:eastAsia="zh-CN"/>
        </w:rPr>
        <w:t>表格进行报名</w:t>
      </w:r>
      <w:r>
        <w:rPr>
          <w:rFonts w:hint="eastAsia" w:ascii="仿宋_GB2312" w:hAnsi="微软雅黑" w:eastAsia="仿宋_GB2312"/>
          <w:color w:val="auto"/>
          <w:spacing w:val="10"/>
          <w:sz w:val="32"/>
          <w:szCs w:val="32"/>
        </w:rPr>
        <w:t>。考生应对所提交信息的真实性负责。</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rPr>
      </w:pPr>
      <w:r>
        <w:rPr>
          <w:rFonts w:hint="eastAsia" w:ascii="仿宋_GB2312" w:hAnsi="微软雅黑" w:eastAsia="仿宋_GB2312"/>
          <w:color w:val="auto"/>
          <w:spacing w:val="10"/>
          <w:sz w:val="32"/>
          <w:szCs w:val="32"/>
          <w:lang w:val="en-US" w:eastAsia="zh-CN"/>
        </w:rPr>
        <w:t>5</w:t>
      </w:r>
      <w:r>
        <w:rPr>
          <w:rFonts w:hint="eastAsia" w:ascii="仿宋_GB2312" w:hAnsi="微软雅黑" w:eastAsia="仿宋_GB2312"/>
          <w:color w:val="auto"/>
          <w:spacing w:val="10"/>
          <w:sz w:val="32"/>
          <w:szCs w:val="32"/>
        </w:rPr>
        <w:t>.报考人员所留的联系方式应准确无误，保持畅通，否则责任自负。</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default" w:ascii="仿宋_GB2312" w:hAnsi="微软雅黑" w:eastAsia="仿宋_GB2312"/>
          <w:color w:val="auto"/>
          <w:spacing w:val="10"/>
          <w:sz w:val="32"/>
          <w:szCs w:val="32"/>
          <w:lang w:val="en-US" w:eastAsia="zh-CN"/>
        </w:rPr>
      </w:pPr>
      <w:r>
        <w:rPr>
          <w:rFonts w:hint="eastAsia" w:ascii="仿宋_GB2312" w:hAnsi="微软雅黑" w:eastAsia="仿宋_GB2312"/>
          <w:color w:val="auto"/>
          <w:spacing w:val="10"/>
          <w:sz w:val="32"/>
          <w:szCs w:val="32"/>
          <w:lang w:val="en-US" w:eastAsia="zh-CN"/>
        </w:rPr>
        <w:t>6.在面试、体检及政审考察过程中有违纪违规行为的将按《事业单位公开招聘违纪违规行为处理规定》（人社部第35号令）有关规定记入事业单位公开招聘应聘人员诚信档案库。</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黑体" w:hAnsi="黑体" w:eastAsia="黑体" w:cs="宋体"/>
          <w:color w:val="auto"/>
          <w:spacing w:val="10"/>
          <w:kern w:val="0"/>
          <w:sz w:val="32"/>
          <w:szCs w:val="32"/>
        </w:rPr>
      </w:pPr>
      <w:r>
        <w:rPr>
          <w:rFonts w:hint="eastAsia" w:ascii="黑体" w:hAnsi="黑体" w:eastAsia="黑体" w:cs="宋体"/>
          <w:color w:val="auto"/>
          <w:spacing w:val="10"/>
          <w:kern w:val="0"/>
          <w:sz w:val="32"/>
          <w:szCs w:val="32"/>
        </w:rPr>
        <w:t>六、政策咨询</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延平区人力资源和社会保障局：</w:t>
      </w:r>
      <w:r>
        <w:rPr>
          <w:rFonts w:ascii="仿宋_GB2312" w:hAnsi="微软雅黑" w:eastAsia="仿宋_GB2312"/>
          <w:color w:val="auto"/>
          <w:spacing w:val="10"/>
          <w:sz w:val="32"/>
          <w:szCs w:val="32"/>
        </w:rPr>
        <w:t>0599-</w:t>
      </w:r>
      <w:r>
        <w:rPr>
          <w:rFonts w:hint="eastAsia" w:ascii="仿宋_GB2312" w:hAnsi="微软雅黑" w:eastAsia="仿宋_GB2312"/>
          <w:color w:val="auto"/>
          <w:spacing w:val="10"/>
          <w:sz w:val="32"/>
          <w:szCs w:val="32"/>
        </w:rPr>
        <w:t>6161217</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eastAsia" w:ascii="仿宋_GB2312" w:hAnsi="微软雅黑" w:eastAsia="仿宋_GB2312"/>
          <w:color w:val="auto"/>
          <w:spacing w:val="10"/>
          <w:sz w:val="32"/>
          <w:szCs w:val="32"/>
        </w:rPr>
      </w:pPr>
      <w:r>
        <w:rPr>
          <w:rFonts w:hint="eastAsia" w:ascii="仿宋_GB2312" w:hAnsi="微软雅黑" w:eastAsia="仿宋_GB2312"/>
          <w:color w:val="auto"/>
          <w:spacing w:val="10"/>
          <w:sz w:val="32"/>
          <w:szCs w:val="32"/>
        </w:rPr>
        <w:t>延平区卫生健康局：</w:t>
      </w:r>
      <w:r>
        <w:rPr>
          <w:rFonts w:ascii="仿宋_GB2312" w:hAnsi="微软雅黑" w:eastAsia="仿宋_GB2312"/>
          <w:color w:val="auto"/>
          <w:spacing w:val="10"/>
          <w:sz w:val="32"/>
          <w:szCs w:val="32"/>
        </w:rPr>
        <w:t>0599-</w:t>
      </w:r>
      <w:r>
        <w:rPr>
          <w:rFonts w:hint="eastAsia" w:ascii="仿宋_GB2312" w:hAnsi="微软雅黑" w:eastAsia="仿宋_GB2312"/>
          <w:color w:val="auto"/>
          <w:spacing w:val="10"/>
          <w:sz w:val="32"/>
          <w:szCs w:val="32"/>
        </w:rPr>
        <w:t>8800</w:t>
      </w:r>
      <w:r>
        <w:rPr>
          <w:rFonts w:hint="eastAsia" w:ascii="仿宋_GB2312" w:hAnsi="微软雅黑" w:eastAsia="仿宋_GB2312"/>
          <w:color w:val="auto"/>
          <w:spacing w:val="10"/>
          <w:sz w:val="32"/>
          <w:szCs w:val="32"/>
          <w:lang w:val="en-US" w:eastAsia="zh-CN"/>
        </w:rPr>
        <w:t>1</w:t>
      </w:r>
      <w:r>
        <w:rPr>
          <w:rFonts w:hint="eastAsia" w:ascii="仿宋_GB2312" w:hAnsi="微软雅黑" w:eastAsia="仿宋_GB2312"/>
          <w:color w:val="auto"/>
          <w:spacing w:val="10"/>
          <w:sz w:val="32"/>
          <w:szCs w:val="32"/>
        </w:rPr>
        <w:t>20</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hint="default" w:ascii="仿宋_GB2312" w:hAnsi="微软雅黑" w:eastAsia="仿宋_GB2312"/>
          <w:color w:val="auto"/>
          <w:spacing w:val="10"/>
          <w:sz w:val="32"/>
          <w:szCs w:val="32"/>
          <w:lang w:val="en-US" w:eastAsia="zh-CN"/>
        </w:rPr>
      </w:pPr>
      <w:r>
        <w:rPr>
          <w:rFonts w:hint="eastAsia" w:ascii="仿宋_GB2312" w:hAnsi="微软雅黑" w:eastAsia="仿宋_GB2312"/>
          <w:color w:val="auto"/>
          <w:spacing w:val="10"/>
          <w:sz w:val="32"/>
          <w:szCs w:val="32"/>
          <w:lang w:eastAsia="zh-CN"/>
        </w:rPr>
        <w:t>延平区疾病预防控制中心：</w:t>
      </w:r>
      <w:r>
        <w:rPr>
          <w:rFonts w:hint="eastAsia" w:ascii="仿宋_GB2312" w:hAnsi="微软雅黑" w:eastAsia="仿宋_GB2312"/>
          <w:color w:val="auto"/>
          <w:spacing w:val="10"/>
          <w:sz w:val="32"/>
          <w:szCs w:val="32"/>
          <w:lang w:val="en-US" w:eastAsia="zh-CN"/>
        </w:rPr>
        <w:t>0599-8861522</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288" w:lineRule="auto"/>
        <w:ind w:firstLine="680" w:firstLineChars="200"/>
        <w:jc w:val="both"/>
        <w:textAlignment w:val="auto"/>
        <w:rPr>
          <w:rFonts w:ascii="仿宋_GB2312" w:hAnsi="微软雅黑" w:eastAsia="仿宋_GB2312" w:cs="宋体"/>
          <w:color w:val="auto"/>
          <w:spacing w:val="10"/>
          <w:kern w:val="0"/>
          <w:sz w:val="32"/>
          <w:szCs w:val="32"/>
        </w:rPr>
      </w:pPr>
      <w:r>
        <w:rPr>
          <w:rFonts w:hint="eastAsia" w:ascii="仿宋_GB2312" w:hAnsi="微软雅黑" w:eastAsia="仿宋_GB2312"/>
          <w:color w:val="auto"/>
          <w:spacing w:val="10"/>
          <w:sz w:val="32"/>
          <w:szCs w:val="32"/>
          <w:lang w:eastAsia="zh-CN"/>
        </w:rPr>
        <w:t>延平区总医院：</w:t>
      </w:r>
      <w:r>
        <w:rPr>
          <w:rFonts w:hint="eastAsia" w:ascii="仿宋_GB2312" w:hAnsi="微软雅黑" w:eastAsia="仿宋_GB2312"/>
          <w:color w:val="auto"/>
          <w:spacing w:val="10"/>
          <w:sz w:val="32"/>
          <w:szCs w:val="32"/>
          <w:lang w:val="en-US" w:eastAsia="zh-CN"/>
        </w:rPr>
        <w:t>0599-8813352</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ascii="仿宋_GB2312" w:hAnsi="微软雅黑" w:eastAsia="仿宋_GB2312" w:cs="宋体"/>
          <w:color w:val="auto"/>
          <w:spacing w:val="10"/>
          <w:kern w:val="0"/>
          <w:sz w:val="32"/>
          <w:szCs w:val="32"/>
        </w:rPr>
      </w:pP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hint="eastAsia" w:ascii="仿宋_GB2312" w:hAnsi="微软雅黑" w:eastAsia="仿宋_GB2312" w:cs="宋体"/>
          <w:color w:val="auto"/>
          <w:spacing w:val="10"/>
          <w:kern w:val="0"/>
          <w:sz w:val="32"/>
          <w:szCs w:val="32"/>
          <w:lang w:val="en-US" w:eastAsia="zh-CN"/>
        </w:rPr>
      </w:pPr>
      <w:r>
        <w:rPr>
          <w:rFonts w:hint="eastAsia" w:ascii="仿宋_GB2312" w:hAnsi="微软雅黑" w:eastAsia="仿宋_GB2312" w:cs="宋体"/>
          <w:color w:val="auto"/>
          <w:spacing w:val="10"/>
          <w:kern w:val="0"/>
          <w:sz w:val="32"/>
          <w:szCs w:val="32"/>
        </w:rPr>
        <w:t>附件1：</w:t>
      </w:r>
      <w:r>
        <w:rPr>
          <w:rFonts w:hint="eastAsia" w:ascii="仿宋_GB2312" w:hAnsi="微软雅黑" w:eastAsia="仿宋_GB2312" w:cs="宋体"/>
          <w:color w:val="auto"/>
          <w:spacing w:val="10"/>
          <w:kern w:val="0"/>
          <w:sz w:val="32"/>
          <w:szCs w:val="32"/>
          <w:lang w:eastAsia="zh-CN"/>
        </w:rPr>
        <w:t>《</w:t>
      </w:r>
      <w:r>
        <w:rPr>
          <w:rFonts w:hint="eastAsia" w:ascii="仿宋_GB2312" w:hAnsi="微软雅黑" w:eastAsia="仿宋_GB2312" w:cs="宋体"/>
          <w:color w:val="auto"/>
          <w:spacing w:val="10"/>
          <w:kern w:val="0"/>
          <w:sz w:val="32"/>
          <w:szCs w:val="32"/>
          <w:lang w:val="en-US" w:eastAsia="zh-CN"/>
        </w:rPr>
        <w:t>2021年南平市延平区事业单位公开招聘医疗卫生紧缺急需专业工作人员岗位简章（校园行）</w:t>
      </w:r>
      <w:r>
        <w:rPr>
          <w:rFonts w:hint="eastAsia" w:ascii="仿宋_GB2312" w:hAnsi="微软雅黑" w:eastAsia="仿宋_GB2312" w:cs="宋体"/>
          <w:color w:val="auto"/>
          <w:spacing w:val="10"/>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288" w:lineRule="auto"/>
        <w:ind w:firstLine="680"/>
        <w:textAlignment w:val="auto"/>
        <w:rPr>
          <w:rFonts w:hint="eastAsia" w:ascii="仿宋_GB2312" w:hAnsi="微软雅黑" w:eastAsia="仿宋_GB2312" w:cs="宋体"/>
          <w:color w:val="auto"/>
          <w:spacing w:val="10"/>
          <w:kern w:val="0"/>
          <w:sz w:val="32"/>
          <w:szCs w:val="32"/>
          <w:lang w:val="en-US" w:eastAsia="zh-CN"/>
        </w:rPr>
      </w:pPr>
      <w:r>
        <w:rPr>
          <w:rFonts w:hint="eastAsia" w:ascii="仿宋_GB2312" w:hAnsi="微软雅黑" w:eastAsia="仿宋_GB2312" w:cs="宋体"/>
          <w:color w:val="auto"/>
          <w:spacing w:val="10"/>
          <w:kern w:val="0"/>
          <w:sz w:val="32"/>
          <w:szCs w:val="32"/>
        </w:rPr>
        <w:t>附件2：</w:t>
      </w:r>
      <w:r>
        <w:rPr>
          <w:rFonts w:hint="eastAsia" w:ascii="仿宋_GB2312" w:hAnsi="微软雅黑" w:eastAsia="仿宋_GB2312" w:cs="宋体"/>
          <w:color w:val="auto"/>
          <w:spacing w:val="10"/>
          <w:kern w:val="0"/>
          <w:sz w:val="32"/>
          <w:szCs w:val="32"/>
          <w:lang w:eastAsia="zh-CN"/>
        </w:rPr>
        <w:t>《</w:t>
      </w:r>
      <w:r>
        <w:rPr>
          <w:rFonts w:hint="eastAsia" w:ascii="仿宋_GB2312" w:hAnsi="微软雅黑" w:eastAsia="仿宋_GB2312" w:cs="宋体"/>
          <w:color w:val="auto"/>
          <w:spacing w:val="10"/>
          <w:kern w:val="0"/>
          <w:sz w:val="32"/>
          <w:szCs w:val="32"/>
          <w:lang w:val="en-US" w:eastAsia="zh-CN"/>
        </w:rPr>
        <w:t>2021年南平市延平区事业单位公开招聘</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仿宋_GB2312" w:hAnsi="微软雅黑" w:eastAsia="仿宋_GB2312" w:cs="宋体"/>
          <w:color w:val="auto"/>
          <w:spacing w:val="10"/>
          <w:kern w:val="0"/>
          <w:sz w:val="32"/>
          <w:szCs w:val="32"/>
          <w:lang w:val="en-US" w:eastAsia="zh-CN"/>
        </w:rPr>
      </w:pPr>
      <w:r>
        <w:rPr>
          <w:rFonts w:hint="eastAsia" w:ascii="仿宋_GB2312" w:hAnsi="微软雅黑" w:eastAsia="仿宋_GB2312" w:cs="宋体"/>
          <w:color w:val="auto"/>
          <w:spacing w:val="10"/>
          <w:kern w:val="0"/>
          <w:sz w:val="32"/>
          <w:szCs w:val="32"/>
          <w:lang w:val="en-US" w:eastAsia="zh-CN"/>
        </w:rPr>
        <w:t>医疗卫生紧缺急需专业工作人员面试资格审查表</w:t>
      </w:r>
      <w:r>
        <w:rPr>
          <w:rFonts w:hint="eastAsia" w:ascii="仿宋_GB2312" w:hAnsi="微软雅黑" w:eastAsia="仿宋_GB2312" w:cs="宋体"/>
          <w:color w:val="auto"/>
          <w:spacing w:val="10"/>
          <w:kern w:val="0"/>
          <w:sz w:val="32"/>
          <w:szCs w:val="32"/>
          <w:lang w:eastAsia="zh-CN"/>
        </w:rPr>
        <w:t>》</w:t>
      </w:r>
    </w:p>
    <w:p>
      <w:pPr>
        <w:widowControl/>
        <w:spacing w:line="600" w:lineRule="exact"/>
        <w:ind w:firstLine="680"/>
        <w:rPr>
          <w:rFonts w:ascii="仿宋_GB2312" w:hAnsi="微软雅黑" w:eastAsia="仿宋_GB2312" w:cs="宋体"/>
          <w:color w:val="auto"/>
          <w:spacing w:val="10"/>
          <w:kern w:val="0"/>
          <w:sz w:val="32"/>
          <w:szCs w:val="32"/>
        </w:rPr>
      </w:pPr>
    </w:p>
    <w:p>
      <w:pPr>
        <w:widowControl/>
        <w:spacing w:line="600" w:lineRule="exact"/>
        <w:rPr>
          <w:rFonts w:ascii="仿宋_GB2312" w:hAnsi="微软雅黑" w:eastAsia="仿宋_GB2312" w:cs="宋体"/>
          <w:color w:val="auto"/>
          <w:spacing w:val="10"/>
          <w:kern w:val="0"/>
          <w:sz w:val="32"/>
          <w:szCs w:val="32"/>
        </w:rPr>
      </w:pPr>
    </w:p>
    <w:p>
      <w:pPr>
        <w:widowControl/>
        <w:spacing w:line="600" w:lineRule="exact"/>
        <w:rPr>
          <w:rFonts w:ascii="仿宋_GB2312" w:hAnsi="微软雅黑" w:eastAsia="仿宋_GB2312" w:cs="宋体"/>
          <w:color w:val="auto"/>
          <w:spacing w:val="10"/>
          <w:kern w:val="0"/>
          <w:sz w:val="32"/>
          <w:szCs w:val="32"/>
        </w:rPr>
      </w:pPr>
    </w:p>
    <w:p>
      <w:pPr>
        <w:widowControl/>
        <w:spacing w:line="600" w:lineRule="exact"/>
        <w:jc w:val="center"/>
        <w:rPr>
          <w:rFonts w:hint="eastAsia" w:ascii="仿宋_GB2312" w:hAnsi="微软雅黑" w:eastAsia="仿宋_GB2312" w:cs="宋体"/>
          <w:color w:val="auto"/>
          <w:spacing w:val="10"/>
          <w:kern w:val="0"/>
          <w:sz w:val="32"/>
          <w:szCs w:val="32"/>
          <w:lang w:eastAsia="zh-CN"/>
        </w:rPr>
      </w:pPr>
      <w:r>
        <w:rPr>
          <w:rFonts w:hint="eastAsia" w:ascii="仿宋_GB2312" w:hAnsi="微软雅黑" w:eastAsia="仿宋_GB2312" w:cs="宋体"/>
          <w:color w:val="auto"/>
          <w:spacing w:val="10"/>
          <w:kern w:val="0"/>
          <w:sz w:val="32"/>
          <w:szCs w:val="32"/>
          <w:lang w:eastAsia="zh-CN"/>
        </w:rPr>
        <w:t>延平区委人才办</w:t>
      </w:r>
    </w:p>
    <w:p>
      <w:pPr>
        <w:widowControl/>
        <w:spacing w:line="600" w:lineRule="exact"/>
        <w:ind w:firstLine="680"/>
        <w:rPr>
          <w:rFonts w:ascii="仿宋_GB2312" w:hAnsi="微软雅黑" w:eastAsia="仿宋_GB2312" w:cs="宋体"/>
          <w:color w:val="auto"/>
          <w:spacing w:val="10"/>
          <w:kern w:val="0"/>
          <w:sz w:val="32"/>
          <w:szCs w:val="32"/>
        </w:rPr>
      </w:pPr>
    </w:p>
    <w:p>
      <w:pPr>
        <w:widowControl/>
        <w:spacing w:line="600" w:lineRule="exact"/>
        <w:jc w:val="both"/>
        <w:rPr>
          <w:rFonts w:ascii="仿宋_GB2312" w:hAnsi="微软雅黑" w:eastAsia="仿宋_GB2312" w:cs="宋体"/>
          <w:snapToGrid w:val="0"/>
          <w:color w:val="auto"/>
          <w:spacing w:val="-11"/>
          <w:kern w:val="0"/>
          <w:sz w:val="32"/>
          <w:szCs w:val="32"/>
        </w:rPr>
      </w:pPr>
      <w:r>
        <w:rPr>
          <w:rFonts w:hint="eastAsia" w:ascii="仿宋_GB2312" w:hAnsi="微软雅黑" w:eastAsia="仿宋_GB2312" w:cs="宋体"/>
          <w:snapToGrid w:val="0"/>
          <w:color w:val="auto"/>
          <w:spacing w:val="-11"/>
          <w:kern w:val="0"/>
          <w:sz w:val="32"/>
          <w:szCs w:val="32"/>
        </w:rPr>
        <w:t xml:space="preserve">延平区卫生健康局   </w:t>
      </w:r>
      <w:r>
        <w:rPr>
          <w:rFonts w:hint="eastAsia" w:ascii="仿宋_GB2312" w:hAnsi="微软雅黑" w:eastAsia="仿宋_GB2312" w:cs="宋体"/>
          <w:snapToGrid w:val="0"/>
          <w:color w:val="auto"/>
          <w:spacing w:val="-11"/>
          <w:kern w:val="0"/>
          <w:sz w:val="32"/>
          <w:szCs w:val="32"/>
          <w:lang w:val="en-US" w:eastAsia="zh-CN"/>
        </w:rPr>
        <w:t xml:space="preserve">           </w:t>
      </w:r>
      <w:r>
        <w:rPr>
          <w:rFonts w:hint="eastAsia" w:ascii="仿宋_GB2312" w:hAnsi="微软雅黑" w:eastAsia="仿宋_GB2312" w:cs="宋体"/>
          <w:snapToGrid w:val="0"/>
          <w:color w:val="auto"/>
          <w:spacing w:val="-11"/>
          <w:kern w:val="0"/>
          <w:sz w:val="32"/>
          <w:szCs w:val="32"/>
        </w:rPr>
        <w:t>延平区人力资源和社会保障局</w:t>
      </w:r>
    </w:p>
    <w:p>
      <w:pPr>
        <w:widowControl/>
        <w:spacing w:line="600" w:lineRule="exact"/>
        <w:jc w:val="center"/>
        <w:rPr>
          <w:rFonts w:hint="eastAsia" w:ascii="仿宋_GB2312" w:hAnsi="微软雅黑" w:eastAsia="仿宋_GB2312" w:cs="宋体"/>
          <w:color w:val="auto"/>
          <w:spacing w:val="10"/>
          <w:kern w:val="0"/>
          <w:sz w:val="32"/>
          <w:szCs w:val="32"/>
        </w:rPr>
      </w:pPr>
      <w:r>
        <w:rPr>
          <w:rFonts w:hint="eastAsia" w:ascii="仿宋_GB2312" w:hAnsi="微软雅黑" w:eastAsia="仿宋_GB2312" w:cs="宋体"/>
          <w:color w:val="auto"/>
          <w:spacing w:val="10"/>
          <w:kern w:val="0"/>
          <w:sz w:val="32"/>
          <w:szCs w:val="32"/>
        </w:rPr>
        <w:t xml:space="preserve">                  </w:t>
      </w:r>
    </w:p>
    <w:p>
      <w:pPr>
        <w:widowControl/>
        <w:spacing w:line="600" w:lineRule="exact"/>
        <w:jc w:val="center"/>
        <w:rPr>
          <w:rFonts w:ascii="仿宋_GB2312" w:hAnsi="微软雅黑" w:eastAsia="仿宋_GB2312" w:cs="宋体"/>
          <w:color w:val="auto"/>
          <w:spacing w:val="10"/>
          <w:kern w:val="0"/>
          <w:sz w:val="32"/>
          <w:szCs w:val="32"/>
        </w:rPr>
      </w:pPr>
      <w:r>
        <w:rPr>
          <w:rFonts w:hint="eastAsia" w:ascii="仿宋_GB2312" w:hAnsi="微软雅黑" w:eastAsia="仿宋_GB2312" w:cs="宋体"/>
          <w:color w:val="auto"/>
          <w:spacing w:val="10"/>
          <w:kern w:val="0"/>
          <w:sz w:val="32"/>
          <w:szCs w:val="32"/>
          <w:lang w:eastAsia="zh-CN"/>
        </w:rPr>
        <w:t>　　　　　　　　　　　　</w:t>
      </w:r>
      <w:r>
        <w:rPr>
          <w:rFonts w:hint="eastAsia" w:ascii="仿宋_GB2312" w:hAnsi="微软雅黑" w:eastAsia="仿宋_GB2312" w:cs="宋体"/>
          <w:color w:val="auto"/>
          <w:spacing w:val="10"/>
          <w:kern w:val="0"/>
          <w:sz w:val="32"/>
          <w:szCs w:val="32"/>
        </w:rPr>
        <w:t xml:space="preserve"> 202</w:t>
      </w:r>
      <w:r>
        <w:rPr>
          <w:rFonts w:hint="eastAsia" w:ascii="仿宋_GB2312" w:hAnsi="微软雅黑" w:eastAsia="仿宋_GB2312" w:cs="宋体"/>
          <w:color w:val="auto"/>
          <w:spacing w:val="10"/>
          <w:kern w:val="0"/>
          <w:sz w:val="32"/>
          <w:szCs w:val="32"/>
          <w:lang w:val="en-US" w:eastAsia="zh-CN"/>
        </w:rPr>
        <w:t>1</w:t>
      </w:r>
      <w:r>
        <w:rPr>
          <w:rFonts w:hint="eastAsia" w:ascii="仿宋_GB2312" w:hAnsi="微软雅黑" w:eastAsia="仿宋_GB2312" w:cs="宋体"/>
          <w:color w:val="auto"/>
          <w:spacing w:val="10"/>
          <w:kern w:val="0"/>
          <w:sz w:val="32"/>
          <w:szCs w:val="32"/>
        </w:rPr>
        <w:t>年</w:t>
      </w:r>
      <w:r>
        <w:rPr>
          <w:rFonts w:hint="eastAsia" w:ascii="仿宋_GB2312" w:hAnsi="微软雅黑" w:eastAsia="仿宋_GB2312" w:cs="宋体"/>
          <w:color w:val="auto"/>
          <w:spacing w:val="10"/>
          <w:kern w:val="0"/>
          <w:sz w:val="32"/>
          <w:szCs w:val="32"/>
          <w:lang w:val="en-US" w:eastAsia="zh-CN"/>
        </w:rPr>
        <w:t>12</w:t>
      </w:r>
      <w:r>
        <w:rPr>
          <w:rFonts w:hint="eastAsia" w:ascii="仿宋_GB2312" w:hAnsi="微软雅黑" w:eastAsia="仿宋_GB2312" w:cs="宋体"/>
          <w:color w:val="auto"/>
          <w:spacing w:val="10"/>
          <w:kern w:val="0"/>
          <w:sz w:val="32"/>
          <w:szCs w:val="32"/>
        </w:rPr>
        <w:t>月</w:t>
      </w:r>
      <w:r>
        <w:rPr>
          <w:rFonts w:hint="eastAsia" w:ascii="仿宋_GB2312" w:hAnsi="微软雅黑" w:eastAsia="仿宋_GB2312" w:cs="宋体"/>
          <w:color w:val="auto"/>
          <w:spacing w:val="10"/>
          <w:kern w:val="0"/>
          <w:sz w:val="32"/>
          <w:szCs w:val="32"/>
          <w:lang w:val="en-US" w:eastAsia="zh-CN"/>
        </w:rPr>
        <w:t>9</w:t>
      </w:r>
      <w:r>
        <w:rPr>
          <w:rFonts w:hint="eastAsia" w:ascii="仿宋_GB2312" w:hAnsi="微软雅黑" w:eastAsia="仿宋_GB2312" w:cs="宋体"/>
          <w:color w:val="auto"/>
          <w:spacing w:val="10"/>
          <w:kern w:val="0"/>
          <w:sz w:val="32"/>
          <w:szCs w:val="32"/>
        </w:rPr>
        <w:t>日</w:t>
      </w:r>
    </w:p>
    <w:sectPr>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E0D4"/>
    <w:multiLevelType w:val="singleLevel"/>
    <w:tmpl w:val="FD9FE0D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E1"/>
    <w:rsid w:val="000D57F6"/>
    <w:rsid w:val="000F6148"/>
    <w:rsid w:val="001B301F"/>
    <w:rsid w:val="00232F5C"/>
    <w:rsid w:val="00245065"/>
    <w:rsid w:val="002A6008"/>
    <w:rsid w:val="00344E28"/>
    <w:rsid w:val="00447346"/>
    <w:rsid w:val="004F5318"/>
    <w:rsid w:val="00540872"/>
    <w:rsid w:val="00612F4A"/>
    <w:rsid w:val="006254EF"/>
    <w:rsid w:val="00675B92"/>
    <w:rsid w:val="006C36C0"/>
    <w:rsid w:val="00700988"/>
    <w:rsid w:val="00740BB6"/>
    <w:rsid w:val="007D4E72"/>
    <w:rsid w:val="0087469F"/>
    <w:rsid w:val="0089091A"/>
    <w:rsid w:val="00AB097B"/>
    <w:rsid w:val="00B50241"/>
    <w:rsid w:val="00B91088"/>
    <w:rsid w:val="00C74919"/>
    <w:rsid w:val="00C84CE9"/>
    <w:rsid w:val="00D37BD4"/>
    <w:rsid w:val="00EC46E1"/>
    <w:rsid w:val="01F53BC8"/>
    <w:rsid w:val="0C8438E8"/>
    <w:rsid w:val="0F442389"/>
    <w:rsid w:val="1150196B"/>
    <w:rsid w:val="141719C1"/>
    <w:rsid w:val="17781F18"/>
    <w:rsid w:val="1B156ECC"/>
    <w:rsid w:val="1EB906F0"/>
    <w:rsid w:val="25CA1238"/>
    <w:rsid w:val="273668CF"/>
    <w:rsid w:val="35347270"/>
    <w:rsid w:val="433470DE"/>
    <w:rsid w:val="43CC1D31"/>
    <w:rsid w:val="444505EF"/>
    <w:rsid w:val="44907B57"/>
    <w:rsid w:val="46DA4303"/>
    <w:rsid w:val="4E1F6E0D"/>
    <w:rsid w:val="51A54C49"/>
    <w:rsid w:val="6A61783F"/>
    <w:rsid w:val="6ABB4E67"/>
    <w:rsid w:val="6D992021"/>
    <w:rsid w:val="704C0220"/>
    <w:rsid w:val="71FD1892"/>
    <w:rsid w:val="722C691E"/>
    <w:rsid w:val="7382157C"/>
    <w:rsid w:val="782D1D2A"/>
    <w:rsid w:val="7A08127C"/>
    <w:rsid w:val="7DDA37AC"/>
    <w:rsid w:val="7E24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IBM</Company>
  <Pages>6</Pages>
  <Words>348</Words>
  <Characters>1988</Characters>
  <Lines>16</Lines>
  <Paragraphs>4</Paragraphs>
  <TotalTime>176</TotalTime>
  <ScaleCrop>false</ScaleCrop>
  <LinksUpToDate>false</LinksUpToDate>
  <CharactersWithSpaces>2332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2020-01-21T09:02:00Z</dcterms:created>
  <dc:creator>NPHK</dc:creator>
  <cp:lastModifiedBy>晴雨</cp:lastModifiedBy>
  <cp:lastPrinted>2021-12-08T07:54:00Z</cp:lastPrinted>
  <dcterms:modified xsi:type="dcterms:W3CDTF">2021-12-09T07:16:30Z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2729B9FAA17645408EDC878B28849144</vt:lpwstr>
  </property>
</Properties>
</file>