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b/>
          <w:bCs/>
          <w:kern w:val="0"/>
          <w:sz w:val="44"/>
          <w:szCs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546100</wp:posOffset>
                </wp:positionV>
                <wp:extent cx="1528445" cy="367030"/>
                <wp:effectExtent l="4445" t="4445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5pt;margin-top:43pt;height:28.9pt;width:120.35pt;z-index:251659264;mso-width-relative:page;mso-height-relative:page;" fillcolor="#FFFFFF" filled="t" stroked="t" coordsize="21600,21600" o:gfxdata="UEsDBAoAAAAAAIdO4kAAAAAAAAAAAAAAAAAEAAAAZHJzL1BLAwQUAAAACACHTuJAvKCiPdkAAAAK&#10;AQAADwAAAGRycy9kb3ducmV2LnhtbE2PwU7DMBBE70j8g7VIXBB12gaThDg9IIHgVkpVrm7sJhH2&#10;OthuWv6e5QTH1T69malXZ2fZZEIcPEqYzzJgBluvB+wkbN+fbgtgMSnUyno0Er5NhFVzeVGrSvsT&#10;vplpkzpGEoyVktCnNFacx7Y3TsWZHw3S7+CDU4nO0HEd1InkzvJFlgnu1ICU0KvRPPam/dwcnYQi&#10;f5k+4utyvWvFwZbp5n56/gpSXl/NswdgyZzTHwy/9ak6NNRp74+oI7MSRJGXhJJM0CYCysWdALYn&#10;Ml8WwJua/5/Q/ABQSwMEFAAAAAgAh07iQAZb8b4NAgAANgQAAA4AAABkcnMvZTJvRG9jLnhtbK1T&#10;S44TMRDdI3EHy3vSPclkGFrpjAQhbBAgDRzAsd3dlvyTy0l3LgA3YMWGPefKOabszmQ+sMiCXrjL&#10;dvn5vVflxc1gNNnJAMrZml5MSkqk5U4o29b029f1q2tKIDIrmHZW1nQvgd4sX75Y9L6SU9c5LWQg&#10;CGKh6n1Nuxh9VRTAO2kYTJyXFjcbFwyLOA1tIQLrEd3oYlqWV0XvgvDBcQmAq6txkx4RwzmArmkU&#10;lyvHt0baOKIGqVlESdApD3SZ2TaN5PFz04CMRNcUlcY84iUYb9JYLBesagPzneJHCuwcCs80GaYs&#10;XnqCWrHIyDaov6CM4sGBa+KEO1OMQrIjqOKifObNbce8zFrQavAn0+H/wfJPuy+BKFHTGSWWGSz4&#10;4eePw68/h9/fySzZ03uoMOvWY14c3roBm+Z+HXAxqR6aYNIf9RDcR3P3J3PlEAlPh+bT68vLOSUc&#10;92ZXr8tZdr94OO0DxA/SGZKCmgYsXvaU7T5CRCaYep+SLgOnlVgrrfMktJt3OpAdw0Kv85dI4pEn&#10;adqSvqZv5tPEg2H3Ntg1GBqPDoBt831PTsBj4DJ//wJOxFYMupFARkhprDIqypCjTjLx3goS9x5d&#10;tvi4aCJjpKBES3yLKcqZkSl9Tiaq0xZFphKNpUhRHDYDwqRw48Qey7b1QbUdWpoLl9OxnbI7x9ZP&#10;/fp4nkEfnvvy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ygoj3ZAAAACgEAAA8AAAAAAAAAAQAg&#10;AAAAIgAAAGRycy9kb3ducmV2LnhtbFBLAQIUABQAAAAIAIdO4kAGW/G+DQIAADYEAAAOAAAAAAAA&#10;AAEAIAAAACgBAABkcnMvZTJvRG9jLnhtbFBLBQYAAAAABgAGAFkBAACn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22</w:t>
      </w:r>
      <w:r>
        <w:rPr>
          <w:b/>
          <w:bCs/>
          <w:kern w:val="0"/>
          <w:sz w:val="44"/>
          <w:szCs w:val="44"/>
        </w:rPr>
        <w:t>年护士执业资格考试报名申请表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</w:t>
      </w:r>
      <w:r>
        <w:rPr>
          <w:rFonts w:hint="eastAsia"/>
          <w:bCs/>
          <w:kern w:val="0"/>
          <w:sz w:val="20"/>
          <w:szCs w:val="20"/>
        </w:rPr>
        <w:t xml:space="preserve">       </w:t>
      </w:r>
      <w:r>
        <w:rPr>
          <w:bCs/>
          <w:kern w:val="0"/>
          <w:sz w:val="20"/>
          <w:szCs w:val="20"/>
        </w:rPr>
        <w:t xml:space="preserve">   </w:t>
      </w:r>
    </w:p>
    <w:tbl>
      <w:tblPr>
        <w:tblStyle w:val="3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2011"/>
        <w:gridCol w:w="1373"/>
        <w:gridCol w:w="1636"/>
        <w:gridCol w:w="1058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1.专业实务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kern w:val="0"/>
                <w:sz w:val="20"/>
                <w:szCs w:val="20"/>
              </w:rPr>
              <w:t>2.实践能力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毕业专业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8" w:leftChars="50" w:hanging="243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02" w:leftChars="50" w:hanging="397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</w:t>
            </w:r>
            <w:r>
              <w:rPr>
                <w:rFonts w:hint="eastAsia"/>
                <w:kern w:val="0"/>
                <w:sz w:val="20"/>
                <w:szCs w:val="20"/>
              </w:rPr>
              <w:t>须</w:t>
            </w:r>
            <w:r>
              <w:rPr>
                <w:kern w:val="0"/>
                <w:sz w:val="20"/>
                <w:szCs w:val="20"/>
              </w:rPr>
              <w:t>仔细核对</w:t>
            </w:r>
            <w:r>
              <w:rPr>
                <w:rFonts w:hint="eastAsia"/>
                <w:kern w:val="0"/>
                <w:sz w:val="20"/>
                <w:szCs w:val="20"/>
              </w:rPr>
              <w:t>此表</w:t>
            </w:r>
            <w:r>
              <w:rPr>
                <w:kern w:val="0"/>
                <w:sz w:val="20"/>
                <w:szCs w:val="20"/>
              </w:rPr>
              <w:t>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                                     日期：    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 年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   月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>  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0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0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黄山市2022年护士执业资格考试现场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 xml:space="preserve">  确认时间及地点安排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1.屯溪区卫生健康委：屯溪区兴昱路7号（区政府大楼十楼1009室），电话：0559-2596210，现场确认时间：2021年12月9日-17日（工作日期间）；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2.黄山区卫生健康委：黄山区狮形山综合办公区1号楼十一层医政科，电话：0559-8500556，现场确认时间：2021年12月13日-22日（工作日期间）；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3.徽州区卫生健康委：徽州区环城北路23号，电话：0559-3586718，现场确认时间：2021年12月9日-17日（工作日期间）；；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4.歙县卫生健康委：歙县徽城镇紫阳路32号，电话：0559—6522710，现场确认时间：2021年12月13日—21日（工作日期间）；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5.休宁县卫生健康委：休宁县政务大楼二楼223室，电话：0559-7514990，现场确认时间：2021年12月16日-22日（工作日期间）；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6.黟县卫生健康委：黟县书院路公共卫生服务中心大楼三楼医政股，电话：0559-5523027，现场确认时间：2021年12月9日-17日（工作日期间）；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7.祁门县卫生健康委：祁门县新城区学府路公共卫生大楼五楼，电话：0559-4519501，现场确认时间：2021年12月13日—17日（工作日期间）；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8.黄山职业技术学院：屯溪区黎阳镇学院路1号黄山职院谨行楼4楼409室，电话：0559-2511794，现场确认时间：2021年12月20日-22日（工作日期间）；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9.黄山市卫生健康委：黄山市屯溪区北海路174号9楼办公室，电话：0559-2590117、2590113，现场确认时间：2021年12月20日-22日（工作日期间）。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lang w:val="en-US" w:eastAsia="zh-CN" w:bidi="ar"/>
        </w:rPr>
        <w:t>2022年护士执业资格考试现场确认所需材料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1.应届毕业生考生需提交：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（1）网上打印的申报表（报名表上需填写个人联系方式），并加盖学校公章；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（2）学生入学时加盖省教育厅招生专用章的招生大表复印件，所有复印件需加盖学校公章；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（3）学生八个月的实习证明；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2.在职工作考生需提交：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（1）网上打印的申报表（报名表上需填写个人联系方式），并加盖所在单位公章；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（2）毕业证书；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（3）八个月的实习证明。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74C08"/>
    <w:rsid w:val="0B9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2021-12-08T01:48:00Z</dcterms:created>
  <dc:creator>Administrator</dc:creator>
  <cp:lastModifiedBy>Administrator</cp:lastModifiedBy>
  <dcterms:modified xsi:type="dcterms:W3CDTF">2021-12-08T01:49:08Z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78F66466C9194B76A1B384E79B94784D</vt:lpwstr>
  </property>
</Properties>
</file>