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1"/>
        <w:ind w:left="21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人员健康管理信息采集表</w:t>
      </w:r>
    </w:p>
    <w:tbl>
      <w:tblPr>
        <w:tblStyle w:val="10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166"/>
        <w:gridCol w:w="977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  <w:vMerge w:val="restart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7620</wp:posOffset>
                      </wp:positionV>
                      <wp:extent cx="728345" cy="2088515"/>
                      <wp:effectExtent l="4445" t="1270" r="10160" b="571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44855" y="1816100"/>
                                <a:ext cx="728345" cy="2088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0.6pt;height:164.45pt;width:57.35pt;z-index:251658240;mso-width-relative:page;mso-height-relative:page;" filled="f" stroked="t" coordsize="21600,21600" o:gfxdata="UEsFBgAAAAAAAAAAAAAAAAAAAAAAAFBLAwQKAAAAAACHTuJAAAAAAAAAAAAAAAAABAAAAGRycy9Q&#10;SwMEFAAAAAgAh07iQE5HcbbTAAAABgEAAA8AAABkcnMvZG93bnJldi54bWxNzk1PwzAMBuA7Ev8h&#10;MhKXiSVtNYRK3R2A3rgwQFy9xrQVjdM12Qf8erITHO3Xev1U65Mb1YHnMHhByJYGFEvr7SAdwttr&#10;c3MHKkQSS6MXRvjmAOv68qKi0vqjvPBhEzuVSiSUhNDHOJVah7ZnR2HpJ5aUffrZUUzj3Gk70zGV&#10;u1HnxtxqR4OkDz1N/NBz+7XZO4TQvPOu+Vm0C/NRdJ7z3ePzEyFeX2XmHlTkU/w7hjM/0aFOpq3f&#10;iw1qREjumLY5qHOYrVagtghFYTLQdaX/8+tfUEsDBBQAAAAIAIdO4kB0Hklw4wEAAJUDAAAOAAAA&#10;ZHJzL2Uyb0RvYy54bWytU0uO1DAQ3SNxB8t7OknTGdJRp2cxrWHDpyXgANWOk1jyT7bpdF+CCyCx&#10;gxVL9nMbhmNQdjIzfHaILCr2q6oXv+fK5vKkJDly54XRDS0WOSVcM9MK3Tf03dvrJxUlPoBuQRrN&#10;G3rmnl5uHz/ajLbmSzMY2XJHkET7erQNHUKwdZZ5NnAFfmEs15jsjFMQcOv6rHUwIruS2TLPL7LR&#10;uNY6w7j3iO6mJN0m/q7jLLzuOs8DkQ3Fs4UUXYqHGLPtBuregR0Em48B/3AKBULjR++pdhCAvHfi&#10;LyolmDPedGHBjMpM1wnGkwZUU+R/qHkzgOVJC5rj7b1N/v/RslfHvSOibeiaEg0Kr+j247fvHz7/&#10;uPmE8fbrF7KOJo3W11h7pfdu3nm7d1HxqXMqvlELOTX02WpVlSUlZ5yGqrgo8tljfgqExfyyerrC&#10;PMOCZV5VZVFG/uyByDofnnOjSFw0VAodPYAaji98mErvSiKszbWQEnGopSYjCimXkR9wmjoJAZfK&#10;oj6ve0pA9jimLLjE6I0UbeyOzd71hyvpyBHiqKRnKhqg5RO6LhGeRsZDeGnaCS7yOxxVzDRJ0W/8&#10;8cw78MPUk1KzcKmxOho8WRpXB9Oek9MJx7tPfPOcxuH6dZ+6H/6m7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OR3G20wAAAAYBAAAPAAAAAAAAAAEAIAAAADgAAABkcnMvZG93bnJldi54bWxQSwEC&#10;FAAUAAAACACHTuJAdB5JcOMBAACVAwAADgAAAAAAAAABACAAAAA4AQAAZHJzL2Uyb0RvYy54bWxQ&#10;SwUGAAAAAAYABgBZAQAAjQ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14"/>
              <w:spacing w:before="1"/>
              <w:ind w:left="99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36"/>
              <w:ind w:left="117" w:right="2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pacing w:val="-8"/>
                <w:sz w:val="21"/>
                <w:szCs w:val="21"/>
              </w:rPr>
              <w:t>情  形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34"/>
              <w:ind w:left="99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37"/>
              <w:ind w:left="99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 w:val="21"/>
                <w:szCs w:val="21"/>
              </w:rPr>
              <w:t>姓  名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34"/>
              <w:ind w:left="99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7746" w:type="dxa"/>
            <w:gridSpan w:val="7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262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 w:line="240" w:lineRule="auto"/>
              <w:ind w:left="138" w:right="99" w:hanging="22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21</w:t>
            </w:r>
            <w:r>
              <w:rPr>
                <w:rFonts w:hint="eastAsia" w:ascii="黑体" w:hAnsi="黑体" w:eastAsia="黑体" w:cs="黑体"/>
                <w:spacing w:val="-17"/>
                <w:sz w:val="21"/>
                <w:szCs w:val="21"/>
              </w:rPr>
              <w:t>天内国内中、</w:t>
            </w: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高风险等疫情重点地区旅居地</w:t>
            </w:r>
            <w:r>
              <w:rPr>
                <w:rFonts w:hint="eastAsia" w:ascii="黑体" w:hAnsi="黑体" w:eastAsia="黑体" w:cs="黑体"/>
                <w:spacing w:val="-8"/>
                <w:sz w:val="21"/>
                <w:szCs w:val="21"/>
              </w:rPr>
              <w:t>（县</w:t>
            </w:r>
            <w:r>
              <w:rPr>
                <w:rFonts w:hint="eastAsia" w:ascii="黑体" w:hAnsi="黑体" w:eastAsia="黑体" w:cs="黑体"/>
                <w:spacing w:val="-1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pacing w:val="-11"/>
                <w:sz w:val="21"/>
                <w:szCs w:val="21"/>
              </w:rPr>
              <w:t>市、</w:t>
            </w:r>
            <w:r>
              <w:rPr>
                <w:rFonts w:hint="eastAsia" w:ascii="黑体" w:hAnsi="黑体" w:eastAsia="黑体" w:cs="黑体"/>
                <w:spacing w:val="-8"/>
                <w:sz w:val="21"/>
                <w:szCs w:val="21"/>
              </w:rPr>
              <w:t>区</w:t>
            </w:r>
            <w:r>
              <w:rPr>
                <w:rFonts w:hint="eastAsia" w:ascii="黑体" w:hAnsi="黑体" w:eastAsia="黑体" w:cs="黑体"/>
                <w:spacing w:val="-94"/>
                <w:sz w:val="21"/>
                <w:szCs w:val="21"/>
              </w:rPr>
              <w:t>）</w:t>
            </w:r>
            <w:r>
              <w:rPr>
                <w:rFonts w:hint="eastAsia" w:ascii="黑体" w:hAnsi="黑体" w:eastAsia="黑体" w:cs="黑体"/>
                <w:spacing w:val="-10"/>
                <w:sz w:val="21"/>
                <w:szCs w:val="21"/>
              </w:rPr>
              <w:t>）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6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ind w:left="126" w:right="115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28</w:t>
            </w:r>
            <w:r>
              <w:rPr>
                <w:rFonts w:hint="eastAsia" w:ascii="黑体" w:hAnsi="黑体" w:eastAsia="黑体" w:cs="黑体"/>
                <w:spacing w:val="-21"/>
                <w:sz w:val="21"/>
                <w:szCs w:val="21"/>
              </w:rPr>
              <w:t xml:space="preserve"> 天内境外</w:t>
            </w: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旅居地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before="3" w:line="240" w:lineRule="auto"/>
              <w:ind w:left="208" w:right="19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（国家地区） </w:t>
            </w:r>
          </w:p>
        </w:tc>
        <w:tc>
          <w:tcPr>
            <w:tcW w:w="943" w:type="dxa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 w:line="240" w:lineRule="auto"/>
              <w:ind w:left="126" w:right="27" w:hanging="8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7"/>
                <w:sz w:val="21"/>
                <w:szCs w:val="21"/>
              </w:rPr>
              <w:t>居住社区21</w:t>
            </w:r>
            <w:r>
              <w:rPr>
                <w:rFonts w:hint="eastAsia" w:ascii="黑体" w:hAnsi="黑体" w:eastAsia="黑体" w:cs="黑体"/>
                <w:spacing w:val="-24"/>
                <w:sz w:val="21"/>
                <w:szCs w:val="21"/>
              </w:rPr>
              <w:t xml:space="preserve">天内  </w:t>
            </w:r>
            <w:r>
              <w:rPr>
                <w:rFonts w:hint="eastAsia" w:ascii="黑体" w:hAnsi="黑体" w:eastAsia="黑体" w:cs="黑体"/>
                <w:spacing w:val="-18"/>
                <w:sz w:val="21"/>
                <w:szCs w:val="21"/>
              </w:rPr>
              <w:t>发生疫情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240" w:lineRule="auto"/>
              <w:ind w:right="12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①是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before="136" w:line="240" w:lineRule="auto"/>
              <w:ind w:right="12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②否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 w:line="240" w:lineRule="auto"/>
              <w:ind w:left="142" w:right="4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属于下面哪种情形 </w:t>
            </w:r>
          </w:p>
          <w:p>
            <w:pPr>
              <w:pStyle w:val="14"/>
              <w:spacing w:before="136" w:line="240" w:lineRule="auto"/>
              <w:ind w:right="44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①确诊病例 </w:t>
            </w:r>
          </w:p>
          <w:p>
            <w:pPr>
              <w:pStyle w:val="14"/>
              <w:spacing w:before="136" w:line="240" w:lineRule="auto"/>
              <w:ind w:right="44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②无症状感染者 </w:t>
            </w:r>
          </w:p>
          <w:p>
            <w:pPr>
              <w:pStyle w:val="14"/>
              <w:spacing w:before="134" w:line="240" w:lineRule="auto"/>
              <w:ind w:right="41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0"/>
                <w:sz w:val="21"/>
                <w:szCs w:val="21"/>
              </w:rPr>
              <w:t>③密切接触者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before="136" w:line="240" w:lineRule="auto"/>
              <w:ind w:right="41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0"/>
                <w:sz w:val="21"/>
                <w:szCs w:val="21"/>
              </w:rPr>
              <w:t>④以上都不是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977" w:type="dxa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 w:line="240" w:lineRule="auto"/>
              <w:ind w:left="128" w:right="25" w:hanging="8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 w:val="21"/>
                <w:szCs w:val="21"/>
              </w:rPr>
              <w:t>是否解除医</w:t>
            </w:r>
            <w:r>
              <w:rPr>
                <w:rFonts w:hint="eastAsia" w:ascii="黑体" w:hAnsi="黑体" w:eastAsia="黑体" w:cs="黑体"/>
                <w:spacing w:val="-10"/>
                <w:sz w:val="21"/>
                <w:szCs w:val="21"/>
              </w:rPr>
              <w:t>学隔离观察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before="1" w:line="240" w:lineRule="auto"/>
              <w:ind w:right="121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①是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before="134" w:line="240" w:lineRule="auto"/>
              <w:ind w:right="121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②否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before="136" w:line="240" w:lineRule="auto"/>
              <w:ind w:right="123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6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ind w:left="16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核酸检测</w:t>
            </w:r>
          </w:p>
          <w:p>
            <w:pPr>
              <w:pStyle w:val="14"/>
              <w:spacing w:before="134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①阳性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before="137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②阴性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before="136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③不需要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99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gridSpan w:val="2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9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9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9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912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977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10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017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104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927" w:type="dxa"/>
            <w:gridSpan w:val="8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321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健康监测（自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面试通知公布之日起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</w:trPr>
        <w:tc>
          <w:tcPr>
            <w:tcW w:w="1181" w:type="dxa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9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ind w:left="117" w:right="2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天数 </w:t>
            </w:r>
          </w:p>
        </w:tc>
        <w:tc>
          <w:tcPr>
            <w:tcW w:w="672" w:type="dxa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6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 w:line="240" w:lineRule="auto"/>
              <w:ind w:left="162" w:right="6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监测日期 </w:t>
            </w:r>
          </w:p>
        </w:tc>
        <w:tc>
          <w:tcPr>
            <w:tcW w:w="812" w:type="dxa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1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ind w:left="14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健康码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before="136" w:line="240" w:lineRule="auto"/>
              <w:ind w:left="14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①红码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before="134" w:line="240" w:lineRule="auto"/>
              <w:ind w:left="14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②黄码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before="137" w:line="240" w:lineRule="auto"/>
              <w:ind w:left="14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③绿码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9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ind w:left="126" w:right="32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早体温 </w:t>
            </w:r>
          </w:p>
        </w:tc>
        <w:tc>
          <w:tcPr>
            <w:tcW w:w="943" w:type="dxa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9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ind w:left="226" w:right="127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晚体温 </w:t>
            </w:r>
          </w:p>
        </w:tc>
        <w:tc>
          <w:tcPr>
            <w:tcW w:w="2166" w:type="dxa"/>
          </w:tcPr>
          <w:p>
            <w:pPr>
              <w:pStyle w:val="14"/>
              <w:spacing w:before="3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ind w:left="142" w:right="4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是否有以下症状</w:t>
            </w:r>
          </w:p>
          <w:p>
            <w:pPr>
              <w:pStyle w:val="14"/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36" w:line="240" w:lineRule="auto"/>
              <w:ind w:left="153" w:right="133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1"/>
                <w:sz w:val="21"/>
                <w:szCs w:val="21"/>
              </w:rPr>
              <w:t>①发热②乏力、乏力、味觉和嗅觉减退③咳嗽或打喷嚏④咽痛⑤腹泻</w:t>
            </w: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⑥呕吐⑦黄疸⑧皮疹⑨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结膜充血⑩都没有</w:t>
            </w:r>
          </w:p>
        </w:tc>
        <w:tc>
          <w:tcPr>
            <w:tcW w:w="1994" w:type="dxa"/>
            <w:gridSpan w:val="2"/>
          </w:tcPr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1"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line="240" w:lineRule="auto"/>
              <w:ind w:left="83" w:right="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如出现以上所列症状，是否排除疑似传染病 </w:t>
            </w:r>
          </w:p>
          <w:p>
            <w:pPr>
              <w:pStyle w:val="14"/>
              <w:spacing w:line="240" w:lineRule="auto"/>
              <w:ind w:left="162" w:right="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①是</w:t>
            </w:r>
          </w:p>
          <w:p>
            <w:pPr>
              <w:pStyle w:val="14"/>
              <w:spacing w:before="137" w:line="240" w:lineRule="auto"/>
              <w:ind w:left="162" w:right="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</w:rPr>
              <w:t>②否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4"/>
              <w:spacing w:before="3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left="120" w:right="2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1 </w:t>
            </w:r>
          </w:p>
        </w:tc>
        <w:tc>
          <w:tcPr>
            <w:tcW w:w="672" w:type="dxa"/>
          </w:tcPr>
          <w:p>
            <w:pPr>
              <w:pStyle w:val="14"/>
              <w:spacing w:before="3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right="234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4"/>
              <w:spacing w:before="3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right="306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4"/>
              <w:spacing w:before="3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left="9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4"/>
              <w:spacing w:before="3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left="9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</w:tcPr>
          <w:p>
            <w:pPr>
              <w:pStyle w:val="14"/>
              <w:spacing w:before="3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right="912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994" w:type="dxa"/>
            <w:gridSpan w:val="2"/>
          </w:tcPr>
          <w:p>
            <w:pPr>
              <w:pStyle w:val="14"/>
              <w:spacing w:before="3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left="10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120" w:right="2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2 </w:t>
            </w:r>
          </w:p>
        </w:tc>
        <w:tc>
          <w:tcPr>
            <w:tcW w:w="672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234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306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9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9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912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994" w:type="dxa"/>
            <w:gridSpan w:val="2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10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81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120" w:right="2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3 </w:t>
            </w:r>
          </w:p>
        </w:tc>
        <w:tc>
          <w:tcPr>
            <w:tcW w:w="672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234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306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9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9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912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994" w:type="dxa"/>
            <w:gridSpan w:val="2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10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81" w:type="dxa"/>
          </w:tcPr>
          <w:p>
            <w:pPr>
              <w:pStyle w:val="14"/>
              <w:spacing w:before="5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left="120" w:right="2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4 </w:t>
            </w:r>
          </w:p>
        </w:tc>
        <w:tc>
          <w:tcPr>
            <w:tcW w:w="672" w:type="dxa"/>
          </w:tcPr>
          <w:p>
            <w:pPr>
              <w:pStyle w:val="14"/>
              <w:spacing w:before="5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right="234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4"/>
              <w:spacing w:before="5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right="306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4"/>
              <w:spacing w:before="5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left="9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4"/>
              <w:spacing w:before="5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left="9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</w:tcPr>
          <w:p>
            <w:pPr>
              <w:pStyle w:val="14"/>
              <w:spacing w:before="5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right="912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994" w:type="dxa"/>
            <w:gridSpan w:val="2"/>
          </w:tcPr>
          <w:p>
            <w:pPr>
              <w:pStyle w:val="14"/>
              <w:spacing w:before="5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ind w:left="10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120" w:right="2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5 </w:t>
            </w:r>
          </w:p>
        </w:tc>
        <w:tc>
          <w:tcPr>
            <w:tcW w:w="672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234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306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479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371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912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994" w:type="dxa"/>
            <w:gridSpan w:val="2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963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120" w:right="2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6 </w:t>
            </w:r>
          </w:p>
        </w:tc>
        <w:tc>
          <w:tcPr>
            <w:tcW w:w="672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234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306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479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371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912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994" w:type="dxa"/>
            <w:gridSpan w:val="2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963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1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left="120" w:right="2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7 </w:t>
            </w:r>
          </w:p>
        </w:tc>
        <w:tc>
          <w:tcPr>
            <w:tcW w:w="672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234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306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479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943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371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912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994" w:type="dxa"/>
            <w:gridSpan w:val="2"/>
          </w:tcPr>
          <w:p>
            <w:pPr>
              <w:pStyle w:val="14"/>
              <w:spacing w:before="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14"/>
              <w:spacing w:before="1"/>
              <w:ind w:right="963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</w:tbl>
    <w:p>
      <w:pPr>
        <w:spacing w:before="62" w:line="400" w:lineRule="auto"/>
        <w:ind w:left="229" w:right="1134"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pStyle w:val="4"/>
        <w:spacing w:before="151"/>
        <w:ind w:left="215"/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签字 ：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 xml:space="preserve">            </w:t>
      </w:r>
      <w:r>
        <w:rPr>
          <w:rFonts w:hint="eastAsia" w:cs="仿宋_GB2312"/>
          <w:spacing w:val="-4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 xml:space="preserve"> 联系电话 ：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 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 xml:space="preserve">  </w:t>
      </w:r>
      <w:r>
        <w:rPr>
          <w:spacing w:val="-6"/>
          <w:sz w:val="28"/>
        </w:rPr>
        <w:t xml:space="preserve">  </w:t>
      </w:r>
    </w:p>
    <w:sectPr>
      <w:footerReference r:id="rId5" w:type="default"/>
      <w:pgSz w:w="11900" w:h="16840"/>
      <w:pgMar w:top="1600" w:right="1100" w:bottom="1480" w:left="1200" w:header="0" w:footer="12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09760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9733915</wp:posOffset>
              </wp:positionV>
              <wp:extent cx="213360" cy="2038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133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89.2pt;margin-top:766.45pt;height:16.05pt;width:16.8pt;mso-position-horizontal-relative:page;mso-position-vertical-relative:page;z-index:-251806720;mso-width-relative:page;mso-height-relative:page;" filled="f" stroked="f" coordsize="21600,21600" o:gfxdata="UEsFBgAAAAAAAAAAAAAAAAAAAAAAAFBLAwQKAAAAAACHTuJAAAAAAAAAAAAAAAAABAAAAGRycy9Q&#10;SwMEFAAAAAgAh07iQNU2POzbAAAADQEAAA8AAABkcnMvZG93bnJldi54bWxNj81OwzAQhO9IvIO1&#10;SNyonUBCG+JUCMEJCTUNB45O7CZW43WI3R/enu0JjjvzaXamXJ/dyI5mDtajhGQhgBnsvLbYS/hs&#10;3u6WwEJUqNXo0Uj4MQHW1fVVqQrtT1ib4zb2jEIwFErCEONUcB66wTgVFn4ySN7Oz05FOuee61md&#10;KNyNPBUi505ZpA+DmszLYLr99uAkPH9h/Wq/P9pNvatt06wEvud7KW9vEvEELJpz/IPhUp+qQ0Wd&#10;Wn9AHdgoIXtcPhBKRnafroARkicpzWsvUp4J4FXJ/6+ofgFQSwMEFAAAAAgAh07iQLEMf5yfAQAA&#10;KQMAAA4AAABkcnMvZTJvRG9jLnhtbK1SS27bMBDdB+gdCO5ryjISBILlAEWQokCRFkhyAJoiLQL8&#10;YUhb8gXaG3TVTfY5l8+RIW05/eyKbkbDmdHje2+4vBmtITsJUXvX0vmsokQ64TvtNi19erx7f01J&#10;TNx13HgnW7qXkd6s3l0sh9DI2vfedBIIgrjYDKGlfUqhYSyKXloeZz5Ih03lwfKER9iwDviA6Naw&#10;uqqu2OChC+CFjBGrt8cmXRV8paRIX5SKMhHTUuSWSoQS1zmy1ZI3G+Ch1+JEg/8DC8u1w0vPULc8&#10;cbIF/ReU1QJ89CrNhLfMK6WFLBpQzbz6Q81Dz4MsWtCcGM42xf8HK+53X4HoDndHieMWV3T48f3w&#10;8+Xw/I3U2Z4hxAanHgLOpfGDH1uaYCunVsR6Fj4qsPmLkgiOoNf7s79yTERgsZ4vFlfYEdiqq8X1&#10;4jKjsLefA8T0UXpLctJSwPUVV/nuc0zH0Wkk3+X8nTamrNC43wqImSsskz8yzFka1+NJ0dp3exRk&#10;Pjk0Mz+MKYEpWU/JNoDe9Ehnkl1QcR+F+unt5IX/ei53v73w1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VNjzs2wAAAA0BAAAPAAAAAAAAAAEAIAAAADgAAABkcnMvZG93bnJldi54bWxQSwECFAAU&#10;AAAACACHTuJAsQx/nJ8BAAApAwAADgAAAAAAAAABACAAAABA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61773"/>
    <w:rsid w:val="128320FC"/>
    <w:rsid w:val="238930D5"/>
    <w:rsid w:val="2E53474E"/>
    <w:rsid w:val="4A48599F"/>
    <w:rsid w:val="58246A32"/>
    <w:rsid w:val="67B26892"/>
    <w:rsid w:val="7F931DD0"/>
    <w:rsid w:val="86E82442"/>
    <w:rsid w:val="EEEF27CB"/>
    <w:rsid w:val="F777E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03"/>
      <w:ind w:right="1711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9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9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103" w:right="310" w:firstLine="640"/>
      <w:jc w:val="both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2021-11-30T09:14:00Z</dcterms:created>
  <dc:creator>Administrator</dc:creator>
  <cp:lastModifiedBy>user</cp:lastModifiedBy>
  <dcterms:modified xsi:type="dcterms:W3CDTF">2021-12-06T16:40:24Z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2021-11-30T00:00:00Z</vt:filetime>
  </property>
  <property fmtid="{D5CDD505-2E9C-101B-9397-08002B2CF9AE}" pid="4" name="KSOProductBuildVer">
    <vt:lpwstr>2052-11.8.2.9980</vt:lpwstr>
  </property>
</Properties>
</file>