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150"/>
        <w:jc w:val="center"/>
        <w:rPr>
          <w:rFonts w:hint="eastAsia" w:eastAsia="方正小标宋_GBK"/>
          <w:color w:val="000000"/>
          <w:sz w:val="36"/>
          <w:szCs w:val="36"/>
          <w:lang w:val="en-US" w:eastAsia="zh-CN"/>
        </w:rPr>
      </w:pPr>
      <w:bookmarkStart w:id="0" w:name="_GoBack"/>
      <w:r>
        <w:rPr>
          <w:rFonts w:hint="eastAsia" w:eastAsia="方正小标宋_GBK"/>
          <w:color w:val="000000"/>
          <w:sz w:val="36"/>
          <w:szCs w:val="36"/>
          <w:lang w:val="en-US" w:eastAsia="zh-CN"/>
        </w:rPr>
        <w:t>江苏省2022年度考试录用公务员笔试无锡考区</w:t>
      </w:r>
    </w:p>
    <w:p>
      <w:pPr>
        <w:ind w:firstLine="540" w:firstLineChars="150"/>
        <w:jc w:val="center"/>
        <w:rPr>
          <w:rFonts w:eastAsia="方正小标宋_GBK"/>
          <w:color w:val="000000"/>
          <w:sz w:val="36"/>
          <w:szCs w:val="36"/>
        </w:rPr>
      </w:pPr>
      <w:r>
        <w:rPr>
          <w:rFonts w:eastAsia="方正小标宋_GBK"/>
          <w:color w:val="000000"/>
          <w:sz w:val="36"/>
          <w:szCs w:val="36"/>
        </w:rPr>
        <w:t>个人健康申报承诺书</w:t>
      </w:r>
    </w:p>
    <w:bookmarkEnd w:id="0"/>
    <w:p>
      <w:pPr>
        <w:snapToGrid w:val="0"/>
        <w:spacing w:line="580" w:lineRule="exact"/>
        <w:ind w:firstLine="560" w:firstLineChars="200"/>
        <w:jc w:val="right"/>
        <w:textAlignment w:val="baseline"/>
        <w:rPr>
          <w:rFonts w:eastAsia="方正楷体_GBK"/>
          <w:color w:val="000000"/>
          <w:sz w:val="28"/>
          <w:szCs w:val="28"/>
        </w:rPr>
      </w:pPr>
      <w:r>
        <w:rPr>
          <w:rFonts w:hint="eastAsia" w:eastAsia="方正楷体_GBK"/>
          <w:color w:val="000000"/>
          <w:sz w:val="28"/>
          <w:szCs w:val="28"/>
          <w:lang w:eastAsia="zh-CN"/>
        </w:rPr>
        <w:t>填报</w:t>
      </w:r>
      <w:r>
        <w:rPr>
          <w:rFonts w:eastAsia="方正楷体_GBK"/>
          <w:color w:val="000000"/>
          <w:sz w:val="28"/>
          <w:szCs w:val="28"/>
        </w:rPr>
        <w:t>日期：202</w:t>
      </w:r>
      <w:r>
        <w:rPr>
          <w:rFonts w:hint="eastAsia" w:eastAsia="方正楷体_GBK"/>
          <w:color w:val="000000"/>
          <w:sz w:val="28"/>
          <w:szCs w:val="28"/>
        </w:rPr>
        <w:t>1</w:t>
      </w:r>
      <w:r>
        <w:rPr>
          <w:rFonts w:eastAsia="方正楷体_GBK"/>
          <w:color w:val="000000"/>
          <w:sz w:val="28"/>
          <w:szCs w:val="28"/>
        </w:rPr>
        <w:t>年</w:t>
      </w:r>
      <w:r>
        <w:rPr>
          <w:rFonts w:hint="eastAsia" w:eastAsia="方正楷体_GBK"/>
          <w:color w:val="000000"/>
          <w:sz w:val="28"/>
          <w:szCs w:val="28"/>
          <w:lang w:val="en-US" w:eastAsia="zh-CN"/>
        </w:rPr>
        <w:t>12</w:t>
      </w:r>
      <w:r>
        <w:rPr>
          <w:rFonts w:eastAsia="方正楷体_GBK"/>
          <w:color w:val="000000"/>
          <w:sz w:val="28"/>
          <w:szCs w:val="28"/>
        </w:rPr>
        <w:t>月   日</w:t>
      </w:r>
    </w:p>
    <w:tbl>
      <w:tblPr>
        <w:tblStyle w:val="4"/>
        <w:tblpPr w:leftFromText="180" w:rightFromText="180" w:vertAnchor="text" w:horzAnchor="page" w:tblpX="1753" w:tblpY="143"/>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584"/>
        <w:gridCol w:w="297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snapToGrid w:val="0"/>
              <w:spacing w:line="580" w:lineRule="exact"/>
              <w:jc w:val="center"/>
              <w:textAlignment w:val="baseline"/>
              <w:rPr>
                <w:rFonts w:eastAsia="方正仿宋_GBK"/>
                <w:color w:val="000000"/>
                <w:sz w:val="28"/>
                <w:szCs w:val="28"/>
              </w:rPr>
            </w:pPr>
            <w:r>
              <w:rPr>
                <w:rFonts w:eastAsia="方正仿宋_GBK"/>
                <w:color w:val="000000"/>
                <w:sz w:val="28"/>
                <w:szCs w:val="28"/>
              </w:rPr>
              <w:t>姓名</w:t>
            </w:r>
          </w:p>
        </w:tc>
        <w:tc>
          <w:tcPr>
            <w:tcW w:w="1217" w:type="dxa"/>
            <w:noWrap w:val="0"/>
            <w:vAlign w:val="center"/>
          </w:tcPr>
          <w:p>
            <w:pPr>
              <w:snapToGrid w:val="0"/>
              <w:spacing w:line="580" w:lineRule="exact"/>
              <w:ind w:firstLine="560" w:firstLineChars="200"/>
              <w:jc w:val="center"/>
              <w:textAlignment w:val="baseline"/>
              <w:rPr>
                <w:rFonts w:eastAsia="方正仿宋_GBK"/>
                <w:color w:val="000000"/>
                <w:sz w:val="28"/>
                <w:szCs w:val="28"/>
              </w:rPr>
            </w:pPr>
          </w:p>
        </w:tc>
        <w:tc>
          <w:tcPr>
            <w:tcW w:w="1584" w:type="dxa"/>
            <w:noWrap w:val="0"/>
            <w:vAlign w:val="center"/>
          </w:tcPr>
          <w:p>
            <w:pPr>
              <w:snapToGrid w:val="0"/>
              <w:spacing w:line="580" w:lineRule="exact"/>
              <w:jc w:val="center"/>
              <w:textAlignment w:val="baseline"/>
              <w:rPr>
                <w:rFonts w:eastAsia="方正仿宋_GBK"/>
                <w:color w:val="000000"/>
                <w:sz w:val="28"/>
                <w:szCs w:val="28"/>
              </w:rPr>
            </w:pPr>
            <w:r>
              <w:rPr>
                <w:rFonts w:hint="eastAsia" w:eastAsia="方正仿宋_GBK"/>
                <w:color w:val="000000"/>
                <w:sz w:val="28"/>
                <w:szCs w:val="28"/>
              </w:rPr>
              <w:t>身份证号</w:t>
            </w:r>
          </w:p>
        </w:tc>
        <w:tc>
          <w:tcPr>
            <w:tcW w:w="4479" w:type="dxa"/>
            <w:gridSpan w:val="2"/>
            <w:noWrap w:val="0"/>
            <w:vAlign w:val="center"/>
          </w:tcPr>
          <w:p>
            <w:pPr>
              <w:snapToGrid w:val="0"/>
              <w:spacing w:line="580" w:lineRule="exact"/>
              <w:ind w:firstLine="560" w:firstLineChars="200"/>
              <w:jc w:val="center"/>
              <w:textAlignment w:val="baseline"/>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snapToGrid w:val="0"/>
              <w:spacing w:line="580" w:lineRule="exact"/>
              <w:jc w:val="center"/>
              <w:textAlignment w:val="baseline"/>
              <w:rPr>
                <w:rFonts w:eastAsia="方正仿宋_GBK"/>
                <w:color w:val="000000"/>
                <w:sz w:val="28"/>
                <w:szCs w:val="28"/>
              </w:rPr>
            </w:pPr>
            <w:r>
              <w:rPr>
                <w:rFonts w:eastAsia="方正仿宋_GBK"/>
                <w:color w:val="000000"/>
                <w:sz w:val="28"/>
                <w:szCs w:val="28"/>
              </w:rPr>
              <w:t>联系电话</w:t>
            </w:r>
          </w:p>
        </w:tc>
        <w:tc>
          <w:tcPr>
            <w:tcW w:w="7280" w:type="dxa"/>
            <w:gridSpan w:val="4"/>
            <w:noWrap w:val="0"/>
            <w:vAlign w:val="center"/>
          </w:tcPr>
          <w:p>
            <w:pPr>
              <w:snapToGrid w:val="0"/>
              <w:spacing w:line="580" w:lineRule="exact"/>
              <w:ind w:firstLine="560" w:firstLineChars="200"/>
              <w:jc w:val="center"/>
              <w:textAlignment w:val="baseline"/>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338" w:type="dxa"/>
            <w:gridSpan w:val="4"/>
            <w:noWrap w:val="0"/>
            <w:vAlign w:val="top"/>
          </w:tcPr>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有无以下情况：（在相应文字画圈）</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①14天内是否有发热、咳嗽、乏力、呕吐、腹泻等症状？有   无</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②21天内是否有国内疫情中高风险地区旅居史？有   无</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③21天内是否有国（境）外旅居史？有   无</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④21天内是否与其他去过中高风险地区正在居家医学观察期的人员共同居住？有   无</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⑤是否被判为新冠肺炎确诊、疑似病例或无症状感染者的密切接触者？是   否</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⑥是否接种新冠病毒疫苗？A完成接种;B仅接种第一针；C未接种</w:t>
            </w:r>
          </w:p>
        </w:tc>
        <w:tc>
          <w:tcPr>
            <w:tcW w:w="1502" w:type="dxa"/>
            <w:noWrap w:val="0"/>
            <w:vAlign w:val="top"/>
          </w:tcPr>
          <w:p>
            <w:pPr>
              <w:snapToGrid w:val="0"/>
              <w:textAlignment w:val="baseline"/>
              <w:rPr>
                <w:rFonts w:eastAsia="方正仿宋_GBK"/>
                <w:color w:val="000000"/>
                <w:sz w:val="28"/>
                <w:szCs w:val="28"/>
              </w:rPr>
            </w:pPr>
            <w:r>
              <w:rPr>
                <w:rFonts w:eastAsia="方正仿宋_GBK"/>
                <w:color w:val="000000"/>
                <w:sz w:val="24"/>
                <w:szCs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840" w:type="dxa"/>
            <w:gridSpan w:val="5"/>
            <w:noWrap w:val="0"/>
            <w:vAlign w:val="top"/>
          </w:tcPr>
          <w:p>
            <w:pPr>
              <w:snapToGrid w:val="0"/>
              <w:spacing w:line="580" w:lineRule="exact"/>
              <w:textAlignment w:val="baseline"/>
              <w:rPr>
                <w:rFonts w:eastAsia="方正仿宋_GBK"/>
                <w:color w:val="000000"/>
                <w:sz w:val="28"/>
                <w:szCs w:val="28"/>
              </w:rPr>
            </w:pPr>
            <w:r>
              <w:rPr>
                <w:rFonts w:eastAsia="方正仿宋_GBK"/>
                <w:color w:val="000000"/>
                <w:sz w:val="24"/>
                <w:szCs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8840" w:type="dxa"/>
            <w:gridSpan w:val="5"/>
            <w:noWrap w:val="0"/>
            <w:vAlign w:val="top"/>
          </w:tcPr>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本人承诺：</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①本人充分理解并遵守考试期间各项防疫安全要求，考试期间将自行做好防护，自觉配合体温测量等防疫工作。</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②考试期间如出现咳嗽、发热等身体异常情况，将自觉接受流行病学调查，并主动配合落实相关疫情防控措施。</w:t>
            </w:r>
          </w:p>
          <w:p>
            <w:pPr>
              <w:snapToGrid w:val="0"/>
              <w:textAlignment w:val="baseline"/>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③以上内容属实，如隐瞒、虚报、谎报，本人愿意承担相关法律责任和后果。</w:t>
            </w:r>
          </w:p>
          <w:p>
            <w:pPr>
              <w:snapToGrid w:val="0"/>
              <w:textAlignment w:val="baseline"/>
              <w:rPr>
                <w:rFonts w:eastAsia="方正仿宋_GBK"/>
                <w:color w:val="000000"/>
                <w:sz w:val="24"/>
                <w:szCs w:val="24"/>
              </w:rPr>
            </w:pPr>
          </w:p>
          <w:p>
            <w:pPr>
              <w:snapToGrid w:val="0"/>
              <w:textAlignment w:val="baseline"/>
              <w:rPr>
                <w:rFonts w:eastAsia="方正仿宋_GBK"/>
                <w:color w:val="000000"/>
                <w:sz w:val="24"/>
                <w:szCs w:val="24"/>
              </w:rPr>
            </w:pPr>
          </w:p>
          <w:p>
            <w:pPr>
              <w:snapToGrid w:val="0"/>
              <w:ind w:firstLine="4560" w:firstLineChars="1900"/>
              <w:textAlignment w:val="baseline"/>
              <w:rPr>
                <w:rFonts w:eastAsia="方正仿宋_GBK"/>
                <w:color w:val="000000"/>
                <w:sz w:val="28"/>
                <w:szCs w:val="28"/>
              </w:rPr>
            </w:pPr>
            <w:r>
              <w:rPr>
                <w:rFonts w:eastAsia="方正仿宋_GBK"/>
                <w:color w:val="000000"/>
                <w:sz w:val="24"/>
                <w:szCs w:val="24"/>
              </w:rPr>
              <w:t xml:space="preserve">承诺人（签名）：        </w:t>
            </w:r>
          </w:p>
        </w:tc>
      </w:tr>
    </w:tbl>
    <w:p>
      <w:pPr>
        <w:snapToGrid w:val="0"/>
        <w:ind w:firstLine="480" w:firstLineChars="200"/>
        <w:textAlignment w:val="baseline"/>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纸质承诺书仅供来自中高风险地区所在设区市（直辖市为区）低风险地区的考生填报，交考点入口检查人员。</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2451100</wp:posOffset>
              </wp:positionH>
              <wp:positionV relativeFrom="paragraph">
                <wp:posOffset>-379730</wp:posOffset>
              </wp:positionV>
              <wp:extent cx="618490" cy="525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8490" cy="525780"/>
                      </a:xfrm>
                      <a:prstGeom prst="rect">
                        <a:avLst/>
                      </a:prstGeom>
                      <a:noFill/>
                      <a:ln w="6350">
                        <a:noFill/>
                      </a:ln>
                      <a:effectLst/>
                    </wps:spPr>
                    <wps:txbx>
                      <w:txbxContent>
                        <w:p>
                          <w:pPr>
                            <w:pStyle w:val="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3pt;margin-top:-29.9pt;height:41.4pt;width:48.7pt;mso-position-horizontal-relative:margin;z-index:251659264;mso-width-relative:page;mso-height-relative:page;" filled="f" stroked="f" coordsize="21600,21600" o:gfxdata="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wLk2zaAAAACgEAAA8AAAAAAAAAAQAgAAAAIgAAAGRycy9kb3du&#10;cmV2LnhtbFBLAQIUABQAAAAIAIdO4kBkECMNNgIAAGMEAAAOAAAAAAAAAAEAIAAAACkBAABkcnMv&#10;ZTJvRG9jLnhtbFBLBQYAAAAABgAGAFkBAADRBQAAAAA=&#10;">
              <v:fill on="f" focussize="0,0"/>
              <v:stroke on="f" weight="0.5pt"/>
              <v:imagedata o:title=""/>
              <o:lock v:ext="edit" aspectratio="f"/>
              <v:textbox inset="0mm,0mm,0mm,0mm">
                <w:txbxContent>
                  <w:p>
                    <w:pPr>
                      <w:pStyle w:val="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27133"/>
    <w:rsid w:val="1BE753E5"/>
    <w:rsid w:val="24EF18F1"/>
    <w:rsid w:val="39655E7C"/>
    <w:rsid w:val="39AC04AE"/>
    <w:rsid w:val="5DE27133"/>
    <w:rsid w:val="71173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line="360" w:lineRule="auto"/>
      <w:jc w:val="left"/>
    </w:pPr>
    <w:rPr>
      <w:rFonts w:ascii="仿宋_GB2312" w:hAnsi="Arial Unicode MS" w:eastAsia="仿宋_GB2312" w:cs="Arial Unicode MS"/>
      <w:kern w:val="0"/>
      <w:sz w:val="30"/>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2021-12-06T02:25:00Z</dcterms:created>
  <dc:creator>慎敏</dc:creator>
  <cp:lastModifiedBy>独奏半倚深秋</cp:lastModifiedBy>
  <dcterms:modified xsi:type="dcterms:W3CDTF">2021-12-06T05:24:45Z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DE3D9F1E1163417382051DC474439EEC</vt:lpwstr>
  </property>
</Properties>
</file>