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南岸区2021年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  <w:t>下半年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</w:rPr>
        <w:t>公开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  <w:t>招聘教育事业单位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shd w:val="clear" w:color="auto" w:fill="FFFFFF"/>
          <w:lang w:val="en-US" w:eastAsia="zh-CN"/>
        </w:rPr>
        <w:t>工作人员专业技能测试</w:t>
      </w: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  <w:shd w:val="clear" w:color="auto" w:fill="FFFFFF"/>
        </w:rPr>
        <w:t>新冠肺炎</w:t>
      </w: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  <w:t>疫情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  <w:t>防控承诺书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南岸区2021年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下半年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公开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招聘教育事业单位工作人员专业技能测试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新冠肺炎疫情防控须知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1.考试前28天内没有境外旅居史，或者有境外旅居史但已完成隔离医学观察等健康管理。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2.考试前21天内没有接触新冠确诊病例、疑似病例或无症状感染者及其密切接触者，或者有接触但已完成隔离医学观察等健康管理。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本人对以上提供的健康相关信息及个人健康码、行程码的真实性负责，如因信息不实引起疫情传播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年　月　日</w:t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D"/>
    <w:rsid w:val="00020CC0"/>
    <w:rsid w:val="00084901"/>
    <w:rsid w:val="0013596B"/>
    <w:rsid w:val="001430F8"/>
    <w:rsid w:val="00154EB5"/>
    <w:rsid w:val="001B32A0"/>
    <w:rsid w:val="001C2855"/>
    <w:rsid w:val="001D08E4"/>
    <w:rsid w:val="002B5B72"/>
    <w:rsid w:val="002B7BE8"/>
    <w:rsid w:val="002D68A2"/>
    <w:rsid w:val="002F4B3B"/>
    <w:rsid w:val="003D1F5D"/>
    <w:rsid w:val="00410165"/>
    <w:rsid w:val="004C799D"/>
    <w:rsid w:val="004E3A1A"/>
    <w:rsid w:val="00511F4E"/>
    <w:rsid w:val="00572E19"/>
    <w:rsid w:val="005F77BD"/>
    <w:rsid w:val="00654DEE"/>
    <w:rsid w:val="00657BEE"/>
    <w:rsid w:val="006806EC"/>
    <w:rsid w:val="00767A7C"/>
    <w:rsid w:val="007E0E3D"/>
    <w:rsid w:val="00852711"/>
    <w:rsid w:val="00861080"/>
    <w:rsid w:val="008E32F3"/>
    <w:rsid w:val="00930385"/>
    <w:rsid w:val="00940523"/>
    <w:rsid w:val="009B14B5"/>
    <w:rsid w:val="009B2754"/>
    <w:rsid w:val="00A20F63"/>
    <w:rsid w:val="00A5222B"/>
    <w:rsid w:val="00A62BCB"/>
    <w:rsid w:val="00AB50EE"/>
    <w:rsid w:val="00B02175"/>
    <w:rsid w:val="00B34E46"/>
    <w:rsid w:val="00B91E67"/>
    <w:rsid w:val="00BE1C53"/>
    <w:rsid w:val="00C9455E"/>
    <w:rsid w:val="00CE0449"/>
    <w:rsid w:val="00D0480C"/>
    <w:rsid w:val="00DE34E6"/>
    <w:rsid w:val="00EA6299"/>
    <w:rsid w:val="00ED0AE0"/>
    <w:rsid w:val="00F72A60"/>
    <w:rsid w:val="00F8365B"/>
    <w:rsid w:val="00F92B4F"/>
    <w:rsid w:val="035D50A3"/>
    <w:rsid w:val="04A2500D"/>
    <w:rsid w:val="146438A4"/>
    <w:rsid w:val="1B6E7125"/>
    <w:rsid w:val="31FE4F7E"/>
    <w:rsid w:val="39445D45"/>
    <w:rsid w:val="4A974863"/>
    <w:rsid w:val="613B4A06"/>
    <w:rsid w:val="625B6C87"/>
    <w:rsid w:val="6C7C6027"/>
    <w:rsid w:val="71FF2E79"/>
    <w:rsid w:val="721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410</Characters>
  <Lines>3</Lines>
  <Paragraphs>1</Paragraphs>
  <TotalTime>143</TotalTime>
  <ScaleCrop>false</ScaleCrop>
  <LinksUpToDate>false</LinksUpToDate>
  <CharactersWithSpaces>480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2021-09-08T02:22:00Z</dcterms:created>
  <dc:creator>Administrator.SC-202005291211</dc:creator>
  <cp:lastModifiedBy>晶晶</cp:lastModifiedBy>
  <cp:lastPrinted>2021-12-02T08:36:02Z</cp:lastPrinted>
  <dcterms:modified xsi:type="dcterms:W3CDTF">2021-12-02T08:45:26Z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03FE2636265041A0B588DB3C30BF641E</vt:lpwstr>
  </property>
  <property fmtid="{D5CDD505-2E9C-101B-9397-08002B2CF9AE}" pid="4" name="KSOSaveFontToCloudKey">
    <vt:lpwstr>456279492_btnclosed</vt:lpwstr>
  </property>
</Properties>
</file>