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470" w:tblpY="720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1290"/>
        <w:gridCol w:w="6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分组</w:t>
            </w:r>
          </w:p>
        </w:tc>
        <w:tc>
          <w:tcPr>
            <w:tcW w:w="75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面试</w:t>
            </w: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单位（岗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第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组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50人</w:t>
            </w:r>
          </w:p>
        </w:tc>
        <w:tc>
          <w:tcPr>
            <w:tcW w:w="75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北张镇党群、便民服务中心， 泉掌镇党群、便民服务中心，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古交镇党群服务中心，横桥镇党群服务中心，万安镇党群服务中心，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三泉镇党群、便民服务中心，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15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第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组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47人</w:t>
            </w:r>
          </w:p>
        </w:tc>
        <w:tc>
          <w:tcPr>
            <w:tcW w:w="75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泽掌镇党群、便民服务中心，机关事业单位运行评估中心，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阳王镇党群服务中心，黄河流域生态保护和高质量发展促进中心，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经济技术开发区管理委员会，不动产登记交易中心，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供销合作社联合社，军队离退休干部休养所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5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  <w:lang w:val="en-US" w:eastAsia="zh-CN"/>
              </w:rPr>
              <w:t>高素质人才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——经济技术开发区管理委员会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5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第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组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47人</w:t>
            </w:r>
          </w:p>
        </w:tc>
        <w:tc>
          <w:tcPr>
            <w:tcW w:w="75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民政局婚姻登记处，农业种子和果业服务中心，社区服务中心，公证处，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政府办公室综合保障中心，项目推进中心，信访突发事件处置中心，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财政投资评审中心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  <w:lang w:val="en-US" w:eastAsia="zh-CN"/>
              </w:rPr>
              <w:t>高素质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  <w:lang w:val="en-US" w:eastAsia="zh-CN"/>
              </w:rPr>
              <w:t>人才</w:t>
            </w:r>
          </w:p>
        </w:tc>
        <w:tc>
          <w:tcPr>
            <w:tcW w:w="6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政府办公室综合保障中心，农业种子和果业服务中心，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质量检验协会，民族宗教事务服务中心，项目推进中心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组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48人</w:t>
            </w:r>
          </w:p>
        </w:tc>
        <w:tc>
          <w:tcPr>
            <w:tcW w:w="75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城管协管员岗位2，职业教育中心专业教师1——10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  <w:u w:val="none"/>
                <w:lang w:val="en-US" w:eastAsia="zh-CN"/>
              </w:rPr>
              <w:t>高素质人才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——职业教育中心专业教师1——3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第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组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54人</w:t>
            </w:r>
          </w:p>
        </w:tc>
        <w:tc>
          <w:tcPr>
            <w:tcW w:w="75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城管协管员岗位1，土地协管员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组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34人</w:t>
            </w:r>
          </w:p>
        </w:tc>
        <w:tc>
          <w:tcPr>
            <w:tcW w:w="75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第二幼儿园幼儿教师1，新城幼儿园幼儿教师1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组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32人</w:t>
            </w:r>
          </w:p>
        </w:tc>
        <w:tc>
          <w:tcPr>
            <w:tcW w:w="75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轻纺幼儿园，泽掌中心幼儿园，北张中心幼儿园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组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31人</w:t>
            </w:r>
          </w:p>
        </w:tc>
        <w:tc>
          <w:tcPr>
            <w:tcW w:w="75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县幼儿园幼儿教师2，古交中心幼儿园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组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32人</w:t>
            </w:r>
          </w:p>
        </w:tc>
        <w:tc>
          <w:tcPr>
            <w:tcW w:w="75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县幼儿园幼儿教师1，三泉中心幼儿园，横桥中心幼儿园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组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32人</w:t>
            </w:r>
          </w:p>
        </w:tc>
        <w:tc>
          <w:tcPr>
            <w:tcW w:w="75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泉掌中心幼儿园，万安中心幼儿园，新纺幼儿园，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新城幼儿园幼儿教师2，龙兴中心幼儿园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组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18人</w:t>
            </w:r>
          </w:p>
        </w:tc>
        <w:tc>
          <w:tcPr>
            <w:tcW w:w="75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初中段历史教师、政治教师，第二中学历史、地理教师，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  <w:u w:val="none"/>
                <w:lang w:val="en-US" w:eastAsia="zh-CN"/>
              </w:rPr>
              <w:t>高素质人才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——第二中学政治教师、心理健康教师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组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25人</w:t>
            </w:r>
          </w:p>
        </w:tc>
        <w:tc>
          <w:tcPr>
            <w:tcW w:w="75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小学段美术、音乐、体育教师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组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29人</w:t>
            </w:r>
          </w:p>
        </w:tc>
        <w:tc>
          <w:tcPr>
            <w:tcW w:w="75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小学段数学教师，新绛中学数学教师，小学段信息技术教师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组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31人</w:t>
            </w:r>
          </w:p>
        </w:tc>
        <w:tc>
          <w:tcPr>
            <w:tcW w:w="75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小学段语文教师，新绛中学语文教师，第二中学语文教师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组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20人</w:t>
            </w:r>
          </w:p>
        </w:tc>
        <w:tc>
          <w:tcPr>
            <w:tcW w:w="75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小学段英语教师，新绛中学英语教师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  <w:u w:val="none"/>
                <w:lang w:val="en-US" w:eastAsia="zh-CN"/>
              </w:rPr>
              <w:t>高素质人才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——第二中学英语教师，新绛中学英语教师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组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14人</w:t>
            </w:r>
          </w:p>
        </w:tc>
        <w:tc>
          <w:tcPr>
            <w:tcW w:w="75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新绛中学物理、化学教师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  <w:u w:val="none"/>
                <w:lang w:val="en-US" w:eastAsia="zh-CN"/>
              </w:rPr>
              <w:t>高素质人才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——新绛中学化学、生物教师，第二中学生物教师</w:t>
            </w:r>
          </w:p>
        </w:tc>
      </w:tr>
    </w:tbl>
    <w:p>
      <w:pPr>
        <w:jc w:val="both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仿宋" w:hAnsi="仿宋" w:eastAsia="仿宋" w:cs="黑体"/>
          <w:b/>
          <w:bCs w:val="0"/>
          <w:sz w:val="32"/>
          <w:szCs w:val="32"/>
        </w:rPr>
        <w:t>附件</w:t>
      </w:r>
      <w:r>
        <w:rPr>
          <w:rFonts w:hint="eastAsia" w:ascii="仿宋" w:hAnsi="仿宋" w:eastAsia="仿宋" w:cs="黑体"/>
          <w:b/>
          <w:bCs w:val="0"/>
          <w:sz w:val="32"/>
          <w:szCs w:val="32"/>
          <w:lang w:val="en-US" w:eastAsia="zh-CN"/>
        </w:rPr>
        <w:t xml:space="preserve">5 </w:t>
      </w:r>
      <w:r>
        <w:rPr>
          <w:rFonts w:hint="eastAsia" w:ascii="仿宋" w:hAnsi="仿宋" w:eastAsia="仿宋" w:cs="黑体"/>
          <w:bCs/>
          <w:sz w:val="32"/>
          <w:szCs w:val="32"/>
          <w:lang w:val="en-US" w:eastAsia="zh-CN"/>
        </w:rPr>
        <w:t xml:space="preserve">        </w:t>
      </w:r>
      <w:r>
        <w:rPr>
          <w:rFonts w:hint="eastAsia" w:ascii="黑体" w:hAnsi="黑体" w:eastAsia="黑体"/>
          <w:sz w:val="44"/>
          <w:szCs w:val="44"/>
        </w:rPr>
        <w:t>面试</w:t>
      </w:r>
      <w:r>
        <w:rPr>
          <w:rFonts w:hint="eastAsia" w:ascii="黑体" w:hAnsi="黑体" w:eastAsia="黑体"/>
          <w:sz w:val="44"/>
          <w:szCs w:val="44"/>
          <w:lang w:eastAsia="zh-CN"/>
        </w:rPr>
        <w:t>考生</w:t>
      </w:r>
      <w:r>
        <w:rPr>
          <w:rFonts w:hint="eastAsia" w:ascii="黑体" w:hAnsi="黑体" w:eastAsia="黑体"/>
          <w:sz w:val="44"/>
          <w:szCs w:val="44"/>
        </w:rPr>
        <w:t>分组编排</w:t>
      </w:r>
    </w:p>
    <w:p>
      <w:pPr>
        <w:jc w:val="both"/>
        <w:rPr>
          <w:rFonts w:hint="eastAsia" w:ascii="黑体" w:hAnsi="黑体" w:eastAsia="黑体"/>
          <w:sz w:val="13"/>
          <w:szCs w:val="13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3B43AE"/>
    <w:rsid w:val="036A04AE"/>
    <w:rsid w:val="096F487B"/>
    <w:rsid w:val="15B3039B"/>
    <w:rsid w:val="1BA230CA"/>
    <w:rsid w:val="235F14F9"/>
    <w:rsid w:val="26B87069"/>
    <w:rsid w:val="27683DEC"/>
    <w:rsid w:val="323255E3"/>
    <w:rsid w:val="3BA46B50"/>
    <w:rsid w:val="43893875"/>
    <w:rsid w:val="4A2A502F"/>
    <w:rsid w:val="548723B2"/>
    <w:rsid w:val="5C2323E9"/>
    <w:rsid w:val="66340646"/>
    <w:rsid w:val="6A0B6DF2"/>
    <w:rsid w:val="6C207EBB"/>
    <w:rsid w:val="6F3B43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2019-03-22T07:29:00Z</dcterms:created>
  <dc:creator>Administrator</dc:creator>
  <cp:lastModifiedBy>沙皮狗的忧伤</cp:lastModifiedBy>
  <cp:lastPrinted>2021-12-01T01:16:00Z</cp:lastPrinted>
  <dcterms:modified xsi:type="dcterms:W3CDTF">2021-12-03T07:32:23Z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9EEDCBDA98FC482EA2F3DBE9EBE3A3A2</vt:lpwstr>
  </property>
</Properties>
</file>