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56" w:rsidRDefault="00DD1756" w:rsidP="00DD175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D1756" w:rsidRDefault="00DD1756" w:rsidP="00293B1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D1756">
        <w:rPr>
          <w:rFonts w:ascii="方正小标宋简体" w:eastAsia="方正小标宋简体" w:hAnsi="Times New Roman" w:cs="Times New Roman" w:hint="eastAsia"/>
          <w:sz w:val="44"/>
          <w:szCs w:val="44"/>
        </w:rPr>
        <w:t>来宾市2021年度公开招聘统计协管员</w:t>
      </w:r>
    </w:p>
    <w:p w:rsidR="00DD1756" w:rsidRDefault="00DD1756" w:rsidP="00293B1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D1756">
        <w:rPr>
          <w:rFonts w:ascii="方正小标宋简体" w:eastAsia="方正小标宋简体" w:hAnsi="Times New Roman" w:cs="Times New Roman" w:hint="eastAsia"/>
          <w:sz w:val="44"/>
          <w:szCs w:val="44"/>
        </w:rPr>
        <w:t>（协统员）面试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考生须知</w:t>
      </w:r>
    </w:p>
    <w:p w:rsidR="00293B17" w:rsidRP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（一）</w:t>
      </w:r>
      <w:r w:rsidRPr="00293B17">
        <w:rPr>
          <w:rFonts w:ascii="Times New Roman" w:hAnsi="Times New Roman" w:cs="Times New Roman"/>
          <w:color w:val="000000"/>
          <w:sz w:val="24"/>
        </w:rPr>
        <w:t>考生应在规定的时间内到达指定地点参加面试，违者按有关规定处理。进入考点时，应主动出示居民身份证、</w:t>
      </w:r>
      <w:r w:rsidRPr="00293B17">
        <w:rPr>
          <w:rFonts w:ascii="Times New Roman" w:hAnsi="Times New Roman" w:cs="Times New Roman" w:hint="eastAsia"/>
          <w:color w:val="000000"/>
          <w:sz w:val="24"/>
        </w:rPr>
        <w:t>《</w:t>
      </w:r>
      <w:r w:rsidRPr="00293B17">
        <w:rPr>
          <w:rFonts w:ascii="Times New Roman" w:hAnsi="Times New Roman" w:cs="Times New Roman" w:hint="eastAsia"/>
          <w:color w:val="000000"/>
          <w:sz w:val="24"/>
        </w:rPr>
        <w:t>2021</w:t>
      </w:r>
      <w:r w:rsidRPr="00293B17">
        <w:rPr>
          <w:rFonts w:ascii="Times New Roman" w:hAnsi="Times New Roman" w:cs="Times New Roman" w:hint="eastAsia"/>
          <w:color w:val="000000"/>
          <w:sz w:val="24"/>
        </w:rPr>
        <w:t>年公开招聘统计协管员（协统员）面试入场通知单》，</w:t>
      </w:r>
      <w:r w:rsidRPr="00293B17">
        <w:rPr>
          <w:rFonts w:ascii="Times New Roman" w:hAnsi="Times New Roman" w:cs="Times New Roman"/>
          <w:color w:val="000000"/>
          <w:sz w:val="24"/>
        </w:rPr>
        <w:t>接受体温测量和</w:t>
      </w:r>
      <w:r w:rsidRPr="00293B17">
        <w:rPr>
          <w:rFonts w:ascii="Times New Roman" w:hAnsi="Times New Roman" w:cs="Times New Roman"/>
          <w:color w:val="000000"/>
          <w:sz w:val="24"/>
        </w:rPr>
        <w:t>“</w:t>
      </w:r>
      <w:r w:rsidRPr="00293B17">
        <w:rPr>
          <w:rFonts w:ascii="Times New Roman" w:hAnsi="Times New Roman" w:cs="Times New Roman"/>
          <w:color w:val="000000"/>
          <w:sz w:val="24"/>
        </w:rPr>
        <w:t>广西健康码</w:t>
      </w:r>
      <w:r w:rsidRPr="00293B17">
        <w:rPr>
          <w:rFonts w:ascii="Times New Roman" w:hAnsi="Times New Roman" w:cs="Times New Roman"/>
          <w:color w:val="000000"/>
          <w:sz w:val="24"/>
        </w:rPr>
        <w:t>”</w:t>
      </w:r>
      <w:r w:rsidRPr="00293B17">
        <w:rPr>
          <w:rFonts w:ascii="Times New Roman" w:hAnsi="Times New Roman" w:cs="Times New Roman"/>
          <w:color w:val="000000"/>
          <w:sz w:val="24"/>
        </w:rPr>
        <w:t>查验。</w:t>
      </w:r>
    </w:p>
    <w:p w:rsidR="00293B17" w:rsidRP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293B17">
        <w:rPr>
          <w:rFonts w:ascii="Times New Roman" w:hAnsi="Times New Roman" w:cs="Times New Roman" w:hint="eastAsia"/>
          <w:color w:val="000000"/>
          <w:sz w:val="24"/>
        </w:rPr>
        <w:t>所有考生须如实填报个人相关信息，申请“广西健康码”，“广西健康码”须为绿码且经现场体温检测合格（</w:t>
      </w:r>
      <w:r w:rsidRPr="00293B17">
        <w:rPr>
          <w:rFonts w:ascii="Times New Roman" w:hAnsi="Times New Roman" w:cs="Times New Roman" w:hint="eastAsia"/>
          <w:color w:val="000000"/>
          <w:sz w:val="24"/>
        </w:rPr>
        <w:t>&lt;37.3</w:t>
      </w:r>
      <w:r w:rsidRPr="00293B17">
        <w:rPr>
          <w:rFonts w:ascii="Times New Roman" w:hAnsi="Times New Roman" w:cs="Times New Roman" w:hint="eastAsia"/>
          <w:color w:val="000000"/>
          <w:sz w:val="24"/>
        </w:rPr>
        <w:t>℃）方能进入考点。所有考生应完成全程疫苗接种，且于面试前</w:t>
      </w:r>
      <w:r w:rsidRPr="00293B17">
        <w:rPr>
          <w:rFonts w:ascii="Times New Roman" w:hAnsi="Times New Roman" w:cs="Times New Roman" w:hint="eastAsia"/>
          <w:color w:val="000000"/>
          <w:sz w:val="24"/>
        </w:rPr>
        <w:t>48</w:t>
      </w:r>
      <w:r w:rsidRPr="00293B17">
        <w:rPr>
          <w:rFonts w:ascii="Times New Roman" w:hAnsi="Times New Roman" w:cs="Times New Roman" w:hint="eastAsia"/>
          <w:color w:val="000000"/>
          <w:sz w:val="24"/>
        </w:rPr>
        <w:t>小时内进行核酸检测，检测结果为阴性方可参加面试。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如考生</w:t>
      </w:r>
      <w:r>
        <w:rPr>
          <w:rFonts w:ascii="Times New Roman" w:hAnsi="Times New Roman" w:cs="Times New Roman"/>
          <w:color w:val="000000"/>
          <w:sz w:val="24"/>
        </w:rPr>
        <w:t>“</w:t>
      </w:r>
      <w:r>
        <w:rPr>
          <w:rFonts w:ascii="Times New Roman" w:hAnsi="Times New Roman" w:cs="Times New Roman"/>
          <w:color w:val="000000"/>
          <w:sz w:val="24"/>
        </w:rPr>
        <w:t>广西健康码</w:t>
      </w:r>
      <w:r>
        <w:rPr>
          <w:rFonts w:ascii="Times New Roman" w:hAnsi="Times New Roman" w:cs="Times New Roman"/>
          <w:color w:val="000000"/>
          <w:sz w:val="24"/>
        </w:rPr>
        <w:t>”</w:t>
      </w:r>
      <w:r>
        <w:rPr>
          <w:rFonts w:ascii="Times New Roman" w:hAnsi="Times New Roman" w:cs="Times New Roman"/>
          <w:color w:val="000000"/>
          <w:sz w:val="24"/>
        </w:rPr>
        <w:t>为绿码，现场检测体温</w:t>
      </w:r>
      <w:r>
        <w:rPr>
          <w:rFonts w:ascii="Times New Roman" w:hAnsi="Times New Roman" w:cs="Times New Roman"/>
          <w:color w:val="000000"/>
          <w:sz w:val="24"/>
        </w:rPr>
        <w:t>≥37.3℃</w:t>
      </w:r>
      <w:r>
        <w:rPr>
          <w:rFonts w:ascii="Times New Roman" w:hAnsi="Times New Roman" w:cs="Times New Roman"/>
          <w:color w:val="000000"/>
          <w:sz w:val="24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ascii="Times New Roman" w:hAnsi="Times New Roman" w:cs="Times New Roman"/>
          <w:sz w:val="24"/>
        </w:rPr>
        <w:t>应自备一次性医用口罩，除核验身份、面试答题时按要求摘口罩外，进出考点、候考室内应当全程佩戴口罩。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（三）考生不得穿制服或穿戴有特别标志的服装参加面试。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（四）考生要按规定时间进入候考室签到并抽签，按抽签确定的面试序号参加面试。抽签开始时仍未到达候考室的，剩余签号为该考生面试序号。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考生须于面试当天上午</w:t>
      </w:r>
      <w:r>
        <w:rPr>
          <w:rFonts w:ascii="Times New Roman" w:hAnsi="Times New Roman" w:cs="Times New Roman"/>
          <w:color w:val="000000"/>
          <w:sz w:val="24"/>
        </w:rPr>
        <w:t>8:00</w:t>
      </w:r>
      <w:r>
        <w:rPr>
          <w:rFonts w:ascii="Times New Roman" w:hAnsi="Times New Roman" w:cs="Times New Roman"/>
          <w:color w:val="000000"/>
          <w:sz w:val="24"/>
        </w:rPr>
        <w:t>前进入候考室，未按时到达的考生不允许进入候考室，按自动放弃面试资格处理。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（六）考生在候考过程中不得随意出入候考室，因特殊情况需出入候考室的，须有候考室工作人员专人陪同监督。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293B17" w:rsidRDefault="00293B17" w:rsidP="00293B17">
      <w:pPr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（八）考生在面试时，只能报自己的面试序号，</w:t>
      </w:r>
      <w:r>
        <w:rPr>
          <w:rFonts w:ascii="Times New Roman" w:hAnsi="Times New Roman" w:cs="Times New Roman"/>
          <w:color w:val="000000"/>
          <w:kern w:val="0"/>
          <w:sz w:val="24"/>
        </w:rPr>
        <w:t>不得以任何方式向考</w:t>
      </w:r>
      <w:r w:rsidR="00CE72DB">
        <w:rPr>
          <w:rFonts w:ascii="Times New Roman" w:hAnsi="Times New Roman" w:cs="Times New Roman"/>
          <w:color w:val="000000"/>
          <w:kern w:val="0"/>
          <w:sz w:val="24"/>
        </w:rPr>
        <w:t>官或面试室内工作人员透露本人姓名、身份证号码、准考证号等个人信息。凡考生透露个人</w:t>
      </w:r>
      <w:r>
        <w:rPr>
          <w:rFonts w:ascii="Times New Roman" w:hAnsi="Times New Roman" w:cs="Times New Roman"/>
          <w:color w:val="000000"/>
          <w:kern w:val="0"/>
          <w:sz w:val="24"/>
        </w:rPr>
        <w:t>信息的，面试成绩按零分处理。</w:t>
      </w:r>
    </w:p>
    <w:p w:rsidR="00DD1756" w:rsidRPr="00293B17" w:rsidRDefault="00293B17" w:rsidP="00293B17">
      <w:pPr>
        <w:spacing w:line="400" w:lineRule="exact"/>
        <w:ind w:firstLineChars="200" w:firstLine="48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（九）考生面试结束后，要听从工作人员管理，不得返回候考室，不得以任何方式对外泄露试题信息。</w:t>
      </w:r>
    </w:p>
    <w:sectPr w:rsidR="00DD1756" w:rsidRPr="00293B17" w:rsidSect="00293B1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3A" w:rsidRDefault="00FF353A" w:rsidP="00DD1756">
      <w:r>
        <w:separator/>
      </w:r>
    </w:p>
  </w:endnote>
  <w:endnote w:type="continuationSeparator" w:id="1">
    <w:p w:rsidR="00FF353A" w:rsidRDefault="00FF353A" w:rsidP="00DD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3A" w:rsidRDefault="00FF353A" w:rsidP="00DD1756">
      <w:r>
        <w:separator/>
      </w:r>
    </w:p>
  </w:footnote>
  <w:footnote w:type="continuationSeparator" w:id="1">
    <w:p w:rsidR="00FF353A" w:rsidRDefault="00FF353A" w:rsidP="00DD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68B"/>
    <w:multiLevelType w:val="hybridMultilevel"/>
    <w:tmpl w:val="B3A4445A"/>
    <w:lvl w:ilvl="0" w:tplc="234C89D8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756"/>
    <w:rsid w:val="001D67BD"/>
    <w:rsid w:val="00293B17"/>
    <w:rsid w:val="0064288C"/>
    <w:rsid w:val="00CE72DB"/>
    <w:rsid w:val="00DD1756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56"/>
    <w:rPr>
      <w:sz w:val="18"/>
      <w:szCs w:val="18"/>
    </w:rPr>
  </w:style>
  <w:style w:type="paragraph" w:styleId="a5">
    <w:name w:val="List Paragraph"/>
    <w:basedOn w:val="a"/>
    <w:uiPriority w:val="34"/>
    <w:qFormat/>
    <w:rsid w:val="00293B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2021-12-03T03:11:00Z</dcterms:created>
  <dcterms:modified xsi:type="dcterms:W3CDTF">2021-12-03T07:32:00Z</dcterms:modified>
</cp:coreProperties>
</file>