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640" w:lineRule="exact"/>
        <w:jc w:val="both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</w:pPr>
    </w:p>
    <w:p>
      <w:pPr>
        <w:keepLines w:val="0"/>
        <w:widowControl w:val="0"/>
        <w:snapToGrid/>
        <w:spacing w:before="0" w:beforeAutospacing="0" w:after="0" w:afterAutospacing="0" w:line="64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</w:pPr>
    </w:p>
    <w:p>
      <w:pPr>
        <w:pStyle w:val="2"/>
        <w:snapToGrid/>
        <w:spacing w:before="312" w:beforeAutospacing="1" w:after="312" w:afterAutospacing="1" w:line="240" w:lineRule="auto"/>
        <w:ind w:left="420" w:leftChars="20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1"/>
        </w:rPr>
      </w:pPr>
    </w:p>
    <w:p>
      <w:pPr>
        <w:keepLines w:val="0"/>
        <w:widowControl w:val="0"/>
        <w:snapToGrid/>
        <w:spacing w:before="0" w:beforeAutospacing="0" w:after="0" w:afterAutospacing="0" w:line="64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吕梁市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审计局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所属事业单位</w:t>
      </w:r>
    </w:p>
    <w:p>
      <w:pPr>
        <w:keepLines w:val="0"/>
        <w:widowControl w:val="0"/>
        <w:snapToGrid/>
        <w:spacing w:before="0" w:beforeAutospacing="0" w:after="0" w:afterAutospacing="0" w:line="640" w:lineRule="exact"/>
        <w:jc w:val="center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2021年度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eastAsia="zh-CN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体检公告</w:t>
      </w:r>
    </w:p>
    <w:p>
      <w:pPr>
        <w:keepLines w:val="0"/>
        <w:widowControl w:val="0"/>
        <w:snapToGrid w:val="0"/>
        <w:spacing w:before="0" w:beforeAutospacing="0" w:after="0" w:afterAutospacing="0" w:line="0" w:lineRule="atLeas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吕梁市2021年度事业单位公开招聘面试环节已结束，根据《吕梁市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" w:eastAsia="zh-CN"/>
        </w:rPr>
        <w:t>审计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" w:eastAsia="zh-CN"/>
        </w:rPr>
        <w:t>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所属事业单位2021年公开招聘工作人员实施方案》有关要求，经</w:t>
      </w:r>
      <w:r>
        <w:rPr>
          <w:rFonts w:hint="eastAsia" w:ascii="仿宋_GB2312" w:hAnsi="仿宋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吕梁市</w:t>
      </w:r>
      <w:r>
        <w:rPr>
          <w:rFonts w:hint="eastAsia" w:ascii="仿宋_GB2312" w:hAnsi="仿宋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" w:eastAsia="zh-CN"/>
        </w:rPr>
        <w:t>审计</w:t>
      </w:r>
      <w:r>
        <w:rPr>
          <w:rFonts w:hint="default" w:ascii="仿宋_GB2312" w:hAnsi="仿宋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" w:eastAsia="zh-CN"/>
        </w:rPr>
        <w:t>局</w:t>
      </w:r>
      <w:r>
        <w:rPr>
          <w:rFonts w:hint="eastAsia" w:ascii="仿宋_GB2312" w:hAnsi="仿宋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公开招聘领导组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研究，现将体检工作有关事项公告如下：</w:t>
      </w:r>
    </w:p>
    <w:p>
      <w:pPr>
        <w:keepLines w:val="0"/>
        <w:widowControl w:val="0"/>
        <w:numPr>
          <w:ilvl w:val="0"/>
          <w:numId w:val="1"/>
        </w:numPr>
        <w:snapToGrid/>
        <w:spacing w:before="0" w:beforeAutospacing="0" w:after="0" w:afterAutospacing="0" w:line="360" w:lineRule="auto"/>
        <w:ind w:left="0" w:leftChars="0" w:firstLine="640" w:firstLineChars="200"/>
        <w:jc w:val="left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体检对象确定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具体名单详见附件1</w:t>
      </w:r>
    </w:p>
    <w:p>
      <w:pPr>
        <w:keepLines w:val="0"/>
        <w:widowControl w:val="0"/>
        <w:numPr>
          <w:ilvl w:val="0"/>
          <w:numId w:val="1"/>
        </w:numPr>
        <w:snapToGrid/>
        <w:spacing w:before="0" w:beforeAutospacing="0" w:after="0" w:afterAutospacing="0" w:line="360" w:lineRule="auto"/>
        <w:ind w:left="0" w:leftChars="0" w:firstLine="640" w:firstLineChars="200"/>
        <w:jc w:val="left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体检时间及集中地点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时间：2021年12月8日早7:30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地点：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吕梁市审计局人事教育科（离石区永宁中路9号吕梁市委大院经济大楼二楼）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40" w:firstLineChars="200"/>
        <w:jc w:val="left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三、体检注意事项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1.</w:t>
      </w:r>
      <w:r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体检人员携带有效《居民身份证》原件、本人近期1寸证件照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张、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《笔试准考证》、</w:t>
      </w:r>
      <w:r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黑色钢笔或签字笔1支参加体检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（体检请全程配带口罩）。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2.</w:t>
      </w:r>
      <w:r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考生在体检前8小时内禁食禁水、2天内不饮酒或服用药物。体检当天上午要求空腹，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部分检查须憋满小便，请遵医嘱，</w:t>
      </w:r>
      <w:r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如不注意者，后果自负。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体检考生应尽量保持平和心态，要注意休息，避免剧烈运动和情绪紧张，保证充足睡眠，以免影响体检结果。体检前，要注意饮食，不要吃过多油腻、不易消化的食物，不饮酒，不要服用对肝、肾功能有损害的药物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。</w:t>
      </w:r>
    </w:p>
    <w:p>
      <w:pPr>
        <w:keepLines w:val="0"/>
        <w:widowControl w:val="0"/>
        <w:numPr>
          <w:ilvl w:val="0"/>
          <w:numId w:val="2"/>
        </w:numPr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疫情防控有关要求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1.考生须申报本人体检前14天健康、行程状况并如实填报《吕梁市2021年度市直事业单位公开招聘工作人员考试考生健康状况、行程登记表暨考生承诺书》。对于刻意隐瞒病情或者不如实报告发热史、旅行史和接触史的考生，以及在体检疫情防控中拒不配合的人员，将依法依规予以处理并取消体检资格。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</w:rPr>
        <w:t>考生在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吕梁市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" w:eastAsia="zh-CN"/>
        </w:rPr>
        <w:t>审计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" w:eastAsia="zh-CN"/>
        </w:rPr>
        <w:t>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</w:rPr>
        <w:t>进行体温检测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应符合如下要求：（1）体温检测&lt;37.3度；（2）健康码为绿码；（3）通信行程卡无中高风险地区和疫情发生地所在地市旅居史、无星号（*）标志、无异常提示；（4）无与各地公布感染者行程轨迹有交集的。以上任一项不符合要求，不得参加体检。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3.考前14天内有省外旅居史的返晋入晋人员，进入考点时需提供本人首场体检前48小时内核酸检测阴性证明并登记备案。无法提供核酸检测阴性证明的、不履行登记手续的，不得参加体检。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4.体检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</w:rPr>
        <w:t>当天，若考生在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</w:rPr>
        <w:t>过程中出现发热、咳嗽等症状，由医护人员进行初步诊断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并综合研判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凡被确认有可疑症状的，立即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采取隔离措施，送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</w:rPr>
        <w:t>往定点医院进行医治。不按照疫情防控要求提供相关健康证明的考生，不得参加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</w:rPr>
        <w:t>。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5.考生在体检过程中需全程佩戴口罩。考生须听从工作人员指挥，进出及如厕时均须与他人保持1米以上距离，避免近距离接触交流。</w:t>
      </w:r>
    </w:p>
    <w:p>
      <w:pPr>
        <w:keepLines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hint="eastAsia" w:ascii="黑体" w:hAnsi="黑体" w:eastAsia="黑体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黑体" w:hAnsi="黑体" w:eastAsia="黑体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b w:val="0"/>
          <w:i w:val="0"/>
          <w:caps w:val="0"/>
          <w:color w:val="000000"/>
          <w:spacing w:val="0"/>
          <w:w w:val="100"/>
          <w:sz w:val="32"/>
          <w:szCs w:val="32"/>
        </w:rPr>
        <w:t>、咨询、监督电话</w:t>
      </w:r>
    </w:p>
    <w:p>
      <w:pPr>
        <w:keepLines w:val="0"/>
        <w:widowControl w:val="0"/>
        <w:snapToGrid w:val="0"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0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0"/>
          <w:lang w:eastAsia="zh-CN"/>
        </w:rPr>
        <w:t>体检具体事宜可咨询</w:t>
      </w:r>
      <w:r>
        <w:rPr>
          <w:rFonts w:hint="eastAsia" w:ascii="仿宋_GB2312" w:hAnsi="仿宋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吕梁市审计局公开招聘工作领导组</w:t>
      </w:r>
      <w:r>
        <w:rPr>
          <w:rFonts w:hint="eastAsia" w:ascii="仿宋_GB2312" w:hAnsi="仿宋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办公室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0"/>
          <w:lang w:eastAsia="zh-CN"/>
        </w:rPr>
        <w:t>。</w:t>
      </w:r>
      <w:bookmarkStart w:id="0" w:name="_GoBack"/>
      <w:bookmarkEnd w:id="0"/>
    </w:p>
    <w:p>
      <w:pPr>
        <w:keepLines w:val="0"/>
        <w:widowControl w:val="0"/>
        <w:snapToGrid w:val="0"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0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0"/>
          <w:lang w:eastAsia="zh-CN"/>
        </w:rPr>
        <w:t xml:space="preserve">政策咨询: 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0"/>
          <w:lang w:val="en-US" w:eastAsia="zh-CN"/>
        </w:rPr>
        <w:t>0358-8228255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0"/>
          <w:lang w:eastAsia="zh-CN"/>
        </w:rPr>
        <w:t xml:space="preserve">          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0"/>
          <w:lang w:eastAsia="zh-CN"/>
        </w:rPr>
        <w:t>监督电话: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0"/>
          <w:lang w:eastAsia="zh-CN"/>
        </w:rPr>
        <w:t>0358-8221771</w:t>
      </w:r>
    </w:p>
    <w:p>
      <w:pPr>
        <w:keepLines w:val="0"/>
        <w:widowControl w:val="0"/>
        <w:snapToGrid w:val="0"/>
        <w:spacing w:before="0" w:beforeAutospacing="0" w:after="0" w:afterAutospacing="0" w:line="360" w:lineRule="auto"/>
        <w:ind w:right="0" w:firstLine="640" w:firstLineChars="200"/>
        <w:jc w:val="both"/>
        <w:textAlignment w:val="baseline"/>
        <w:rPr>
          <w:rFonts w:hint="eastAsia" w:ascii="仿宋_GB2312" w:hAnsi="仿宋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附件：</w:t>
      </w:r>
      <w:r>
        <w:rPr>
          <w:rFonts w:hint="default" w:ascii="仿宋_GB2312" w:hAnsi="仿宋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吕梁市</w:t>
      </w:r>
      <w:r>
        <w:rPr>
          <w:rFonts w:hint="eastAsia" w:ascii="仿宋_GB2312" w:hAnsi="仿宋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" w:eastAsia="zh-CN" w:bidi="ar-SA"/>
        </w:rPr>
        <w:t>审计</w:t>
      </w:r>
      <w:r>
        <w:rPr>
          <w:rFonts w:hint="default" w:ascii="仿宋_GB2312" w:hAnsi="仿宋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" w:eastAsia="zh-CN" w:bidi="ar-SA"/>
        </w:rPr>
        <w:t>局</w:t>
      </w:r>
      <w:r>
        <w:rPr>
          <w:rFonts w:hint="eastAsia" w:ascii="仿宋_GB2312" w:hAnsi="仿宋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所属事业单位</w:t>
      </w:r>
      <w:r>
        <w:rPr>
          <w:rFonts w:hint="default" w:ascii="仿宋_GB2312" w:hAnsi="仿宋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2021年度公开招聘工作人员</w:t>
      </w:r>
      <w:r>
        <w:rPr>
          <w:rFonts w:hint="eastAsia" w:ascii="仿宋_GB2312" w:hAnsi="仿宋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体检</w:t>
      </w:r>
      <w:r>
        <w:rPr>
          <w:rFonts w:hint="default" w:ascii="仿宋_GB2312" w:hAnsi="仿宋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名</w:t>
      </w:r>
      <w:r>
        <w:rPr>
          <w:rFonts w:hint="eastAsia" w:ascii="仿宋_GB2312" w:hAnsi="仿宋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单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  <w:lang w:val="en-US" w:eastAsia="zh-CN"/>
        </w:rPr>
      </w:pPr>
    </w:p>
    <w:p>
      <w:pPr>
        <w:keepLines w:val="0"/>
        <w:widowControl w:val="0"/>
        <w:snapToGrid w:val="0"/>
        <w:spacing w:before="0" w:beforeAutospacing="0" w:after="0" w:afterAutospacing="0" w:line="360" w:lineRule="auto"/>
        <w:ind w:right="0" w:firstLine="2560" w:firstLineChars="800"/>
        <w:jc w:val="center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吕梁市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" w:eastAsia="zh-CN"/>
        </w:rPr>
        <w:t>审计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" w:eastAsia="zh-CN"/>
        </w:rPr>
        <w:t>局</w:t>
      </w:r>
    </w:p>
    <w:p>
      <w:pPr>
        <w:keepLines w:val="0"/>
        <w:widowControl w:val="0"/>
        <w:snapToGrid w:val="0"/>
        <w:spacing w:before="0" w:beforeAutospacing="0" w:after="0" w:afterAutospacing="0" w:line="360" w:lineRule="auto"/>
        <w:ind w:firstLine="4160" w:firstLineChars="13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2021年11月30日</w:t>
      </w:r>
    </w:p>
    <w:p>
      <w:pPr>
        <w:pStyle w:val="2"/>
        <w:snapToGrid/>
        <w:spacing w:before="312" w:beforeAutospacing="1" w:after="312" w:afterAutospacing="1" w:line="240" w:lineRule="auto"/>
        <w:ind w:left="420" w:left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pStyle w:val="2"/>
        <w:snapToGrid/>
        <w:spacing w:before="312" w:beforeAutospacing="1" w:after="312" w:afterAutospacing="1" w:line="240" w:lineRule="auto"/>
        <w:ind w:left="420" w:left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pStyle w:val="2"/>
        <w:snapToGrid/>
        <w:spacing w:before="312" w:beforeAutospacing="1" w:after="312" w:afterAutospacing="1" w:line="240" w:lineRule="auto"/>
        <w:ind w:left="0" w:leftChars="0" w:firstLine="0" w:firstLineChars="0"/>
        <w:jc w:val="both"/>
        <w:textAlignment w:val="baseline"/>
        <w:rPr>
          <w:b w:val="0"/>
          <w:i w:val="0"/>
          <w:caps w:val="0"/>
          <w:spacing w:val="0"/>
          <w:w w:val="100"/>
          <w:sz w:val="21"/>
        </w:rPr>
      </w:pPr>
    </w:p>
    <w:p>
      <w:pPr>
        <w:pStyle w:val="2"/>
        <w:snapToGrid/>
        <w:spacing w:before="312" w:beforeAutospacing="1" w:after="312" w:afterAutospacing="1" w:line="240" w:lineRule="auto"/>
        <w:ind w:left="0" w:leftChars="0" w:firstLine="0" w:firstLineChars="0"/>
        <w:jc w:val="both"/>
        <w:textAlignment w:val="baseline"/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附件1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吕梁市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" w:eastAsia="zh-CN"/>
        </w:rPr>
        <w:t>审计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" w:eastAsia="zh-CN"/>
        </w:rPr>
        <w:t>局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所属事业单位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2021年度公开招聘工作人员体检名单</w:t>
      </w:r>
    </w:p>
    <w:tbl>
      <w:tblPr>
        <w:tblStyle w:val="6"/>
        <w:tblW w:w="812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6"/>
        <w:gridCol w:w="860"/>
        <w:gridCol w:w="2590"/>
        <w:gridCol w:w="795"/>
        <w:gridCol w:w="778"/>
        <w:gridCol w:w="750"/>
        <w:gridCol w:w="851"/>
        <w:gridCol w:w="4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报名号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报考单位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报考岗位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笔试成绩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面试成绩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综合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成绩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010224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杨涛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吕梁市审计局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（吕梁市审计专业服务中心）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岗位1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79.3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80.87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79.928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000574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李雅雯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吕梁市审计局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（吕梁市审计专业服务中心）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岗位1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78.5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79.47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78.888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007506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王亚赟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吕梁市审计局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（吕梁市审计专业服务中心）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岗位1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77.9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79.83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78.672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009073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庞璐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吕梁市审计局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（吕梁市审计专业服务中心）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岗位1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77.2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80.3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78.44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009088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温倩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吕梁市审计局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（吕梁市审计专业服务中心）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岗位1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75.7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81.03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77.832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008414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李洁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吕梁市审计局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（吕梁市审计专业服务中心）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岗位1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75.5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80.3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77.42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008333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刘丽利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吕梁市审计局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（吕梁市审计专业服务中心）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岗位2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76.4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80.6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78.08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009452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刘伟娟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吕梁市审计局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（吕梁市审计专业服务中心）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岗位2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75.5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77.7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  <w:t>008984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  <w:t>张吉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吕梁市审计局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（吕梁市审计专业服务中心）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岗位2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73.6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79.53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75.972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3</w:t>
            </w:r>
          </w:p>
        </w:tc>
      </w:tr>
    </w:tbl>
    <w:p>
      <w:pPr>
        <w:pStyle w:val="2"/>
        <w:snapToGrid/>
        <w:spacing w:before="312" w:beforeAutospacing="1" w:after="312" w:afterAutospacing="1" w:line="240" w:lineRule="auto"/>
        <w:ind w:left="420" w:leftChars="200"/>
        <w:jc w:val="both"/>
        <w:textAlignment w:val="baseline"/>
        <w:rPr>
          <w:b w:val="0"/>
          <w:i w:val="0"/>
          <w:caps w:val="0"/>
          <w:spacing w:val="0"/>
          <w:w w:val="100"/>
          <w:sz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F6BDE2"/>
    <w:multiLevelType w:val="singleLevel"/>
    <w:tmpl w:val="A3F6BDE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46FA740"/>
    <w:multiLevelType w:val="singleLevel"/>
    <w:tmpl w:val="746FA7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94872"/>
    <w:rsid w:val="01D5510D"/>
    <w:rsid w:val="05854BFA"/>
    <w:rsid w:val="059D7485"/>
    <w:rsid w:val="08055CAB"/>
    <w:rsid w:val="0DD56DD1"/>
    <w:rsid w:val="11CD14AD"/>
    <w:rsid w:val="16485FBF"/>
    <w:rsid w:val="1685441F"/>
    <w:rsid w:val="16E00A64"/>
    <w:rsid w:val="19E60603"/>
    <w:rsid w:val="1E3055B5"/>
    <w:rsid w:val="1E5F0DDC"/>
    <w:rsid w:val="24A663F4"/>
    <w:rsid w:val="251A293E"/>
    <w:rsid w:val="2FAF779F"/>
    <w:rsid w:val="3DFDC25F"/>
    <w:rsid w:val="458829C7"/>
    <w:rsid w:val="49000CA0"/>
    <w:rsid w:val="4D785452"/>
    <w:rsid w:val="5A294872"/>
    <w:rsid w:val="5ABB78C7"/>
    <w:rsid w:val="5AC61831"/>
    <w:rsid w:val="5E002BAE"/>
    <w:rsid w:val="690B4839"/>
    <w:rsid w:val="6B75574D"/>
    <w:rsid w:val="6FFF0C91"/>
    <w:rsid w:val="74104B5B"/>
    <w:rsid w:val="76F3CA96"/>
    <w:rsid w:val="76FC6E0E"/>
    <w:rsid w:val="77CFE14B"/>
    <w:rsid w:val="782060B7"/>
    <w:rsid w:val="7A4730CF"/>
    <w:rsid w:val="7EEB33D9"/>
    <w:rsid w:val="7EFF7FD7"/>
    <w:rsid w:val="7FDE7889"/>
    <w:rsid w:val="7FDF349B"/>
    <w:rsid w:val="81AF23C6"/>
    <w:rsid w:val="AC671F4B"/>
    <w:rsid w:val="DF895A9C"/>
    <w:rsid w:val="DFBE011E"/>
    <w:rsid w:val="DFFBCB0D"/>
    <w:rsid w:val="DFFF0829"/>
    <w:rsid w:val="E7FD91EA"/>
    <w:rsid w:val="EBEE054D"/>
    <w:rsid w:val="ECE21205"/>
    <w:rsid w:val="FC7D809A"/>
    <w:rsid w:val="FF3BAC99"/>
    <w:rsid w:val="FFF98531"/>
    <w:rsid w:val="FFFF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Normal (Web)"/>
    <w:basedOn w:val="1"/>
    <w:qFormat/>
    <w:uiPriority w:val="0"/>
    <w:rPr>
      <w:sz w:val="24"/>
    </w:rPr>
  </w:style>
  <w:style w:type="paragraph" w:styleId="5">
    <w:name w:val="Body Text First Indent 2"/>
    <w:basedOn w:val="3"/>
    <w:qFormat/>
    <w:uiPriority w:val="0"/>
    <w:pPr>
      <w:ind w:firstLine="420" w:firstLineChars="200"/>
    </w:p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2021-06-16T01:00:00Z</dcterms:created>
  <dc:creator>Lenovo</dc:creator>
  <cp:lastModifiedBy>z</cp:lastModifiedBy>
  <cp:lastPrinted>2021-06-16T16:47:00Z</cp:lastPrinted>
  <dcterms:modified xsi:type="dcterms:W3CDTF">2021-11-30T09:53:41Z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BE13510B87F44A60872AE1F07D58EADD</vt:lpwstr>
  </property>
</Properties>
</file>