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rPr>
          <w:rStyle w:val="9"/>
          <w:rFonts w:hint="eastAsia" w:ascii="Times New Roman" w:hAnsi="Times New Roman" w:eastAsia="方正仿宋简体" w:cs="Times New Roman"/>
          <w:b/>
          <w:bCs/>
          <w:kern w:val="40"/>
          <w:sz w:val="24"/>
          <w:szCs w:val="24"/>
          <w:lang w:val="en-US" w:eastAsia="zh-CN"/>
        </w:rPr>
      </w:pPr>
      <w:r>
        <w:rPr>
          <w:rStyle w:val="9"/>
          <w:rFonts w:ascii="方正仿宋简体" w:hAnsi="方正仿宋简体" w:eastAsia="方正仿宋简体" w:cs="方正仿宋简体"/>
          <w:b/>
          <w:bCs/>
          <w:kern w:val="40"/>
          <w:sz w:val="24"/>
          <w:szCs w:val="24"/>
          <w:lang w:val="zh-TW" w:eastAsia="zh-TW"/>
        </w:rPr>
        <w:t>附件</w:t>
      </w:r>
      <w:r>
        <w:rPr>
          <w:rStyle w:val="9"/>
          <w:rFonts w:hint="eastAsia" w:ascii="方正仿宋简体" w:hAnsi="方正仿宋简体" w:eastAsia="方正仿宋简体" w:cs="方正仿宋简体"/>
          <w:b/>
          <w:bCs/>
          <w:kern w:val="40"/>
          <w:sz w:val="24"/>
          <w:szCs w:val="24"/>
          <w:lang w:val="en-US" w:eastAsia="zh-CN"/>
        </w:rPr>
        <w:t>2</w:t>
      </w:r>
      <w:r>
        <w:rPr>
          <w:rStyle w:val="9"/>
          <w:rFonts w:ascii="方正仿宋简体" w:hAnsi="方正仿宋简体" w:eastAsia="方正仿宋简体" w:cs="方正仿宋简体"/>
          <w:b/>
          <w:bCs/>
          <w:kern w:val="40"/>
          <w:sz w:val="24"/>
          <w:szCs w:val="24"/>
          <w:lang w:val="zh-TW" w:eastAsia="zh-TW"/>
        </w:rPr>
        <w:t>：</w:t>
      </w:r>
    </w:p>
    <w:p>
      <w:pPr>
        <w:framePr w:wrap="auto" w:vAnchor="margin" w:hAnchor="text" w:yAlign="inline"/>
        <w:spacing w:line="560" w:lineRule="exact"/>
        <w:jc w:val="center"/>
        <w:rPr>
          <w:rStyle w:val="9"/>
          <w:rFonts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zh-TW" w:eastAsia="zh-TW"/>
        </w:rPr>
      </w:pPr>
      <w:r>
        <w:rPr>
          <w:rStyle w:val="9"/>
          <w:rFonts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  <w:t>2021</w:t>
      </w:r>
      <w:r>
        <w:rPr>
          <w:rStyle w:val="9"/>
          <w:rFonts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zh-TW" w:eastAsia="zh-TW"/>
        </w:rPr>
        <w:t>年嘉祥县</w:t>
      </w:r>
      <w:r>
        <w:rPr>
          <w:rStyle w:val="9"/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zh-TW"/>
        </w:rPr>
        <w:t>妇幼保健计划生育服务中心</w:t>
      </w:r>
      <w:r>
        <w:rPr>
          <w:rStyle w:val="9"/>
          <w:rFonts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zh-TW" w:eastAsia="zh-TW"/>
        </w:rPr>
        <w:t>公开</w:t>
      </w:r>
      <w:r>
        <w:rPr>
          <w:rStyle w:val="9"/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zh-TW" w:eastAsia="zh-CN"/>
        </w:rPr>
        <w:t>招聘劳务派遣</w:t>
      </w:r>
      <w:r>
        <w:rPr>
          <w:rStyle w:val="9"/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zh-TW"/>
        </w:rPr>
        <w:t>专业技术</w:t>
      </w:r>
      <w:r>
        <w:rPr>
          <w:rStyle w:val="9"/>
          <w:rFonts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  <w:lang w:val="zh-TW" w:eastAsia="zh-TW"/>
        </w:rPr>
        <w:t>人员报名表</w:t>
      </w:r>
    </w:p>
    <w:p>
      <w:pPr>
        <w:framePr w:wrap="auto" w:vAnchor="margin" w:hAnchor="text" w:yAlign="inline"/>
        <w:spacing w:line="560" w:lineRule="exact"/>
        <w:jc w:val="both"/>
        <w:rPr>
          <w:rStyle w:val="9"/>
          <w:rFonts w:hint="default" w:ascii="方正小标宋简体" w:hAnsi="方正小标宋简体" w:eastAsia="方正小标宋简体" w:cs="方正小标宋简体"/>
          <w:b w:val="0"/>
          <w:bCs w:val="0"/>
          <w:kern w:val="40"/>
          <w:sz w:val="24"/>
          <w:szCs w:val="24"/>
          <w:lang w:val="en-US"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shd w:val="clear" w:color="auto" w:fill="FFFFFF"/>
          <w:lang w:val="zh-TW" w:eastAsia="zh-CN"/>
        </w:rPr>
        <w:t>报考岗位：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                       报名序号（审核单位填写）：</w:t>
      </w:r>
    </w:p>
    <w:p>
      <w:pPr>
        <w:framePr w:wrap="auto" w:vAnchor="margin" w:hAnchor="text" w:yAlign="inline"/>
        <w:spacing w:line="76" w:lineRule="exact"/>
        <w:ind w:firstLine="229"/>
        <w:jc w:val="center"/>
        <w:rPr>
          <w:rStyle w:val="9"/>
          <w:rFonts w:ascii="Times New Roman" w:hAnsi="Times New Roman" w:eastAsia="Times New Roman" w:cs="Times New Roman"/>
          <w:spacing w:val="107"/>
          <w:kern w:val="40"/>
          <w:sz w:val="48"/>
          <w:szCs w:val="48"/>
        </w:rPr>
      </w:pPr>
    </w:p>
    <w:tbl>
      <w:tblPr>
        <w:tblStyle w:val="3"/>
        <w:tblpPr w:leftFromText="180" w:rightFromText="180" w:vertAnchor="text" w:horzAnchor="page" w:tblpX="1389" w:tblpY="120"/>
        <w:tblOverlap w:val="never"/>
        <w:tblW w:w="939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</w:trPr>
        <w:tc>
          <w:tcPr>
            <w:tcW w:w="10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姓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名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06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性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别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出生年月</w:t>
            </w:r>
          </w:p>
        </w:tc>
        <w:tc>
          <w:tcPr>
            <w:tcW w:w="133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照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民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族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籍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出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生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地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入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党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时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间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参加工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作时间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健康状况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专业技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熟悉专业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2058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</w:trPr>
        <w:tc>
          <w:tcPr>
            <w:tcW w:w="1020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学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历</w:t>
            </w:r>
          </w:p>
          <w:p>
            <w:pPr>
              <w:framePr w:wrap="auto" w:vAnchor="margin" w:hAnchor="text" w:yAlign="inline"/>
              <w:spacing w:line="36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学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全日制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教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育</w:t>
            </w:r>
          </w:p>
        </w:tc>
        <w:tc>
          <w:tcPr>
            <w:tcW w:w="2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毕业院校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1020" w:type="dxa"/>
            <w:gridSpan w:val="2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在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职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教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育</w:t>
            </w:r>
          </w:p>
        </w:tc>
        <w:tc>
          <w:tcPr>
            <w:tcW w:w="2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毕业院校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现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任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职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务</w:t>
            </w:r>
          </w:p>
        </w:tc>
        <w:tc>
          <w:tcPr>
            <w:tcW w:w="70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exact"/>
        </w:trPr>
        <w:tc>
          <w:tcPr>
            <w:tcW w:w="2325" w:type="dxa"/>
            <w:gridSpan w:val="3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联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系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方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式</w:t>
            </w:r>
          </w:p>
        </w:tc>
        <w:tc>
          <w:tcPr>
            <w:tcW w:w="70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5" w:hRule="exact"/>
        </w:trPr>
        <w:tc>
          <w:tcPr>
            <w:tcW w:w="7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简</w:t>
            </w:r>
          </w:p>
          <w:p>
            <w:pPr>
              <w:framePr w:wrap="auto" w:vAnchor="margin" w:hAnchor="text" w:yAlign="inline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lang w:val="zh-TW" w:eastAsia="zh-TW"/>
              </w:rPr>
              <w:t xml:space="preserve">                   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1" w:hRule="exact"/>
        </w:trPr>
        <w:tc>
          <w:tcPr>
            <w:tcW w:w="784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Style w:val="9"/>
                <w:rFonts w:hint="eastAsia" w:eastAsia="宋体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Arial Unicode MS" w:cs="Times New Roman"/>
                <w:sz w:val="18"/>
                <w:szCs w:val="18"/>
                <w:lang w:val="en-US" w:eastAsia="zh-CN"/>
              </w:rPr>
              <w:t>家庭成员情况包括父母、配偶、子女的姓名、年龄、工作单</w:t>
            </w:r>
            <w:r>
              <w:rPr>
                <w:rStyle w:val="9"/>
                <w:rFonts w:hint="eastAsia" w:eastAsia="宋体"/>
                <w:sz w:val="18"/>
                <w:szCs w:val="18"/>
                <w:lang w:val="en-US" w:eastAsia="zh-CN"/>
              </w:rPr>
              <w:t>位及职务）</w:t>
            </w:r>
          </w:p>
        </w:tc>
        <w:tc>
          <w:tcPr>
            <w:tcW w:w="86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</w:tbl>
    <w:p>
      <w:pPr>
        <w:framePr w:wrap="auto" w:vAnchor="margin" w:hAnchor="text" w:yAlign="inline"/>
        <w:spacing w:line="76" w:lineRule="exact"/>
        <w:ind w:firstLine="229"/>
        <w:jc w:val="center"/>
        <w:rPr>
          <w:rStyle w:val="9"/>
          <w:rFonts w:ascii="Times New Roman" w:hAnsi="Times New Roman" w:eastAsia="Times New Roman" w:cs="Times New Roman"/>
          <w:spacing w:val="107"/>
          <w:kern w:val="40"/>
          <w:sz w:val="48"/>
          <w:szCs w:val="48"/>
        </w:rPr>
      </w:pPr>
    </w:p>
    <w:p>
      <w:pPr>
        <w:framePr w:wrap="auto" w:vAnchor="margin" w:hAnchor="text" w:yAlign="inline"/>
        <w:sectPr>
          <w:headerReference r:id="rId3" w:type="default"/>
          <w:footerReference r:id="rId4" w:type="default"/>
          <w:pgSz w:w="11900" w:h="16840"/>
          <w:pgMar w:top="1701" w:right="1587" w:bottom="1701" w:left="1587" w:header="340" w:footer="454" w:gutter="0"/>
          <w:cols w:space="720" w:num="1"/>
        </w:sectPr>
      </w:pPr>
    </w:p>
    <w:tbl>
      <w:tblPr>
        <w:tblStyle w:val="3"/>
        <w:tblW w:w="942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2"/>
        <w:gridCol w:w="1029"/>
        <w:gridCol w:w="1206"/>
        <w:gridCol w:w="1134"/>
        <w:gridCol w:w="851"/>
        <w:gridCol w:w="445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atLeast"/>
          <w:jc w:val="center"/>
        </w:trPr>
        <w:tc>
          <w:tcPr>
            <w:tcW w:w="742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类别</w:t>
            </w:r>
          </w:p>
        </w:tc>
        <w:tc>
          <w:tcPr>
            <w:tcW w:w="102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称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谓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姓</w:t>
            </w:r>
            <w:r>
              <w:rPr>
                <w:rStyle w:val="9"/>
                <w:lang w:val="zh-TW" w:eastAsia="zh-TW"/>
              </w:rPr>
              <w:t xml:space="preserve"> 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名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出生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年月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Style w:val="9"/>
                <w:rFonts w:ascii="Times New Roman" w:hAnsi="Times New Roman" w:eastAsia="Times New Roman" w:cs="Times New Roman"/>
              </w:rPr>
            </w:pPr>
            <w:r>
              <w:rPr>
                <w:rStyle w:val="9"/>
                <w:rFonts w:hint="eastAsia" w:eastAsia="Arial Unicode MS"/>
                <w:lang w:val="zh-TW" w:eastAsia="zh-TW"/>
              </w:rPr>
              <w:t>政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治</w:t>
            </w:r>
          </w:p>
          <w:p>
            <w:pPr>
              <w:framePr w:wrap="auto" w:vAnchor="margin" w:hAnchor="text" w:yAlign="inline"/>
              <w:spacing w:line="320" w:lineRule="exact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面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貌</w:t>
            </w:r>
          </w:p>
        </w:tc>
        <w:tc>
          <w:tcPr>
            <w:tcW w:w="445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工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作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单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位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及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职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framePr w:wrap="auto" w:vAnchor="margin" w:hAnchor="text" w:yAlign="inline"/>
              <w:spacing w:line="20" w:lineRule="atLeast"/>
              <w:ind w:left="113" w:right="113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家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庭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主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要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成</w:t>
            </w:r>
            <w:r>
              <w:rPr>
                <w:rStyle w:val="9"/>
                <w:lang w:val="zh-TW" w:eastAsia="zh-TW"/>
              </w:rPr>
              <w:t xml:space="preserve"> </w:t>
            </w:r>
            <w:r>
              <w:rPr>
                <w:rStyle w:val="9"/>
                <w:rFonts w:hint="eastAsia" w:eastAsia="Arial Unicode MS"/>
                <w:lang w:val="zh-TW" w:eastAsia="zh-TW"/>
              </w:rPr>
              <w:t>员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framePr w:wrap="auto" w:vAnchor="margin" w:hAnchor="text" w:yAlign="inline"/>
              <w:spacing w:line="20" w:lineRule="atLeast"/>
              <w:ind w:left="113" w:right="113"/>
              <w:jc w:val="center"/>
            </w:pPr>
            <w:r>
              <w:rPr>
                <w:rStyle w:val="9"/>
                <w:rFonts w:hint="eastAsia" w:eastAsia="Arial Unicode MS"/>
                <w:lang w:val="zh-TW" w:eastAsia="zh-TW"/>
              </w:rPr>
              <w:t>重要社会关系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742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atLeast"/>
          <w:jc w:val="center"/>
        </w:trPr>
        <w:tc>
          <w:tcPr>
            <w:tcW w:w="742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备注</w:t>
            </w:r>
          </w:p>
        </w:tc>
        <w:tc>
          <w:tcPr>
            <w:tcW w:w="86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1875"/>
              <w:jc w:val="right"/>
              <w:rPr>
                <w:rStyle w:val="9"/>
                <w:rFonts w:ascii="Times New Roman" w:hAnsi="Times New Roman" w:eastAsia="Times New Roman" w:cs="Times New Roman"/>
              </w:rPr>
            </w:pPr>
          </w:p>
          <w:p>
            <w:pPr>
              <w:framePr w:wrap="auto" w:vAnchor="margin" w:hAnchor="text" w:yAlign="inline"/>
              <w:spacing w:after="78" w:line="340" w:lineRule="exact"/>
              <w:ind w:firstLine="5625"/>
            </w:pPr>
          </w:p>
        </w:tc>
      </w:tr>
    </w:tbl>
    <w:p>
      <w:pPr>
        <w:framePr w:wrap="auto" w:vAnchor="margin" w:hAnchor="text" w:yAlign="inline"/>
        <w:jc w:val="both"/>
        <w:rPr>
          <w:rStyle w:val="9"/>
          <w:rFonts w:ascii="Times New Roman" w:hAnsi="Times New Roman" w:eastAsia="Times New Roman" w:cs="Times New Roman"/>
          <w:kern w:val="40"/>
        </w:rPr>
      </w:pPr>
    </w:p>
    <w:p>
      <w:pPr>
        <w:framePr w:wrap="auto" w:vAnchor="margin" w:hAnchor="text" w:yAlign="inline"/>
        <w:spacing w:before="156" w:line="320" w:lineRule="exact"/>
        <w:ind w:firstLine="325"/>
      </w:pPr>
      <w:r>
        <w:rPr>
          <w:rStyle w:val="9"/>
          <w:rFonts w:ascii="黑体" w:hAnsi="黑体" w:eastAsia="黑体" w:cs="黑体"/>
          <w:lang w:val="zh-TW" w:eastAsia="zh-TW"/>
        </w:rPr>
        <w:t>注：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重要社会关系（主要是指在党委、政府机关及所属企事业单位工作的）包括直系血亲、三代以内旁系及近姻亲关系。</w:t>
      </w:r>
      <w:r>
        <w:rPr>
          <w:rStyle w:val="9"/>
          <w:rFonts w:ascii="Times New Roman" w:hAnsi="Times New Roman"/>
        </w:rPr>
        <w:t>1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、直系血亲关系包括祖父母、外祖父母、父母、子女、孙子女、外孙子女；养父母与养子女、继父母与继子女；</w:t>
      </w:r>
      <w:r>
        <w:rPr>
          <w:rStyle w:val="9"/>
          <w:rFonts w:ascii="Times New Roman" w:hAnsi="Times New Roman"/>
        </w:rPr>
        <w:t>2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、三代以内旁系血亲关系是指自己为一代，从自身往上（下）数三代，主要包括伯叔姑舅姨、兄弟姐妹、堂兄弟姐妹、表兄弟姐妹、侄子女、甥子女；</w:t>
      </w:r>
      <w:r>
        <w:rPr>
          <w:rStyle w:val="9"/>
          <w:rFonts w:ascii="Times New Roman" w:hAnsi="Times New Roman"/>
        </w:rPr>
        <w:t>3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、近姻亲关系主要指配偶的父母、配偶的兄弟姐妹及其配偶、子女的配偶及子女配偶的父母、三代以内旁系血亲的配偶；</w:t>
      </w:r>
      <w:r>
        <w:rPr>
          <w:rStyle w:val="9"/>
          <w:rFonts w:ascii="Times New Roman" w:hAnsi="Times New Roman"/>
        </w:rPr>
        <w:t>4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、如没有相关社会关系，请在备注中填写</w:t>
      </w:r>
      <w:r>
        <w:rPr>
          <w:rStyle w:val="9"/>
          <w:rFonts w:ascii="Times New Roman" w:hAnsi="Times New Roman"/>
        </w:rPr>
        <w:t>“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无</w:t>
      </w:r>
      <w:r>
        <w:rPr>
          <w:rStyle w:val="9"/>
          <w:rFonts w:ascii="Times New Roman" w:hAnsi="Times New Roman"/>
        </w:rPr>
        <w:t>”</w:t>
      </w:r>
      <w:r>
        <w:rPr>
          <w:rStyle w:val="9"/>
          <w:rFonts w:ascii="仿宋_GB2312" w:hAnsi="仿宋_GB2312" w:eastAsia="仿宋_GB2312" w:cs="仿宋_GB2312"/>
          <w:lang w:val="zh-TW" w:eastAsia="zh-TW"/>
        </w:rPr>
        <w:t>。</w:t>
      </w:r>
    </w:p>
    <w:sectPr>
      <w:headerReference r:id="rId5" w:type="default"/>
      <w:pgSz w:w="11900" w:h="16840"/>
      <w:pgMar w:top="1701" w:right="1587" w:bottom="1701" w:left="1587" w:header="340" w:footer="45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2"/>
  </w:compat>
  <w:rsids>
    <w:rsidRoot w:val="009F30DE"/>
    <w:rsid w:val="00330C4D"/>
    <w:rsid w:val="009F30DE"/>
    <w:rsid w:val="00E074D6"/>
    <w:rsid w:val="06157BEA"/>
    <w:rsid w:val="08B27C0B"/>
    <w:rsid w:val="1DB172E1"/>
    <w:rsid w:val="20917A34"/>
    <w:rsid w:val="20FF1140"/>
    <w:rsid w:val="386902A9"/>
    <w:rsid w:val="39EB7CE0"/>
    <w:rsid w:val="3B074E05"/>
    <w:rsid w:val="40197A8D"/>
    <w:rsid w:val="45DF4EA2"/>
    <w:rsid w:val="48E34DD5"/>
    <w:rsid w:val="649A1740"/>
    <w:rsid w:val="6A8C221A"/>
    <w:rsid w:val="756B3173"/>
    <w:rsid w:val="77AA567A"/>
    <w:rsid w:val="7B1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framePr w:wrap="around" w:vAnchor="margin" w:hAnchor="text" w:y="1"/>
      <w:widowControl w:val="0"/>
    </w:pPr>
    <w:rPr>
      <w:rFonts w:ascii="Calibri" w:hAnsi="Calibri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无"/>
    <w:qFormat/>
    <w:uiPriority w:val="0"/>
  </w:style>
  <w:style w:type="character" w:customStyle="1" w:styleId="10">
    <w:name w:val="Hyperlink.0"/>
    <w:basedOn w:val="9"/>
    <w:qFormat/>
    <w:uiPriority w:val="0"/>
    <w:rPr>
      <w:rFonts w:ascii="方正仿宋简体" w:hAnsi="方正仿宋简体" w:eastAsia="方正仿宋简体" w:cs="方正仿宋简体"/>
      <w:b/>
      <w:bCs/>
      <w:color w:val="000000"/>
      <w:sz w:val="32"/>
      <w:szCs w:val="32"/>
      <w:u w:val="none" w:color="000000"/>
      <w:shd w:val="clear" w:color="auto" w:fill="FFFFFF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1275</Characters>
  <Lines>10</Lines>
  <Paragraphs>2</Paragraphs>
  <TotalTime>11</TotalTime>
  <ScaleCrop>false</ScaleCrop>
  <LinksUpToDate>false</LinksUpToDate>
  <CharactersWithSpaces>1496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2021-03-11T02:13:00Z</dcterms:created>
  <dc:creator>Administrator</dc:creator>
  <cp:lastModifiedBy>淡定人生</cp:lastModifiedBy>
  <dcterms:modified xsi:type="dcterms:W3CDTF">2021-05-11T05:58:41Z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423428037_cloud</vt:lpwstr>
  </property>
  <property fmtid="{D5CDD505-2E9C-101B-9397-08002B2CF9AE}" pid="4" name="ICV">
    <vt:lpwstr>908BE778766A486D9EAF0118BF9553A2</vt:lpwstr>
  </property>
</Properties>
</file>