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疫情防控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调查表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尊敬的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，请您配合我们的工作，如实告知以下内容：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.姓名：               联系电话：</w:t>
      </w:r>
    </w:p>
    <w:p>
      <w:pPr>
        <w:spacing w:line="4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身份证号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现居住详细地址：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体温：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℃</w:t>
      </w:r>
    </w:p>
    <w:p>
      <w:pPr>
        <w:spacing w:line="40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性别：□男    □女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本人是否发热（体温＞37.3℃）：□是  □否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.本人有无以下其他症状（如有，请在相应的方框内打√，如无则不填写）：</w:t>
      </w:r>
    </w:p>
    <w:p>
      <w:pPr>
        <w:spacing w:line="40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 xml:space="preserve">干咳 </w:t>
      </w: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 xml:space="preserve">咳痰 </w:t>
      </w: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 xml:space="preserve">鼻塞 </w:t>
      </w: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 xml:space="preserve">流涕 </w:t>
      </w: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 xml:space="preserve">咽痛 </w:t>
      </w: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 xml:space="preserve">乏力 </w:t>
      </w: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 xml:space="preserve">气促 </w:t>
      </w:r>
    </w:p>
    <w:p>
      <w:pPr>
        <w:spacing w:line="40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 xml:space="preserve">胸闷 </w:t>
      </w: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 xml:space="preserve">胸痛 </w:t>
      </w:r>
      <w:r>
        <w:rPr>
          <w:rFonts w:ascii="仿宋" w:hAnsi="仿宋" w:eastAsia="仿宋" w:cs="仿宋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腹泻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是否有新冠肺炎确诊病例接触史：□是  □否</w:t>
      </w:r>
    </w:p>
    <w:p>
      <w:pPr>
        <w:spacing w:line="400" w:lineRule="exact"/>
        <w:ind w:left="840" w:leftChars="266" w:hanging="281" w:hanging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14天</w:t>
      </w:r>
      <w:r>
        <w:rPr>
          <w:rFonts w:hint="eastAsia" w:ascii="仿宋" w:hAnsi="仿宋" w:eastAsia="仿宋" w:cs="仿宋"/>
          <w:sz w:val="28"/>
          <w:szCs w:val="28"/>
        </w:rPr>
        <w:t>是否有新冠肺炎疫情高风险地区（根据国家公布为准）旅行史或居住史：□旅行史 □居住史 □否</w:t>
      </w:r>
    </w:p>
    <w:p>
      <w:pPr>
        <w:spacing w:line="400" w:lineRule="exact"/>
        <w:ind w:left="840" w:leftChars="266" w:hanging="281" w:hangingChars="1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ascii="仿宋" w:hAnsi="仿宋" w:eastAsia="仿宋" w:cs="仿宋"/>
          <w:b/>
          <w:bCs/>
          <w:sz w:val="28"/>
          <w:szCs w:val="28"/>
        </w:rPr>
        <w:t>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近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14天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内</w:t>
      </w:r>
      <w:r>
        <w:rPr>
          <w:rFonts w:hint="eastAsia" w:ascii="仿宋" w:hAnsi="仿宋" w:eastAsia="仿宋" w:cs="仿宋"/>
          <w:bCs/>
          <w:sz w:val="28"/>
          <w:szCs w:val="28"/>
        </w:rPr>
        <w:t>是否接触过来自新冠肺炎疫情高风险地区（根据国家公布为准）及周边地区的人：□是 □否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近14天内所住小区和</w:t>
      </w:r>
      <w:r>
        <w:rPr>
          <w:rFonts w:ascii="仿宋" w:hAnsi="仿宋" w:eastAsia="仿宋" w:cs="仿宋"/>
          <w:sz w:val="28"/>
          <w:szCs w:val="28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单位是否有确诊新冠肺炎病例：□是  □否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近14天内是否接触过确诊新冠肺炎病例报告社区的人：□是  □否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近14天内是否有医疗机构发热门诊就诊史：□是  □否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近28天是否从境外地区返回：□是  □否</w:t>
      </w:r>
    </w:p>
    <w:p>
      <w:pPr>
        <w:spacing w:line="40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（若是：填写国家或地区                  ）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本人承诺以上调查情况答复属实。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签名：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A0711"/>
    <w:rsid w:val="004A4576"/>
    <w:rsid w:val="00A41135"/>
    <w:rsid w:val="00AF5C9C"/>
    <w:rsid w:val="00C83CE1"/>
    <w:rsid w:val="00E05213"/>
    <w:rsid w:val="00E850E1"/>
    <w:rsid w:val="00F713C2"/>
    <w:rsid w:val="00FB04C0"/>
    <w:rsid w:val="099106F3"/>
    <w:rsid w:val="1B5A0711"/>
    <w:rsid w:val="26F062B0"/>
    <w:rsid w:val="2CD7658F"/>
    <w:rsid w:val="3733466D"/>
    <w:rsid w:val="3854002A"/>
    <w:rsid w:val="4CCC133C"/>
    <w:rsid w:val="6C892BC3"/>
    <w:rsid w:val="6E5A292D"/>
    <w:rsid w:val="763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2020-06-08T11:21:00Z</dcterms:created>
  <dc:creator>Administrator</dc:creator>
  <cp:lastModifiedBy>Dell</cp:lastModifiedBy>
  <cp:lastPrinted>2020-11-30T07:17:00Z</cp:lastPrinted>
  <dcterms:modified xsi:type="dcterms:W3CDTF">2021-11-29T09:33:12Z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