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220" w:firstLineChars="50"/>
        <w:jc w:val="center"/>
        <w:rPr>
          <w:rFonts w:ascii="方正小标宋简体" w:hAnsi="方正小标宋_GBK" w:eastAsia="方正小标宋简体" w:cs="方正小标宋_GBK"/>
          <w:bCs/>
          <w:sz w:val="44"/>
          <w:szCs w:val="44"/>
        </w:rPr>
      </w:pPr>
      <w:r>
        <w:rPr>
          <w:rStyle w:val="7"/>
          <w:rFonts w:hint="eastAsia" w:ascii="方正小标宋简体" w:hAnsi="方正小标宋_GBK" w:eastAsia="方正小标宋简体" w:cs="方正小标宋_GBK"/>
          <w:b w:val="0"/>
          <w:bCs/>
          <w:color w:val="000000"/>
          <w:sz w:val="44"/>
          <w:szCs w:val="44"/>
          <w:shd w:val="clear" w:color="auto" w:fill="FFFFFF"/>
        </w:rPr>
        <w:t>吕梁市高新技术发展研究院（原吕梁市军民融合协同创新研究院）</w:t>
      </w:r>
      <w:r>
        <w:rPr>
          <w:rFonts w:hint="eastAsia" w:ascii="方正小标宋简体" w:hAnsi="方正小标宋_GBK" w:eastAsia="方正小标宋简体" w:cs="方正小标宋_GBK"/>
          <w:bCs/>
          <w:sz w:val="44"/>
          <w:szCs w:val="44"/>
        </w:rPr>
        <w:t>2021年度公开</w:t>
      </w:r>
    </w:p>
    <w:p>
      <w:pPr>
        <w:snapToGrid w:val="0"/>
        <w:ind w:firstLine="220" w:firstLineChars="50"/>
        <w:jc w:val="center"/>
        <w:rPr>
          <w:rFonts w:ascii="方正小标宋_GBK" w:hAnsi="方正小标宋_GBK" w:eastAsia="方正小标宋_GBK" w:cs="方正小标宋_GBK"/>
          <w:sz w:val="44"/>
          <w:szCs w:val="44"/>
        </w:rPr>
      </w:pPr>
      <w:r>
        <w:rPr>
          <w:rFonts w:hint="eastAsia" w:ascii="方正小标宋简体" w:hAnsi="方正小标宋_GBK" w:eastAsia="方正小标宋简体" w:cs="方正小标宋_GBK"/>
          <w:bCs/>
          <w:sz w:val="44"/>
          <w:szCs w:val="44"/>
        </w:rPr>
        <w:t>招聘工作人员体检公</w:t>
      </w:r>
      <w:r>
        <w:rPr>
          <w:rFonts w:hint="eastAsia" w:ascii="方正小标宋简体" w:hAnsi="方正小标宋_GBK" w:eastAsia="方正小标宋简体" w:cs="方正小标宋_GBK"/>
          <w:sz w:val="44"/>
          <w:szCs w:val="44"/>
        </w:rPr>
        <w:t>告</w:t>
      </w:r>
    </w:p>
    <w:p>
      <w:pPr>
        <w:spacing w:line="0" w:lineRule="atLeast"/>
        <w:jc w:val="center"/>
        <w:rPr>
          <w:rFonts w:ascii="方正小标宋简体" w:hAnsi="方正小标宋简体" w:eastAsia="方正小标宋简体" w:cs="方正小标宋简体"/>
          <w:sz w:val="24"/>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吕梁市2021年度市直事业单位公开招聘工作人员面试已于11月28日完成，根据吕梁市高新技术发展研究院公开招聘工作人员实施方案有关要求，经</w:t>
      </w:r>
      <w:r>
        <w:rPr>
          <w:rFonts w:hint="eastAsia" w:ascii="仿宋_GB2312" w:hAnsi="Calibri" w:eastAsia="仿宋_GB2312"/>
          <w:sz w:val="32"/>
          <w:szCs w:val="30"/>
        </w:rPr>
        <w:t>吕梁市</w:t>
      </w:r>
      <w:r>
        <w:rPr>
          <w:rFonts w:hint="eastAsia" w:ascii="仿宋_GB2312" w:hAnsi="仿宋_GB2312" w:eastAsia="仿宋_GB2312" w:cs="仿宋_GB2312"/>
          <w:sz w:val="32"/>
          <w:szCs w:val="32"/>
        </w:rPr>
        <w:t>高新技术发展研究院</w:t>
      </w:r>
      <w:r>
        <w:rPr>
          <w:rFonts w:hint="eastAsia" w:ascii="仿宋_GB2312" w:hAnsi="Calibri" w:eastAsia="仿宋_GB2312"/>
          <w:sz w:val="32"/>
          <w:szCs w:val="30"/>
        </w:rPr>
        <w:t>公开招聘工作领导组</w:t>
      </w:r>
      <w:r>
        <w:rPr>
          <w:rFonts w:hint="eastAsia" w:ascii="仿宋_GB2312" w:hAnsi="仿宋_GB2312" w:eastAsia="仿宋_GB2312" w:cs="仿宋_GB2312"/>
          <w:sz w:val="32"/>
          <w:szCs w:val="32"/>
        </w:rPr>
        <w:t>研究，现将体检工作有关事项公告如下：</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体检对象确定</w:t>
      </w:r>
    </w:p>
    <w:p>
      <w:pPr>
        <w:spacing w:line="56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体检由吕梁市高新技术发展研究院组织实施。（</w:t>
      </w:r>
      <w:r>
        <w:rPr>
          <w:rFonts w:hint="eastAsia" w:ascii="仿宋_GB2312" w:hAnsi="仿宋_GB2312" w:eastAsia="仿宋_GB2312" w:cs="仿宋_GB2312"/>
          <w:b/>
          <w:bCs/>
          <w:sz w:val="32"/>
          <w:szCs w:val="32"/>
        </w:rPr>
        <w:t>具体名单详见附件）</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体检时间及集中地点。</w:t>
      </w:r>
    </w:p>
    <w:p>
      <w:pPr>
        <w:widowControl/>
        <w:shd w:val="clear" w:color="auto" w:fill="FFFFFF"/>
        <w:spacing w:line="560" w:lineRule="exact"/>
        <w:ind w:firstLine="480"/>
        <w:rPr>
          <w:rFonts w:ascii="仿宋_GB2312" w:hAnsi="仿宋" w:eastAsia="仿宋_GB2312" w:cs="仿宋_GB2312"/>
          <w:sz w:val="32"/>
          <w:szCs w:val="32"/>
        </w:rPr>
      </w:pPr>
      <w:r>
        <w:rPr>
          <w:rFonts w:hint="eastAsia" w:ascii="仿宋_GB2312" w:hAnsi="仿宋" w:eastAsia="仿宋_GB2312" w:cs="仿宋_GB2312"/>
          <w:sz w:val="32"/>
          <w:szCs w:val="32"/>
        </w:rPr>
        <w:t>1、体检时间：2021年12月7日（星期二）上午</w:t>
      </w:r>
      <w:r>
        <w:rPr>
          <w:rFonts w:ascii="仿宋_GB2312" w:hAnsi="仿宋" w:eastAsia="仿宋_GB2312" w:cs="仿宋_GB2312"/>
          <w:sz w:val="32"/>
          <w:szCs w:val="32"/>
        </w:rPr>
        <w:t>8</w:t>
      </w:r>
      <w:r>
        <w:rPr>
          <w:rFonts w:hint="eastAsia" w:ascii="仿宋_GB2312" w:hAnsi="仿宋" w:eastAsia="仿宋_GB2312" w:cs="仿宋_GB2312"/>
          <w:sz w:val="32"/>
          <w:szCs w:val="32"/>
        </w:rPr>
        <w:t>:20；集中时间上午7:30。</w:t>
      </w:r>
    </w:p>
    <w:p>
      <w:pPr>
        <w:widowControl/>
        <w:shd w:val="clear" w:color="auto" w:fill="FFFFFF"/>
        <w:spacing w:line="560" w:lineRule="exact"/>
        <w:ind w:firstLine="480"/>
        <w:rPr>
          <w:rFonts w:ascii="仿宋_GB2312" w:hAnsi="仿宋" w:eastAsia="仿宋_GB2312" w:cs="仿宋_GB2312"/>
          <w:sz w:val="32"/>
          <w:szCs w:val="32"/>
        </w:rPr>
      </w:pPr>
      <w:r>
        <w:rPr>
          <w:rFonts w:hint="eastAsia" w:ascii="仿宋_GB2312" w:hAnsi="仿宋" w:eastAsia="仿宋_GB2312" w:cs="仿宋_GB2312"/>
          <w:sz w:val="32"/>
          <w:szCs w:val="32"/>
        </w:rPr>
        <w:t>2、集中地点：吕梁宾馆北楼门口（吕梁市离石区滨河南中路268号）</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三、体检注意事项</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1、考生体检时必须携带：本人二代身份证原件（有效期内）、面试准考证、</w:t>
      </w:r>
      <w:r>
        <w:rPr>
          <w:rFonts w:ascii="仿宋_GB2312" w:hAnsi="仿宋" w:eastAsia="仿宋_GB2312" w:cs="仿宋_GB2312"/>
          <w:sz w:val="32"/>
          <w:szCs w:val="32"/>
        </w:rPr>
        <w:t>一寸照片</w:t>
      </w:r>
      <w:r>
        <w:rPr>
          <w:rFonts w:hint="eastAsia" w:ascii="仿宋_GB2312" w:hAnsi="仿宋" w:eastAsia="仿宋_GB2312" w:cs="仿宋_GB2312"/>
          <w:sz w:val="32"/>
          <w:szCs w:val="32"/>
        </w:rPr>
        <w:t>一张。</w:t>
      </w:r>
    </w:p>
    <w:p>
      <w:pPr>
        <w:widowControl/>
        <w:shd w:val="clear" w:color="auto" w:fill="FFFFFF"/>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2、体检期间，考生应严格遵守体检纪律，接受工作人员的统一管理，不准携带手机等通讯工具，不得以任何方式与外界联系。</w:t>
      </w:r>
    </w:p>
    <w:p>
      <w:pPr>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3、体检前一天应清淡饮食，不饮酒，避免剧烈运动。</w:t>
      </w:r>
    </w:p>
    <w:p>
      <w:pPr>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4、检前需空腹8—12小时，采血和B超后方可进食。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5、女性经期不做尿检；备孕、怀孕者不做X光片，怀孕者不做妇科检查。</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6、对于弄虚作假、冒名顶替等违纪违法行为，按照有关规定进行严肃处理。</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7、请配合医生认真检查所有项目，勿漏检，否则取消资格。 </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疫情防控有关要求</w:t>
      </w:r>
    </w:p>
    <w:p>
      <w:pPr>
        <w:widowControl/>
        <w:shd w:val="clear" w:color="auto" w:fill="FFFFFF"/>
        <w:snapToGrid w:val="0"/>
        <w:spacing w:line="560" w:lineRule="exact"/>
        <w:ind w:firstLine="640"/>
        <w:jc w:val="left"/>
        <w:rPr>
          <w:rFonts w:ascii="仿宋_GB2312" w:hAnsi="仿宋_GB2312" w:eastAsia="仿宋_GB2312" w:cs="仿宋_GB2312"/>
          <w:color w:val="222222"/>
          <w:kern w:val="0"/>
          <w:sz w:val="32"/>
          <w:szCs w:val="32"/>
          <w:shd w:val="clear" w:color="auto" w:fill="FFFFFF"/>
          <w:lang w:bidi="ar"/>
        </w:rPr>
      </w:pPr>
      <w:r>
        <w:rPr>
          <w:rFonts w:hint="eastAsia" w:ascii="仿宋_GB2312" w:hAnsi="仿宋_GB2312" w:eastAsia="仿宋_GB2312" w:cs="仿宋_GB2312"/>
          <w:color w:val="222222"/>
          <w:kern w:val="0"/>
          <w:sz w:val="32"/>
          <w:szCs w:val="32"/>
          <w:shd w:val="clear" w:color="auto" w:fill="FFFFFF"/>
          <w:lang w:bidi="ar"/>
        </w:rPr>
        <w:t>1、</w:t>
      </w:r>
      <w:r>
        <w:rPr>
          <w:rFonts w:ascii="仿宋_GB2312" w:hAnsi="仿宋_GB2312" w:eastAsia="仿宋_GB2312" w:cs="仿宋_GB2312"/>
          <w:color w:val="222222"/>
          <w:kern w:val="0"/>
          <w:sz w:val="32"/>
          <w:szCs w:val="32"/>
          <w:shd w:val="clear" w:color="auto" w:fill="FFFFFF"/>
          <w:lang w:bidi="ar"/>
        </w:rPr>
        <w:t>考生须申报本人</w:t>
      </w:r>
      <w:r>
        <w:rPr>
          <w:rFonts w:hint="eastAsia" w:ascii="仿宋_GB2312" w:hAnsi="仿宋_GB2312" w:eastAsia="仿宋_GB2312" w:cs="仿宋_GB2312"/>
          <w:color w:val="222222"/>
          <w:kern w:val="0"/>
          <w:sz w:val="32"/>
          <w:szCs w:val="32"/>
          <w:shd w:val="clear" w:color="auto" w:fill="FFFFFF"/>
          <w:lang w:eastAsia="zh-CN" w:bidi="ar"/>
        </w:rPr>
        <w:t>体检</w:t>
      </w:r>
      <w:bookmarkStart w:id="0" w:name="_GoBack"/>
      <w:bookmarkEnd w:id="0"/>
      <w:r>
        <w:rPr>
          <w:rFonts w:ascii="仿宋_GB2312" w:hAnsi="仿宋_GB2312" w:eastAsia="仿宋_GB2312" w:cs="仿宋_GB2312"/>
          <w:color w:val="222222"/>
          <w:kern w:val="0"/>
          <w:sz w:val="32"/>
          <w:szCs w:val="32"/>
          <w:shd w:val="clear" w:color="auto" w:fill="FFFFFF"/>
          <w:lang w:bidi="ar"/>
        </w:rPr>
        <w:t>前14天健康、行程状况并如实填报《吕梁市2021年度事业单位公开招聘工作人员考试考生健康状况、行程登记表暨考生承诺书》。对于刻意隐瞒病情或者不如实报告发热史、旅行史和接触史的考生，以及在</w:t>
      </w:r>
      <w:r>
        <w:rPr>
          <w:rFonts w:hint="eastAsia" w:ascii="仿宋_GB2312" w:hAnsi="仿宋_GB2312" w:eastAsia="仿宋_GB2312" w:cs="仿宋_GB2312"/>
          <w:color w:val="222222"/>
          <w:kern w:val="0"/>
          <w:sz w:val="32"/>
          <w:szCs w:val="32"/>
          <w:shd w:val="clear" w:color="auto" w:fill="FFFFFF"/>
          <w:lang w:bidi="ar"/>
        </w:rPr>
        <w:t>体检</w:t>
      </w:r>
      <w:r>
        <w:rPr>
          <w:rFonts w:ascii="仿宋_GB2312" w:hAnsi="仿宋_GB2312" w:eastAsia="仿宋_GB2312" w:cs="仿宋_GB2312"/>
          <w:color w:val="222222"/>
          <w:kern w:val="0"/>
          <w:sz w:val="32"/>
          <w:szCs w:val="32"/>
          <w:shd w:val="clear" w:color="auto" w:fill="FFFFFF"/>
          <w:lang w:bidi="ar"/>
        </w:rPr>
        <w:t>疫情防控中拒不配合的人员，将依法依规予以处理并取消</w:t>
      </w:r>
      <w:r>
        <w:rPr>
          <w:rFonts w:hint="eastAsia" w:ascii="仿宋_GB2312" w:hAnsi="仿宋_GB2312" w:eastAsia="仿宋_GB2312" w:cs="仿宋_GB2312"/>
          <w:color w:val="222222"/>
          <w:kern w:val="0"/>
          <w:sz w:val="32"/>
          <w:szCs w:val="32"/>
          <w:shd w:val="clear" w:color="auto" w:fill="FFFFFF"/>
          <w:lang w:bidi="ar"/>
        </w:rPr>
        <w:t>体检</w:t>
      </w:r>
      <w:r>
        <w:rPr>
          <w:rFonts w:ascii="仿宋_GB2312" w:hAnsi="仿宋_GB2312" w:eastAsia="仿宋_GB2312" w:cs="仿宋_GB2312"/>
          <w:color w:val="222222"/>
          <w:kern w:val="0"/>
          <w:sz w:val="32"/>
          <w:szCs w:val="32"/>
          <w:shd w:val="clear" w:color="auto" w:fill="FFFFFF"/>
          <w:lang w:bidi="ar"/>
        </w:rPr>
        <w:t>资格。</w:t>
      </w:r>
    </w:p>
    <w:p>
      <w:pPr>
        <w:widowControl/>
        <w:shd w:val="clear" w:color="auto" w:fill="FFFFFF"/>
        <w:snapToGrid w:val="0"/>
        <w:spacing w:line="560" w:lineRule="exact"/>
        <w:ind w:firstLine="640"/>
        <w:jc w:val="left"/>
        <w:rPr>
          <w:rFonts w:ascii="仿宋_GB2312" w:hAnsi="仿宋_GB2312" w:eastAsia="仿宋_GB2312" w:cs="仿宋_GB2312"/>
          <w:color w:val="222222"/>
          <w:kern w:val="0"/>
          <w:sz w:val="32"/>
          <w:szCs w:val="32"/>
          <w:shd w:val="clear" w:color="auto" w:fill="FFFFFF"/>
          <w:lang w:bidi="ar"/>
        </w:rPr>
      </w:pPr>
      <w:r>
        <w:rPr>
          <w:rFonts w:hint="eastAsia" w:ascii="仿宋_GB2312" w:hAnsi="仿宋_GB2312" w:eastAsia="仿宋_GB2312" w:cs="仿宋_GB2312"/>
          <w:color w:val="222222"/>
          <w:kern w:val="0"/>
          <w:sz w:val="32"/>
          <w:szCs w:val="32"/>
          <w:shd w:val="clear" w:color="auto" w:fill="FFFFFF"/>
          <w:lang w:bidi="ar"/>
        </w:rPr>
        <w:t>2、</w:t>
      </w:r>
      <w:r>
        <w:rPr>
          <w:rFonts w:ascii="仿宋_GB2312" w:hAnsi="仿宋_GB2312" w:eastAsia="仿宋_GB2312" w:cs="仿宋_GB2312"/>
          <w:color w:val="222222"/>
          <w:kern w:val="0"/>
          <w:sz w:val="32"/>
          <w:szCs w:val="32"/>
          <w:shd w:val="clear" w:color="auto" w:fill="FFFFFF"/>
          <w:lang w:bidi="ar"/>
        </w:rPr>
        <w:t>应试人员在参加</w:t>
      </w:r>
      <w:r>
        <w:rPr>
          <w:rFonts w:hint="eastAsia" w:ascii="仿宋_GB2312" w:hAnsi="仿宋_GB2312" w:eastAsia="仿宋_GB2312" w:cs="仿宋_GB2312"/>
          <w:color w:val="222222"/>
          <w:kern w:val="0"/>
          <w:sz w:val="32"/>
          <w:szCs w:val="32"/>
          <w:shd w:val="clear" w:color="auto" w:fill="FFFFFF"/>
          <w:lang w:bidi="ar"/>
        </w:rPr>
        <w:t>体检</w:t>
      </w:r>
      <w:r>
        <w:rPr>
          <w:rFonts w:ascii="仿宋_GB2312" w:hAnsi="仿宋_GB2312" w:eastAsia="仿宋_GB2312" w:cs="仿宋_GB2312"/>
          <w:color w:val="222222"/>
          <w:kern w:val="0"/>
          <w:sz w:val="32"/>
          <w:szCs w:val="32"/>
          <w:shd w:val="clear" w:color="auto" w:fill="FFFFFF"/>
          <w:lang w:bidi="ar"/>
        </w:rPr>
        <w:t>时须遵守以下疫情防控要求：体温检测&lt;37.3度；健康码为绿码；通信行程卡无中高风险地区和疫情发生地所在地市旅居史、无星号（*）标志、无异常提示；无与各地公布感染者行程轨迹有交集的。以上任一项不符合要求，不得参加</w:t>
      </w:r>
      <w:r>
        <w:rPr>
          <w:rFonts w:hint="eastAsia" w:ascii="仿宋_GB2312" w:hAnsi="仿宋_GB2312" w:eastAsia="仿宋_GB2312" w:cs="仿宋_GB2312"/>
          <w:color w:val="222222"/>
          <w:kern w:val="0"/>
          <w:sz w:val="32"/>
          <w:szCs w:val="32"/>
          <w:shd w:val="clear" w:color="auto" w:fill="FFFFFF"/>
          <w:lang w:bidi="ar"/>
        </w:rPr>
        <w:t>体检</w:t>
      </w:r>
      <w:r>
        <w:rPr>
          <w:rFonts w:ascii="仿宋_GB2312" w:hAnsi="仿宋_GB2312" w:eastAsia="仿宋_GB2312" w:cs="仿宋_GB2312"/>
          <w:color w:val="222222"/>
          <w:kern w:val="0"/>
          <w:sz w:val="32"/>
          <w:szCs w:val="32"/>
          <w:shd w:val="clear" w:color="auto" w:fill="FFFFFF"/>
          <w:lang w:bidi="ar"/>
        </w:rPr>
        <w:t>。</w:t>
      </w:r>
    </w:p>
    <w:p>
      <w:pPr>
        <w:widowControl/>
        <w:shd w:val="clear" w:color="auto" w:fill="FFFFFF"/>
        <w:snapToGrid w:val="0"/>
        <w:spacing w:line="560" w:lineRule="exact"/>
        <w:ind w:firstLine="640"/>
        <w:jc w:val="left"/>
        <w:rPr>
          <w:rFonts w:ascii="仿宋_GB2312" w:hAnsi="仿宋_GB2312" w:eastAsia="仿宋_GB2312" w:cs="仿宋_GB2312"/>
          <w:color w:val="222222"/>
          <w:kern w:val="0"/>
          <w:sz w:val="32"/>
          <w:szCs w:val="32"/>
          <w:shd w:val="clear" w:color="auto" w:fill="FFFFFF"/>
          <w:lang w:bidi="ar"/>
        </w:rPr>
      </w:pPr>
      <w:r>
        <w:rPr>
          <w:rFonts w:hint="eastAsia" w:ascii="仿宋_GB2312" w:hAnsi="仿宋_GB2312" w:eastAsia="仿宋_GB2312" w:cs="仿宋_GB2312"/>
          <w:color w:val="222222"/>
          <w:kern w:val="0"/>
          <w:sz w:val="32"/>
          <w:szCs w:val="32"/>
          <w:shd w:val="clear" w:color="auto" w:fill="FFFFFF"/>
          <w:lang w:bidi="ar"/>
        </w:rPr>
        <w:t>3、体检</w:t>
      </w:r>
      <w:r>
        <w:rPr>
          <w:rFonts w:ascii="仿宋_GB2312" w:hAnsi="仿宋_GB2312" w:eastAsia="仿宋_GB2312" w:cs="仿宋_GB2312"/>
          <w:color w:val="222222"/>
          <w:kern w:val="0"/>
          <w:sz w:val="32"/>
          <w:szCs w:val="32"/>
          <w:shd w:val="clear" w:color="auto" w:fill="FFFFFF"/>
          <w:lang w:bidi="ar"/>
        </w:rPr>
        <w:t>前14天内有省外旅居史的返晋入晋人员，</w:t>
      </w:r>
      <w:r>
        <w:rPr>
          <w:rFonts w:hint="eastAsia" w:ascii="仿宋_GB2312" w:hAnsi="仿宋_GB2312" w:eastAsia="仿宋_GB2312" w:cs="仿宋_GB2312"/>
          <w:color w:val="222222"/>
          <w:kern w:val="0"/>
          <w:sz w:val="32"/>
          <w:szCs w:val="32"/>
          <w:shd w:val="clear" w:color="auto" w:fill="FFFFFF"/>
          <w:lang w:bidi="ar"/>
        </w:rPr>
        <w:t>体检</w:t>
      </w:r>
      <w:r>
        <w:rPr>
          <w:rFonts w:ascii="仿宋_GB2312" w:hAnsi="仿宋_GB2312" w:eastAsia="仿宋_GB2312" w:cs="仿宋_GB2312"/>
          <w:color w:val="222222"/>
          <w:kern w:val="0"/>
          <w:sz w:val="32"/>
          <w:szCs w:val="32"/>
          <w:shd w:val="clear" w:color="auto" w:fill="FFFFFF"/>
          <w:lang w:bidi="ar"/>
        </w:rPr>
        <w:t>时需提供48小时内核酸检测阴性证明并登记备案。无法提供核酸检测阴性证明的、不履行登记手续的，不得参加</w:t>
      </w:r>
      <w:r>
        <w:rPr>
          <w:rFonts w:hint="eastAsia" w:ascii="仿宋_GB2312" w:hAnsi="仿宋_GB2312" w:eastAsia="仿宋_GB2312" w:cs="仿宋_GB2312"/>
          <w:color w:val="222222"/>
          <w:kern w:val="0"/>
          <w:sz w:val="32"/>
          <w:szCs w:val="32"/>
          <w:shd w:val="clear" w:color="auto" w:fill="FFFFFF"/>
          <w:lang w:bidi="ar"/>
        </w:rPr>
        <w:t>体检</w:t>
      </w:r>
      <w:r>
        <w:rPr>
          <w:rFonts w:ascii="仿宋_GB2312" w:hAnsi="仿宋_GB2312" w:eastAsia="仿宋_GB2312" w:cs="仿宋_GB2312"/>
          <w:color w:val="222222"/>
          <w:kern w:val="0"/>
          <w:sz w:val="32"/>
          <w:szCs w:val="32"/>
          <w:shd w:val="clear" w:color="auto" w:fill="FFFFFF"/>
          <w:lang w:bidi="ar"/>
        </w:rPr>
        <w:t>。</w:t>
      </w:r>
    </w:p>
    <w:p>
      <w:pPr>
        <w:pStyle w:val="2"/>
        <w:spacing w:before="0" w:beforeAutospacing="0" w:after="0" w:afterAutospacing="0" w:line="560" w:lineRule="exact"/>
        <w:ind w:left="0" w:leftChars="0" w:firstLine="640" w:firstLineChars="200"/>
        <w:rPr>
          <w:rFonts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4、参加体检时，考生须做好个人防护，自备一次性防护口罩，除查验身份及需要摘除口罩进行体检的情形外，体检全程佩戴口罩。考生须听从工作人员指挥，分散进入体检工作区域，进出须与他人保持1米以上距离，避免近距离接触交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联系电话：0358-2274014</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附件：吕梁市高新技术发展研究院（原吕梁市军民融合协同创新研究院）2021年度公开招聘工作人员体检人员名单                     </w:t>
      </w:r>
    </w:p>
    <w:p>
      <w:pPr>
        <w:spacing w:line="560" w:lineRule="exact"/>
        <w:ind w:firstLine="1600" w:firstLineChars="5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1600" w:firstLineChars="500"/>
        <w:jc w:val="center"/>
        <w:rPr>
          <w:rFonts w:ascii="仿宋_GB2312" w:hAnsi="仿宋_GB2312" w:eastAsia="仿宋_GB2312" w:cs="仿宋_GB2312"/>
          <w:sz w:val="32"/>
          <w:szCs w:val="32"/>
        </w:rPr>
      </w:pPr>
    </w:p>
    <w:p>
      <w:pPr>
        <w:spacing w:line="560" w:lineRule="exact"/>
        <w:ind w:firstLine="1600" w:firstLineChars="5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吕梁市高新技术发展研究院</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2021年12月1日</w:t>
      </w:r>
    </w:p>
    <w:p>
      <w:pPr>
        <w:pStyle w:val="2"/>
        <w:spacing w:line="560" w:lineRule="exact"/>
        <w:sectPr>
          <w:footerReference r:id="rId3" w:type="default"/>
          <w:pgSz w:w="11906" w:h="16838"/>
          <w:pgMar w:top="1440" w:right="1800" w:bottom="1440" w:left="1800" w:header="851" w:footer="992" w:gutter="0"/>
          <w:cols w:space="425" w:num="1"/>
          <w:docGrid w:type="lines" w:linePitch="312" w:charSpace="0"/>
        </w:sectPr>
      </w:pPr>
    </w:p>
    <w:p>
      <w:pPr>
        <w:wordWrap w:val="0"/>
        <w:rPr>
          <w:rFonts w:ascii="方正小标宋简体" w:hAnsi="仿宋_GB2312" w:eastAsia="方正小标宋简体" w:cs="仿宋_GB2312"/>
          <w:sz w:val="36"/>
          <w:szCs w:val="36"/>
        </w:rPr>
      </w:pPr>
      <w:r>
        <w:rPr>
          <w:rFonts w:hint="eastAsia" w:ascii="仿宋_GB2312" w:hAnsi="仿宋" w:eastAsia="仿宋_GB2312" w:cs="仿宋_GB2312"/>
          <w:sz w:val="32"/>
          <w:szCs w:val="32"/>
        </w:rPr>
        <w:t xml:space="preserve"> 附件：</w:t>
      </w:r>
    </w:p>
    <w:tbl>
      <w:tblPr>
        <w:tblStyle w:val="5"/>
        <w:tblpPr w:leftFromText="180" w:rightFromText="180" w:vertAnchor="text" w:horzAnchor="margin" w:tblpXSpec="center" w:tblpY="2371"/>
        <w:tblOverlap w:val="never"/>
        <w:tblW w:w="15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73"/>
        <w:gridCol w:w="919"/>
        <w:gridCol w:w="1920"/>
        <w:gridCol w:w="1305"/>
        <w:gridCol w:w="2130"/>
        <w:gridCol w:w="1455"/>
        <w:gridCol w:w="1543"/>
        <w:gridCol w:w="1315"/>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70"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1173"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姓 名</w:t>
            </w:r>
          </w:p>
        </w:tc>
        <w:tc>
          <w:tcPr>
            <w:tcW w:w="919"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性别</w:t>
            </w:r>
          </w:p>
        </w:tc>
        <w:tc>
          <w:tcPr>
            <w:tcW w:w="1920"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准考证号</w:t>
            </w:r>
          </w:p>
        </w:tc>
        <w:tc>
          <w:tcPr>
            <w:tcW w:w="1305"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报名号</w:t>
            </w:r>
          </w:p>
        </w:tc>
        <w:tc>
          <w:tcPr>
            <w:tcW w:w="2130" w:type="dxa"/>
            <w:tcBorders>
              <w:tl2br w:val="nil"/>
              <w:tr2bl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报考岗位</w:t>
            </w:r>
          </w:p>
        </w:tc>
        <w:tc>
          <w:tcPr>
            <w:tcW w:w="1455" w:type="dxa"/>
            <w:tcBorders>
              <w:tl2br w:val="nil"/>
              <w:tr2bl w:val="nil"/>
            </w:tcBorders>
            <w:shd w:val="clear" w:color="auto" w:fill="auto"/>
            <w:vAlign w:val="center"/>
          </w:tcPr>
          <w:p>
            <w:pPr>
              <w:widowControl/>
              <w:ind w:right="-113" w:rightChars="-54"/>
              <w:jc w:val="center"/>
              <w:rPr>
                <w:rFonts w:ascii="宋体" w:hAnsi="宋体" w:eastAsia="宋体" w:cs="宋体"/>
                <w:b/>
                <w:bCs/>
                <w:kern w:val="0"/>
                <w:sz w:val="28"/>
                <w:szCs w:val="28"/>
              </w:rPr>
            </w:pPr>
            <w:r>
              <w:rPr>
                <w:rFonts w:hint="eastAsia" w:ascii="宋体" w:hAnsi="宋体" w:eastAsia="宋体" w:cs="宋体"/>
                <w:b/>
                <w:bCs/>
                <w:kern w:val="0"/>
                <w:sz w:val="28"/>
                <w:szCs w:val="28"/>
              </w:rPr>
              <w:t>笔试成绩</w:t>
            </w:r>
          </w:p>
        </w:tc>
        <w:tc>
          <w:tcPr>
            <w:tcW w:w="1543" w:type="dxa"/>
            <w:tcBorders>
              <w:tl2br w:val="nil"/>
              <w:tr2bl w:val="nil"/>
            </w:tcBorders>
            <w:shd w:val="clear" w:color="auto" w:fill="auto"/>
            <w:vAlign w:val="center"/>
          </w:tcPr>
          <w:p>
            <w:pPr>
              <w:widowControl/>
              <w:ind w:right="-113" w:rightChars="-54"/>
              <w:jc w:val="center"/>
              <w:rPr>
                <w:rFonts w:ascii="宋体" w:hAnsi="宋体" w:eastAsia="宋体" w:cs="宋体"/>
                <w:b/>
                <w:bCs/>
                <w:kern w:val="0"/>
                <w:sz w:val="28"/>
                <w:szCs w:val="28"/>
              </w:rPr>
            </w:pPr>
            <w:r>
              <w:rPr>
                <w:rFonts w:hint="eastAsia" w:ascii="宋体" w:hAnsi="宋体" w:eastAsia="宋体" w:cs="宋体"/>
                <w:b/>
                <w:bCs/>
                <w:kern w:val="0"/>
                <w:sz w:val="28"/>
                <w:szCs w:val="28"/>
              </w:rPr>
              <w:t>面试成绩</w:t>
            </w:r>
          </w:p>
        </w:tc>
        <w:tc>
          <w:tcPr>
            <w:tcW w:w="1315" w:type="dxa"/>
            <w:tcBorders>
              <w:tl2br w:val="nil"/>
              <w:tr2bl w:val="nil"/>
            </w:tcBorders>
            <w:shd w:val="clear" w:color="auto" w:fill="auto"/>
            <w:vAlign w:val="center"/>
          </w:tcPr>
          <w:p>
            <w:pPr>
              <w:widowControl/>
              <w:ind w:right="-113" w:rightChars="-54"/>
              <w:jc w:val="center"/>
              <w:rPr>
                <w:rFonts w:ascii="宋体" w:hAnsi="宋体" w:eastAsia="宋体" w:cs="宋体"/>
                <w:b/>
                <w:bCs/>
                <w:kern w:val="0"/>
                <w:sz w:val="28"/>
                <w:szCs w:val="28"/>
              </w:rPr>
            </w:pPr>
            <w:r>
              <w:rPr>
                <w:rFonts w:hint="eastAsia" w:ascii="宋体" w:hAnsi="宋体" w:eastAsia="宋体" w:cs="宋体"/>
                <w:b/>
                <w:bCs/>
                <w:kern w:val="0"/>
                <w:sz w:val="28"/>
                <w:szCs w:val="28"/>
              </w:rPr>
              <w:t>总成绩</w:t>
            </w:r>
          </w:p>
        </w:tc>
        <w:tc>
          <w:tcPr>
            <w:tcW w:w="2744" w:type="dxa"/>
            <w:tcBorders>
              <w:tl2br w:val="nil"/>
              <w:tr2bl w:val="nil"/>
            </w:tcBorders>
            <w:shd w:val="clear" w:color="auto" w:fill="auto"/>
            <w:vAlign w:val="center"/>
          </w:tcPr>
          <w:p>
            <w:pPr>
              <w:widowControl/>
              <w:ind w:right="-113" w:rightChars="-54"/>
              <w:jc w:val="center"/>
              <w:rPr>
                <w:rFonts w:ascii="宋体" w:hAnsi="宋体" w:eastAsia="宋体" w:cs="宋体"/>
                <w:b/>
                <w:bCs/>
                <w:kern w:val="0"/>
                <w:sz w:val="28"/>
                <w:szCs w:val="28"/>
              </w:rPr>
            </w:pPr>
            <w:r>
              <w:rPr>
                <w:rFonts w:hint="eastAsia" w:ascii="宋体" w:hAnsi="宋体" w:eastAsia="宋体" w:cs="宋体"/>
                <w:b/>
                <w:bCs/>
                <w:kern w:val="0"/>
                <w:sz w:val="28"/>
                <w:szCs w:val="28"/>
              </w:rPr>
              <w:t>体检时间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70"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1</w:t>
            </w:r>
          </w:p>
        </w:tc>
        <w:tc>
          <w:tcPr>
            <w:tcW w:w="1173" w:type="dxa"/>
            <w:tcBorders>
              <w:tl2br w:val="nil"/>
              <w:tr2bl w:val="nil"/>
            </w:tcBorders>
            <w:shd w:val="clear" w:color="auto" w:fill="auto"/>
            <w:noWrap/>
            <w:vAlign w:val="center"/>
          </w:tcPr>
          <w:p>
            <w:pPr>
              <w:widowControl/>
              <w:jc w:val="center"/>
              <w:rPr>
                <w:rFonts w:ascii="仿宋" w:hAnsi="仿宋" w:eastAsia="仿宋" w:cs="仿宋"/>
                <w:sz w:val="28"/>
                <w:szCs w:val="28"/>
              </w:rPr>
            </w:pPr>
            <w:r>
              <w:rPr>
                <w:rFonts w:hint="eastAsia" w:ascii="仿宋" w:hAnsi="仿宋" w:eastAsia="仿宋" w:cs="仿宋"/>
                <w:sz w:val="28"/>
                <w:szCs w:val="28"/>
              </w:rPr>
              <w:t>刘雪琴</w:t>
            </w:r>
          </w:p>
        </w:tc>
        <w:tc>
          <w:tcPr>
            <w:tcW w:w="919"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女</w:t>
            </w:r>
          </w:p>
        </w:tc>
        <w:tc>
          <w:tcPr>
            <w:tcW w:w="1920" w:type="dxa"/>
            <w:tcBorders>
              <w:tl2br w:val="nil"/>
              <w:tr2bl w:val="nil"/>
            </w:tcBorders>
            <w:shd w:val="clear" w:color="auto" w:fill="auto"/>
            <w:vAlign w:val="center"/>
          </w:tcPr>
          <w:p>
            <w:pPr>
              <w:widowControl/>
              <w:jc w:val="center"/>
              <w:textAlignment w:val="center"/>
              <w:rPr>
                <w:rFonts w:ascii="仿宋" w:hAnsi="仿宋" w:eastAsia="仿宋" w:cs="仿宋"/>
                <w:sz w:val="28"/>
                <w:szCs w:val="28"/>
              </w:rPr>
            </w:pPr>
            <w:r>
              <w:rPr>
                <w:rFonts w:ascii="仿宋" w:hAnsi="仿宋" w:eastAsia="仿宋" w:cs="仿宋"/>
                <w:sz w:val="28"/>
                <w:szCs w:val="28"/>
              </w:rPr>
              <w:t>11423011820</w:t>
            </w:r>
          </w:p>
        </w:tc>
        <w:tc>
          <w:tcPr>
            <w:tcW w:w="1305" w:type="dxa"/>
            <w:tcBorders>
              <w:tl2br w:val="nil"/>
              <w:tr2bl w:val="nil"/>
            </w:tcBorders>
            <w:shd w:val="clear" w:color="auto" w:fill="auto"/>
            <w:vAlign w:val="center"/>
          </w:tcPr>
          <w:p>
            <w:pPr>
              <w:widowControl/>
              <w:jc w:val="center"/>
              <w:textAlignment w:val="center"/>
              <w:rPr>
                <w:rFonts w:ascii="仿宋" w:hAnsi="仿宋" w:eastAsia="仿宋" w:cs="仿宋"/>
                <w:sz w:val="28"/>
                <w:szCs w:val="28"/>
              </w:rPr>
            </w:pPr>
            <w:r>
              <w:rPr>
                <w:rFonts w:ascii="仿宋" w:hAnsi="仿宋" w:eastAsia="仿宋" w:cs="仿宋"/>
                <w:sz w:val="28"/>
                <w:szCs w:val="28"/>
              </w:rPr>
              <w:t>001007</w:t>
            </w:r>
          </w:p>
        </w:tc>
        <w:tc>
          <w:tcPr>
            <w:tcW w:w="2130"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专业技术岗位</w:t>
            </w:r>
          </w:p>
        </w:tc>
        <w:tc>
          <w:tcPr>
            <w:tcW w:w="1455"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76.2</w:t>
            </w:r>
          </w:p>
        </w:tc>
        <w:tc>
          <w:tcPr>
            <w:tcW w:w="1543"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79.57</w:t>
            </w:r>
          </w:p>
        </w:tc>
        <w:tc>
          <w:tcPr>
            <w:tcW w:w="1315"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77.548</w:t>
            </w:r>
          </w:p>
        </w:tc>
        <w:tc>
          <w:tcPr>
            <w:tcW w:w="2744"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2021年12月7日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70"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2</w:t>
            </w:r>
          </w:p>
        </w:tc>
        <w:tc>
          <w:tcPr>
            <w:tcW w:w="1173" w:type="dxa"/>
            <w:tcBorders>
              <w:tl2br w:val="nil"/>
              <w:tr2bl w:val="nil"/>
            </w:tcBorders>
            <w:shd w:val="clear" w:color="auto" w:fill="auto"/>
            <w:noWrap/>
            <w:vAlign w:val="center"/>
          </w:tcPr>
          <w:p>
            <w:pPr>
              <w:widowControl/>
              <w:jc w:val="center"/>
              <w:rPr>
                <w:rFonts w:ascii="仿宋" w:hAnsi="仿宋" w:eastAsia="仿宋" w:cs="仿宋"/>
                <w:sz w:val="28"/>
                <w:szCs w:val="28"/>
              </w:rPr>
            </w:pPr>
            <w:r>
              <w:rPr>
                <w:rFonts w:hint="eastAsia" w:ascii="仿宋" w:hAnsi="仿宋" w:eastAsia="仿宋" w:cs="仿宋"/>
                <w:sz w:val="28"/>
                <w:szCs w:val="28"/>
              </w:rPr>
              <w:t>闫少聃</w:t>
            </w:r>
          </w:p>
        </w:tc>
        <w:tc>
          <w:tcPr>
            <w:tcW w:w="919"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女</w:t>
            </w:r>
          </w:p>
        </w:tc>
        <w:tc>
          <w:tcPr>
            <w:tcW w:w="1920" w:type="dxa"/>
            <w:tcBorders>
              <w:tl2br w:val="nil"/>
              <w:tr2bl w:val="nil"/>
            </w:tcBorders>
            <w:shd w:val="clear" w:color="auto" w:fill="auto"/>
            <w:vAlign w:val="center"/>
          </w:tcPr>
          <w:p>
            <w:pPr>
              <w:widowControl/>
              <w:jc w:val="center"/>
              <w:textAlignment w:val="center"/>
              <w:rPr>
                <w:rFonts w:ascii="仿宋" w:hAnsi="仿宋" w:eastAsia="仿宋" w:cs="仿宋"/>
                <w:sz w:val="28"/>
                <w:szCs w:val="28"/>
              </w:rPr>
            </w:pPr>
            <w:r>
              <w:rPr>
                <w:rFonts w:ascii="仿宋" w:hAnsi="仿宋" w:eastAsia="仿宋" w:cs="仿宋"/>
                <w:sz w:val="28"/>
                <w:szCs w:val="28"/>
              </w:rPr>
              <w:t>11423012618</w:t>
            </w:r>
          </w:p>
        </w:tc>
        <w:tc>
          <w:tcPr>
            <w:tcW w:w="1305" w:type="dxa"/>
            <w:tcBorders>
              <w:tl2br w:val="nil"/>
              <w:tr2bl w:val="nil"/>
            </w:tcBorders>
            <w:shd w:val="clear" w:color="auto" w:fill="auto"/>
            <w:vAlign w:val="center"/>
          </w:tcPr>
          <w:p>
            <w:pPr>
              <w:widowControl/>
              <w:jc w:val="center"/>
              <w:textAlignment w:val="center"/>
              <w:rPr>
                <w:rFonts w:ascii="仿宋" w:hAnsi="仿宋" w:eastAsia="仿宋" w:cs="仿宋"/>
                <w:sz w:val="28"/>
                <w:szCs w:val="28"/>
              </w:rPr>
            </w:pPr>
            <w:r>
              <w:rPr>
                <w:rFonts w:ascii="仿宋" w:hAnsi="仿宋" w:eastAsia="仿宋" w:cs="仿宋"/>
                <w:sz w:val="28"/>
                <w:szCs w:val="28"/>
              </w:rPr>
              <w:t>001411</w:t>
            </w:r>
          </w:p>
        </w:tc>
        <w:tc>
          <w:tcPr>
            <w:tcW w:w="2130"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专业技术岗位</w:t>
            </w:r>
          </w:p>
        </w:tc>
        <w:tc>
          <w:tcPr>
            <w:tcW w:w="1455"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70.8</w:t>
            </w:r>
          </w:p>
        </w:tc>
        <w:tc>
          <w:tcPr>
            <w:tcW w:w="1543"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80.57</w:t>
            </w:r>
          </w:p>
        </w:tc>
        <w:tc>
          <w:tcPr>
            <w:tcW w:w="1315"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74.708</w:t>
            </w:r>
          </w:p>
        </w:tc>
        <w:tc>
          <w:tcPr>
            <w:tcW w:w="2744" w:type="dxa"/>
            <w:tcBorders>
              <w:tl2br w:val="nil"/>
              <w:tr2bl w:val="nil"/>
            </w:tcBorders>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2021年12月7日</w:t>
            </w:r>
          </w:p>
        </w:tc>
      </w:tr>
    </w:tbl>
    <w:p>
      <w:pPr>
        <w:spacing w:line="70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吕梁市高新技术发展研究院（原吕梁市军民融合协同创新研究院）</w:t>
      </w:r>
    </w:p>
    <w:p>
      <w:pPr>
        <w:spacing w:line="700" w:lineRule="exact"/>
        <w:jc w:val="center"/>
        <w:rPr>
          <w:rFonts w:ascii="方正小标宋简体" w:hAnsi="仿宋_GB2312" w:eastAsia="方正小标宋简体" w:cs="仿宋_GB2312"/>
          <w:sz w:val="13"/>
          <w:szCs w:val="13"/>
        </w:rPr>
      </w:pPr>
      <w:r>
        <w:rPr>
          <w:rFonts w:hint="eastAsia" w:ascii="方正小标宋简体" w:hAnsi="方正小标宋_GBK" w:eastAsia="方正小标宋简体" w:cs="方正小标宋_GBK"/>
          <w:sz w:val="44"/>
          <w:szCs w:val="44"/>
        </w:rPr>
        <w:t>2021年度公开招聘工作人员体检人员名单</w:t>
      </w:r>
    </w:p>
    <w:p>
      <w:pPr>
        <w:tabs>
          <w:tab w:val="left" w:pos="1983"/>
        </w:tabs>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6BDE2"/>
    <w:multiLevelType w:val="singleLevel"/>
    <w:tmpl w:val="A3F6BDE2"/>
    <w:lvl w:ilvl="0" w:tentative="0">
      <w:start w:val="4"/>
      <w:numFmt w:val="chineseCounting"/>
      <w:suff w:val="nothing"/>
      <w:lvlText w:val="%1、"/>
      <w:lvlJc w:val="left"/>
      <w:rPr>
        <w:rFonts w:hint="eastAsia"/>
      </w:rPr>
    </w:lvl>
  </w:abstractNum>
  <w:abstractNum w:abstractNumId="1">
    <w:nsid w:val="746FA740"/>
    <w:multiLevelType w:val="singleLevel"/>
    <w:tmpl w:val="746FA74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1E54"/>
    <w:rsid w:val="00172A27"/>
    <w:rsid w:val="004F1A55"/>
    <w:rsid w:val="005F22AA"/>
    <w:rsid w:val="006C6CDC"/>
    <w:rsid w:val="006D7D32"/>
    <w:rsid w:val="00786297"/>
    <w:rsid w:val="008B7044"/>
    <w:rsid w:val="00D667D3"/>
    <w:rsid w:val="00E37509"/>
    <w:rsid w:val="00EE24CC"/>
    <w:rsid w:val="010F3855"/>
    <w:rsid w:val="03BE052C"/>
    <w:rsid w:val="04396DE5"/>
    <w:rsid w:val="058D598A"/>
    <w:rsid w:val="05BF4C39"/>
    <w:rsid w:val="05EB4BE0"/>
    <w:rsid w:val="068A6CF9"/>
    <w:rsid w:val="06A44D39"/>
    <w:rsid w:val="06C55183"/>
    <w:rsid w:val="07AE0065"/>
    <w:rsid w:val="07BF664C"/>
    <w:rsid w:val="09924804"/>
    <w:rsid w:val="09A46E94"/>
    <w:rsid w:val="0A032AB4"/>
    <w:rsid w:val="0A397E8E"/>
    <w:rsid w:val="0B4561BA"/>
    <w:rsid w:val="0C755051"/>
    <w:rsid w:val="0CB3004A"/>
    <w:rsid w:val="0D101651"/>
    <w:rsid w:val="0DF540CC"/>
    <w:rsid w:val="0F9E6202"/>
    <w:rsid w:val="0FB00BF3"/>
    <w:rsid w:val="10061C1D"/>
    <w:rsid w:val="10F66AD9"/>
    <w:rsid w:val="131368A4"/>
    <w:rsid w:val="13880A36"/>
    <w:rsid w:val="13A20852"/>
    <w:rsid w:val="14347303"/>
    <w:rsid w:val="14422F8E"/>
    <w:rsid w:val="16FE3A22"/>
    <w:rsid w:val="18185587"/>
    <w:rsid w:val="19583D9C"/>
    <w:rsid w:val="1A7642D1"/>
    <w:rsid w:val="1A9D6217"/>
    <w:rsid w:val="1B364700"/>
    <w:rsid w:val="1B59271F"/>
    <w:rsid w:val="1C483520"/>
    <w:rsid w:val="1CB32BDE"/>
    <w:rsid w:val="1D420B0B"/>
    <w:rsid w:val="1F5B5A4B"/>
    <w:rsid w:val="1FD347E7"/>
    <w:rsid w:val="201C373B"/>
    <w:rsid w:val="206D5D92"/>
    <w:rsid w:val="20FD3A7D"/>
    <w:rsid w:val="23F549CE"/>
    <w:rsid w:val="24C32D4E"/>
    <w:rsid w:val="251175E6"/>
    <w:rsid w:val="25C37470"/>
    <w:rsid w:val="270B3491"/>
    <w:rsid w:val="27A504B9"/>
    <w:rsid w:val="280451E0"/>
    <w:rsid w:val="28131AC6"/>
    <w:rsid w:val="28733F61"/>
    <w:rsid w:val="28996270"/>
    <w:rsid w:val="28FB2A87"/>
    <w:rsid w:val="2A4C70FC"/>
    <w:rsid w:val="2A600FD4"/>
    <w:rsid w:val="2B1C6CE5"/>
    <w:rsid w:val="2BC52ED8"/>
    <w:rsid w:val="2C245E51"/>
    <w:rsid w:val="2D0B0DBF"/>
    <w:rsid w:val="2D2F2CFF"/>
    <w:rsid w:val="2D741707"/>
    <w:rsid w:val="2D883270"/>
    <w:rsid w:val="2D946AEC"/>
    <w:rsid w:val="2DBE6D12"/>
    <w:rsid w:val="2DD7665B"/>
    <w:rsid w:val="2E70226B"/>
    <w:rsid w:val="2EBE1804"/>
    <w:rsid w:val="2F0C4035"/>
    <w:rsid w:val="309C6AE2"/>
    <w:rsid w:val="30DC38AF"/>
    <w:rsid w:val="31372A39"/>
    <w:rsid w:val="32176F30"/>
    <w:rsid w:val="32557196"/>
    <w:rsid w:val="335C117A"/>
    <w:rsid w:val="34EF0156"/>
    <w:rsid w:val="354F3FAD"/>
    <w:rsid w:val="358158C5"/>
    <w:rsid w:val="35951B6D"/>
    <w:rsid w:val="38237904"/>
    <w:rsid w:val="386957BF"/>
    <w:rsid w:val="38A071A7"/>
    <w:rsid w:val="38F80AFB"/>
    <w:rsid w:val="396D3E1A"/>
    <w:rsid w:val="39F126B2"/>
    <w:rsid w:val="3AE50EA1"/>
    <w:rsid w:val="3CDC62D4"/>
    <w:rsid w:val="3D402D06"/>
    <w:rsid w:val="3DE94845"/>
    <w:rsid w:val="3E030AE6"/>
    <w:rsid w:val="3E126451"/>
    <w:rsid w:val="3E2D0044"/>
    <w:rsid w:val="3E895FE7"/>
    <w:rsid w:val="3F453607"/>
    <w:rsid w:val="3F586580"/>
    <w:rsid w:val="400A7F79"/>
    <w:rsid w:val="401D732F"/>
    <w:rsid w:val="40347127"/>
    <w:rsid w:val="40B91559"/>
    <w:rsid w:val="40C8729B"/>
    <w:rsid w:val="41270465"/>
    <w:rsid w:val="42425CB0"/>
    <w:rsid w:val="43031FC6"/>
    <w:rsid w:val="43D16466"/>
    <w:rsid w:val="446472DA"/>
    <w:rsid w:val="45461792"/>
    <w:rsid w:val="470923BB"/>
    <w:rsid w:val="475934B8"/>
    <w:rsid w:val="4796409F"/>
    <w:rsid w:val="484714AC"/>
    <w:rsid w:val="49000CA0"/>
    <w:rsid w:val="49B165E7"/>
    <w:rsid w:val="4C335A0B"/>
    <w:rsid w:val="4CE94821"/>
    <w:rsid w:val="4D613B4D"/>
    <w:rsid w:val="4DA30E74"/>
    <w:rsid w:val="4E6108E9"/>
    <w:rsid w:val="4F1B22DD"/>
    <w:rsid w:val="4F960564"/>
    <w:rsid w:val="514D6885"/>
    <w:rsid w:val="53B37937"/>
    <w:rsid w:val="54A93FDE"/>
    <w:rsid w:val="54B9346F"/>
    <w:rsid w:val="54BE2A37"/>
    <w:rsid w:val="559B68D4"/>
    <w:rsid w:val="56000E28"/>
    <w:rsid w:val="56A736DC"/>
    <w:rsid w:val="56D548C3"/>
    <w:rsid w:val="5758023E"/>
    <w:rsid w:val="59C17E1A"/>
    <w:rsid w:val="5A294872"/>
    <w:rsid w:val="5B3752F1"/>
    <w:rsid w:val="5DB733F6"/>
    <w:rsid w:val="5DCF2DC2"/>
    <w:rsid w:val="5DDE1A54"/>
    <w:rsid w:val="5E4370CF"/>
    <w:rsid w:val="60536AB5"/>
    <w:rsid w:val="618E5E31"/>
    <w:rsid w:val="63FE3603"/>
    <w:rsid w:val="6479292B"/>
    <w:rsid w:val="64DF1E4E"/>
    <w:rsid w:val="651E6BDA"/>
    <w:rsid w:val="66904CA4"/>
    <w:rsid w:val="67665C30"/>
    <w:rsid w:val="698C05B6"/>
    <w:rsid w:val="69D245C4"/>
    <w:rsid w:val="6C4D7267"/>
    <w:rsid w:val="6E35324D"/>
    <w:rsid w:val="6E58315D"/>
    <w:rsid w:val="6E9C129B"/>
    <w:rsid w:val="6E9D3265"/>
    <w:rsid w:val="6FCA62DC"/>
    <w:rsid w:val="7214383E"/>
    <w:rsid w:val="725B2B9B"/>
    <w:rsid w:val="731F572B"/>
    <w:rsid w:val="738118C6"/>
    <w:rsid w:val="73E82AC8"/>
    <w:rsid w:val="76375D4D"/>
    <w:rsid w:val="76F8372F"/>
    <w:rsid w:val="770301B6"/>
    <w:rsid w:val="775A593C"/>
    <w:rsid w:val="77875D8F"/>
    <w:rsid w:val="77EA0A77"/>
    <w:rsid w:val="781C57AE"/>
    <w:rsid w:val="78BD69DE"/>
    <w:rsid w:val="79491DBC"/>
    <w:rsid w:val="7B3B008E"/>
    <w:rsid w:val="7CB4634A"/>
    <w:rsid w:val="7CCD2F68"/>
    <w:rsid w:val="7D7A6385"/>
    <w:rsid w:val="7E82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204</Words>
  <Characters>1165</Characters>
  <Lines>9</Lines>
  <Paragraphs>2</Paragraphs>
  <TotalTime>39</TotalTime>
  <ScaleCrop>false</ScaleCrop>
  <LinksUpToDate>false</LinksUpToDate>
  <CharactersWithSpaces>1367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2021-06-15T09:00:00Z</dcterms:created>
  <dc:creator>Lenovo</dc:creator>
  <cp:lastModifiedBy>靖靖</cp:lastModifiedBy>
  <cp:lastPrinted>2021-11-30T03:30:00Z</cp:lastPrinted>
  <dcterms:modified xsi:type="dcterms:W3CDTF">2021-12-01T08:22:14Z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5B2A3DFE8E0E4DE488F484166539797D</vt:lpwstr>
  </property>
</Properties>
</file>