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附件3：</w:t>
      </w:r>
    </w:p>
    <w:tbl>
      <w:tblPr>
        <w:tblW w:w="9636" w:type="dxa"/>
        <w:tblInd w:w="-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95"/>
        <w:gridCol w:w="894"/>
        <w:gridCol w:w="471"/>
        <w:gridCol w:w="1425"/>
        <w:gridCol w:w="1065"/>
        <w:gridCol w:w="270"/>
        <w:gridCol w:w="112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36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2021年第八师石河子市公开招聘社区工作人员考察表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健康状况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66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报考单位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家庭详细   地址</w:t>
            </w:r>
          </w:p>
        </w:tc>
        <w:tc>
          <w:tcPr>
            <w:tcW w:w="8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学习（工作）简历</w:t>
            </w:r>
          </w:p>
        </w:tc>
        <w:tc>
          <w:tcPr>
            <w:tcW w:w="8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家庭主要成员及重要社会关系情况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毕业院校（或原工作单位、所在社区）对被考察人现实表现意见</w:t>
            </w:r>
          </w:p>
        </w:tc>
        <w:tc>
          <w:tcPr>
            <w:tcW w:w="8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负责人（签名）：               单位（盖章）          年     月     日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户口所在地派出所对被考察人及其家庭成员、重要社会关系人员有无重大问题、违法违纪行为意见</w:t>
            </w:r>
          </w:p>
        </w:tc>
        <w:tc>
          <w:tcPr>
            <w:tcW w:w="8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负责人（签名）：               单位（盖章）          年     月     日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用人单位审查意见</w:t>
            </w:r>
          </w:p>
        </w:tc>
        <w:tc>
          <w:tcPr>
            <w:tcW w:w="8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负责人（签名）：               单位（盖章）          年     月     日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4AA1"/>
    <w:rsid w:val="16DB4AA1"/>
    <w:rsid w:val="539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2021-11-29T08:45:00Z</dcterms:created>
  <dc:creator>郭全海</dc:creator>
  <cp:lastModifiedBy>郭全海</cp:lastModifiedBy>
  <dcterms:modified xsi:type="dcterms:W3CDTF">2021-11-29T09:00:44Z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96009E80D79749A2A3702988AFE41CF6</vt:lpwstr>
  </property>
</Properties>
</file>