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2021年济宁市市</w:t>
      </w:r>
      <w:bookmarkStart w:id="0" w:name="_GoBack"/>
      <w:bookmarkEnd w:id="0"/>
      <w:r>
        <w:rPr>
          <w:rFonts w:hint="eastAsia" w:ascii="方正小标宋简体" w:hAnsi="方正小标宋简体" w:eastAsia="方正小标宋简体" w:cs="方正小标宋简体"/>
          <w:sz w:val="44"/>
          <w:szCs w:val="44"/>
        </w:rPr>
        <w:t>级机关公开遴选公务员</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笔试考生健康承诺书</w:t>
      </w:r>
    </w:p>
    <w:tbl>
      <w:tblPr>
        <w:tblStyle w:val="5"/>
        <w:tblW w:w="9795" w:type="dxa"/>
        <w:jc w:val="center"/>
        <w:tblLayout w:type="fixed"/>
        <w:tblCellMar>
          <w:top w:w="0" w:type="dxa"/>
          <w:left w:w="108" w:type="dxa"/>
          <w:bottom w:w="0" w:type="dxa"/>
          <w:right w:w="108" w:type="dxa"/>
        </w:tblCellMar>
      </w:tblPr>
      <w:tblGrid>
        <w:gridCol w:w="954"/>
        <w:gridCol w:w="1873"/>
        <w:gridCol w:w="1874"/>
        <w:gridCol w:w="268"/>
        <w:gridCol w:w="1078"/>
        <w:gridCol w:w="1874"/>
        <w:gridCol w:w="1874"/>
      </w:tblGrid>
      <w:tr>
        <w:tblPrEx>
          <w:tblCellMar>
            <w:top w:w="0" w:type="dxa"/>
            <w:left w:w="108" w:type="dxa"/>
            <w:bottom w:w="0" w:type="dxa"/>
            <w:right w:w="108" w:type="dxa"/>
          </w:tblCellMar>
        </w:tblPrEx>
        <w:trPr>
          <w:cantSplit/>
          <w:trHeight w:val="397" w:hRule="exact"/>
          <w:jc w:val="center"/>
        </w:trPr>
        <w:tc>
          <w:tcPr>
            <w:tcW w:w="2827" w:type="dxa"/>
            <w:gridSpan w:val="2"/>
            <w:tcBorders>
              <w:top w:val="single" w:color="auto" w:sz="4" w:space="0"/>
              <w:left w:val="single" w:color="auto" w:sz="4" w:space="0"/>
              <w:bottom w:val="single" w:color="auto" w:sz="4" w:space="0"/>
              <w:right w:val="nil"/>
            </w:tcBorders>
            <w:noWrap/>
            <w:vAlign w:val="center"/>
          </w:tcPr>
          <w:p>
            <w:pPr>
              <w:widowControl/>
              <w:spacing w:line="240" w:lineRule="exact"/>
              <w:rPr>
                <w:rFonts w:hint="eastAsia" w:ascii="楷体" w:hAnsi="楷体" w:eastAsia="楷体" w:cs="宋体"/>
                <w:kern w:val="0"/>
                <w:sz w:val="22"/>
                <w:szCs w:val="22"/>
              </w:rPr>
            </w:pPr>
            <w:r>
              <w:rPr>
                <w:rFonts w:hint="eastAsia" w:ascii="楷体" w:hAnsi="楷体" w:eastAsia="楷体" w:cs="宋体"/>
                <w:kern w:val="0"/>
                <w:sz w:val="22"/>
                <w:szCs w:val="22"/>
              </w:rPr>
              <w:t>考点名称：</w:t>
            </w:r>
          </w:p>
        </w:tc>
        <w:tc>
          <w:tcPr>
            <w:tcW w:w="6968" w:type="dxa"/>
            <w:gridSpan w:val="5"/>
            <w:tcBorders>
              <w:top w:val="single" w:color="auto" w:sz="4" w:space="0"/>
              <w:left w:val="nil"/>
              <w:bottom w:val="single" w:color="auto" w:sz="4" w:space="0"/>
              <w:right w:val="single" w:color="000000" w:sz="4" w:space="0"/>
            </w:tcBorders>
            <w:noWrap/>
            <w:vAlign w:val="center"/>
          </w:tcPr>
          <w:p>
            <w:pPr>
              <w:widowControl/>
              <w:spacing w:line="240" w:lineRule="exact"/>
              <w:rPr>
                <w:rFonts w:hint="eastAsia" w:ascii="楷体" w:hAnsi="楷体" w:eastAsia="楷体" w:cs="宋体"/>
                <w:kern w:val="0"/>
                <w:sz w:val="22"/>
                <w:szCs w:val="22"/>
              </w:rPr>
            </w:pPr>
            <w:r>
              <w:rPr>
                <w:rFonts w:hint="eastAsia" w:ascii="楷体" w:hAnsi="楷体" w:eastAsia="楷体" w:cs="宋体"/>
                <w:kern w:val="0"/>
                <w:sz w:val="22"/>
                <w:szCs w:val="22"/>
              </w:rPr>
              <w:t>　</w:t>
            </w:r>
          </w:p>
        </w:tc>
      </w:tr>
      <w:tr>
        <w:tblPrEx>
          <w:tblCellMar>
            <w:top w:w="0" w:type="dxa"/>
            <w:left w:w="108" w:type="dxa"/>
            <w:bottom w:w="0" w:type="dxa"/>
            <w:right w:w="108" w:type="dxa"/>
          </w:tblCellMar>
        </w:tblPrEx>
        <w:trPr>
          <w:cantSplit/>
          <w:trHeight w:val="397" w:hRule="exact"/>
          <w:jc w:val="center"/>
        </w:trPr>
        <w:tc>
          <w:tcPr>
            <w:tcW w:w="4969"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szCs w:val="22"/>
              </w:rPr>
            </w:pPr>
            <w:r>
              <w:rPr>
                <w:rFonts w:hint="eastAsia" w:ascii="楷体" w:hAnsi="楷体" w:eastAsia="楷体" w:cs="宋体"/>
                <w:kern w:val="0"/>
                <w:sz w:val="22"/>
                <w:szCs w:val="22"/>
              </w:rPr>
              <w:t>考试科目：</w:t>
            </w:r>
          </w:p>
        </w:tc>
        <w:tc>
          <w:tcPr>
            <w:tcW w:w="482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szCs w:val="22"/>
              </w:rPr>
            </w:pPr>
            <w:r>
              <w:rPr>
                <w:rFonts w:hint="eastAsia" w:ascii="楷体" w:hAnsi="楷体" w:eastAsia="楷体" w:cs="宋体"/>
                <w:kern w:val="0"/>
                <w:sz w:val="22"/>
                <w:szCs w:val="22"/>
              </w:rPr>
              <w:t>考场号：</w:t>
            </w:r>
          </w:p>
        </w:tc>
      </w:tr>
      <w:tr>
        <w:tblPrEx>
          <w:tblCellMar>
            <w:top w:w="0" w:type="dxa"/>
            <w:left w:w="108" w:type="dxa"/>
            <w:bottom w:w="0" w:type="dxa"/>
            <w:right w:w="108" w:type="dxa"/>
          </w:tblCellMar>
        </w:tblPrEx>
        <w:trPr>
          <w:cantSplit/>
          <w:jc w:val="center"/>
        </w:trPr>
        <w:tc>
          <w:tcPr>
            <w:tcW w:w="954" w:type="dxa"/>
            <w:tcBorders>
              <w:top w:val="nil"/>
              <w:left w:val="single" w:color="auto" w:sz="4" w:space="0"/>
              <w:bottom w:val="single" w:color="auto" w:sz="4" w:space="0"/>
              <w:right w:val="single" w:color="auto" w:sz="4" w:space="0"/>
            </w:tcBorders>
            <w:noWrap/>
            <w:vAlign w:val="center"/>
          </w:tcPr>
          <w:p>
            <w:pPr>
              <w:widowControl/>
              <w:jc w:val="center"/>
              <w:rPr>
                <w:rFonts w:hint="eastAsia" w:ascii="黑体" w:hAnsi="宋体" w:eastAsia="黑体" w:cs="宋体"/>
                <w:kern w:val="0"/>
                <w:sz w:val="22"/>
                <w:szCs w:val="22"/>
              </w:rPr>
            </w:pPr>
            <w:r>
              <w:rPr>
                <w:rFonts w:hint="eastAsia" w:ascii="黑体" w:hAnsi="宋体" w:eastAsia="黑体" w:cs="宋体"/>
                <w:kern w:val="0"/>
                <w:sz w:val="22"/>
                <w:szCs w:val="22"/>
              </w:rPr>
              <w:t>健康</w:t>
            </w:r>
          </w:p>
          <w:p>
            <w:pPr>
              <w:widowControl/>
              <w:jc w:val="center"/>
              <w:rPr>
                <w:rFonts w:hint="eastAsia" w:ascii="黑体" w:hAnsi="宋体" w:eastAsia="黑体" w:cs="宋体"/>
                <w:kern w:val="0"/>
                <w:sz w:val="24"/>
                <w:szCs w:val="24"/>
              </w:rPr>
            </w:pPr>
            <w:r>
              <w:rPr>
                <w:rFonts w:hint="eastAsia" w:ascii="黑体" w:hAnsi="宋体" w:eastAsia="黑体" w:cs="宋体"/>
                <w:kern w:val="0"/>
                <w:sz w:val="22"/>
                <w:szCs w:val="22"/>
              </w:rPr>
              <w:t>申明</w:t>
            </w:r>
          </w:p>
        </w:tc>
        <w:tc>
          <w:tcPr>
            <w:tcW w:w="8841" w:type="dxa"/>
            <w:gridSpan w:val="6"/>
            <w:tcBorders>
              <w:top w:val="single" w:color="auto" w:sz="4" w:space="0"/>
              <w:left w:val="nil"/>
              <w:bottom w:val="single" w:color="auto" w:sz="4" w:space="0"/>
              <w:right w:val="single" w:color="000000" w:sz="4" w:space="0"/>
            </w:tcBorders>
          </w:tcPr>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hint="eastAsia" w:ascii="宋体" w:hAnsi="宋体" w:eastAsia="宋体" w:cs="宋体"/>
                <w:kern w:val="0"/>
                <w:sz w:val="16"/>
                <w:szCs w:val="16"/>
                <w:lang w:eastAsia="zh-CN"/>
              </w:rPr>
            </w:pPr>
            <w:r>
              <w:rPr>
                <w:rFonts w:hint="eastAsia" w:ascii="宋体" w:hAnsi="宋体" w:cs="宋体"/>
                <w:kern w:val="0"/>
                <w:sz w:val="16"/>
                <w:szCs w:val="16"/>
              </w:rPr>
              <w:t>2.是否有中、高风险等疫情重点地区旅居史且离开上述地区不满21天？</w:t>
            </w:r>
          </w:p>
          <w:p>
            <w:pPr>
              <w:widowControl/>
              <w:spacing w:line="220" w:lineRule="exact"/>
              <w:jc w:val="left"/>
              <w:rPr>
                <w:rFonts w:hint="eastAsia" w:ascii="宋体" w:hAnsi="宋体" w:eastAsia="宋体" w:cs="宋体"/>
                <w:kern w:val="0"/>
                <w:sz w:val="16"/>
                <w:szCs w:val="16"/>
                <w:lang w:eastAsia="zh-CN"/>
              </w:rPr>
            </w:pPr>
            <w:r>
              <w:rPr>
                <w:rFonts w:hint="eastAsia" w:ascii="宋体" w:hAnsi="宋体" w:cs="宋体"/>
                <w:kern w:val="0"/>
                <w:sz w:val="16"/>
                <w:szCs w:val="16"/>
              </w:rPr>
              <w:t>3.居住社区21天内是否发生疫情？</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rPr>
              <w:t>4.是否有境外旅居史且入境已满21天但不满28天？</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rPr>
              <w:t>5.是否考前14天内从发生本土疫情省份入鲁返鲁？</w:t>
            </w:r>
          </w:p>
          <w:p>
            <w:pPr>
              <w:widowControl/>
              <w:spacing w:line="220" w:lineRule="exact"/>
              <w:jc w:val="left"/>
              <w:rPr>
                <w:rFonts w:hint="eastAsia" w:ascii="宋体" w:hAnsi="宋体" w:eastAsia="宋体" w:cs="宋体"/>
                <w:kern w:val="0"/>
                <w:sz w:val="16"/>
                <w:szCs w:val="16"/>
                <w:lang w:eastAsia="zh-CN"/>
              </w:rPr>
            </w:pPr>
            <w:r>
              <w:rPr>
                <w:rFonts w:hint="eastAsia" w:ascii="宋体" w:hAnsi="宋体" w:cs="宋体"/>
                <w:kern w:val="0"/>
                <w:sz w:val="16"/>
                <w:szCs w:val="16"/>
              </w:rPr>
              <w:t>6.是否属于治愈出院满14天的确诊病例和无症状感染者？</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widowControl/>
              <w:spacing w:line="220" w:lineRule="exact"/>
              <w:jc w:val="left"/>
              <w:rPr>
                <w:rFonts w:hint="eastAsia" w:ascii="宋体" w:hAnsi="宋体" w:eastAsia="宋体" w:cs="宋体"/>
                <w:kern w:val="0"/>
                <w:sz w:val="16"/>
                <w:szCs w:val="16"/>
                <w:lang w:eastAsia="zh-CN"/>
              </w:rPr>
            </w:pPr>
            <w:r>
              <w:rPr>
                <w:rFonts w:hint="eastAsia" w:ascii="宋体" w:hAnsi="宋体" w:cs="宋体"/>
                <w:kern w:val="0"/>
                <w:sz w:val="16"/>
                <w:szCs w:val="16"/>
              </w:rPr>
              <w:t>8.考前14天内是否有发热、咳嗽等症状未痊愈且未排除传染病及身体不适？</w:t>
            </w:r>
          </w:p>
          <w:p>
            <w:pPr>
              <w:widowControl/>
              <w:spacing w:line="220" w:lineRule="exact"/>
              <w:jc w:val="left"/>
              <w:rPr>
                <w:rFonts w:hint="eastAsia" w:ascii="宋体" w:hAnsi="宋体" w:eastAsia="宋体" w:cs="宋体"/>
                <w:kern w:val="0"/>
                <w:sz w:val="16"/>
                <w:szCs w:val="16"/>
                <w:lang w:eastAsia="zh-CN"/>
              </w:rPr>
            </w:pPr>
            <w:r>
              <w:rPr>
                <w:rFonts w:hint="eastAsia" w:ascii="宋体" w:hAnsi="宋体" w:cs="宋体"/>
                <w:kern w:val="0"/>
                <w:sz w:val="16"/>
                <w:szCs w:val="16"/>
              </w:rPr>
              <w:t>9.是否有中、高风险等疫情重点地区旅居史且离开上述地区不满14天？</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95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黑体" w:hAnsi="宋体" w:eastAsia="黑体" w:cs="宋体"/>
                <w:kern w:val="0"/>
                <w:sz w:val="22"/>
                <w:szCs w:val="22"/>
              </w:rPr>
            </w:pPr>
            <w:r>
              <w:rPr>
                <w:rFonts w:hint="eastAsia" w:ascii="黑体" w:hAnsi="宋体" w:eastAsia="黑体" w:cs="宋体"/>
                <w:kern w:val="0"/>
                <w:sz w:val="22"/>
                <w:szCs w:val="22"/>
              </w:rPr>
              <w:t>考生</w:t>
            </w:r>
          </w:p>
          <w:p>
            <w:pPr>
              <w:widowControl/>
              <w:spacing w:line="320" w:lineRule="exact"/>
              <w:jc w:val="center"/>
              <w:rPr>
                <w:rFonts w:hint="eastAsia" w:ascii="黑体" w:hAnsi="宋体" w:eastAsia="黑体" w:cs="宋体"/>
                <w:kern w:val="0"/>
                <w:sz w:val="24"/>
                <w:szCs w:val="24"/>
              </w:rPr>
            </w:pPr>
            <w:r>
              <w:rPr>
                <w:rFonts w:hint="eastAsia" w:ascii="黑体" w:hAnsi="宋体" w:eastAsia="黑体" w:cs="宋体"/>
                <w:kern w:val="0"/>
                <w:sz w:val="22"/>
                <w:szCs w:val="22"/>
              </w:rPr>
              <w:t>承诺</w:t>
            </w:r>
          </w:p>
        </w:tc>
        <w:tc>
          <w:tcPr>
            <w:tcW w:w="8841"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361" w:firstLineChars="200"/>
              <w:rPr>
                <w:rFonts w:hint="eastAsia"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604" w:hRule="exact"/>
          <w:jc w:val="center"/>
        </w:trPr>
        <w:tc>
          <w:tcPr>
            <w:tcW w:w="954"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座位号</w:t>
            </w:r>
          </w:p>
        </w:tc>
        <w:tc>
          <w:tcPr>
            <w:tcW w:w="1873" w:type="dxa"/>
            <w:tcBorders>
              <w:top w:val="nil"/>
              <w:left w:val="nil"/>
              <w:bottom w:val="single" w:color="auto" w:sz="4" w:space="0"/>
              <w:right w:val="single" w:color="auto" w:sz="4" w:space="0"/>
            </w:tcBorders>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是否存在健康申明的情形？（填“是”或“否”。如“是”，请详细列明）</w:t>
            </w:r>
          </w:p>
        </w:tc>
        <w:tc>
          <w:tcPr>
            <w:tcW w:w="1874"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vAlign w:val="center"/>
          </w:tcPr>
          <w:p>
            <w:pPr>
              <w:rPr>
                <w:rFonts w:hint="eastAsia" w:ascii="黑体" w:hAnsi="宋体" w:eastAsia="黑体" w:cs="宋体"/>
                <w:kern w:val="0"/>
                <w:sz w:val="16"/>
                <w:szCs w:val="16"/>
              </w:rPr>
            </w:pPr>
          </w:p>
        </w:tc>
        <w:tc>
          <w:tcPr>
            <w:tcW w:w="10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座位号</w:t>
            </w:r>
          </w:p>
        </w:tc>
        <w:tc>
          <w:tcPr>
            <w:tcW w:w="1874"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是否存在健康申明的情形？（填“是”或“否”。如“是”，请详细列明）</w:t>
            </w:r>
          </w:p>
        </w:tc>
        <w:tc>
          <w:tcPr>
            <w:tcW w:w="1874"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考生承诺签字</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01</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16</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02</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17</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nil"/>
              <w:right w:val="single" w:color="000000"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03</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18</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04</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19</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05</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20</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06</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21</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07</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22</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08</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23</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09</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24</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10</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25</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11</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26</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12</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27</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13</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28</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14</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29</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trHeight w:val="369" w:hRule="exact"/>
          <w:jc w:val="center"/>
        </w:trPr>
        <w:tc>
          <w:tcPr>
            <w:tcW w:w="95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15</w:t>
            </w:r>
          </w:p>
        </w:tc>
        <w:tc>
          <w:tcPr>
            <w:tcW w:w="1873" w:type="dxa"/>
            <w:tcBorders>
              <w:top w:val="nil"/>
              <w:left w:val="nil"/>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vAlign w:val="center"/>
          </w:tcPr>
          <w:p>
            <w:pPr>
              <w:rPr>
                <w:szCs w:val="22"/>
              </w:rPr>
            </w:pPr>
          </w:p>
        </w:tc>
        <w:tc>
          <w:tcPr>
            <w:tcW w:w="107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hint="eastAsia" w:ascii="宋体" w:hAnsi="宋体" w:cs="宋体"/>
                <w:kern w:val="0"/>
                <w:sz w:val="22"/>
                <w:szCs w:val="22"/>
              </w:rPr>
            </w:pPr>
            <w:r>
              <w:rPr>
                <w:rFonts w:hint="eastAsia" w:ascii="宋体" w:hAnsi="宋体" w:cs="宋体"/>
                <w:kern w:val="0"/>
                <w:sz w:val="22"/>
                <w:szCs w:val="22"/>
              </w:rPr>
              <w:t>30</w:t>
            </w:r>
          </w:p>
        </w:tc>
        <w:tc>
          <w:tcPr>
            <w:tcW w:w="1874" w:type="dxa"/>
            <w:tcBorders>
              <w:top w:val="nil"/>
              <w:left w:val="single" w:color="auto" w:sz="4" w:space="0"/>
              <w:bottom w:val="single" w:color="auto" w:sz="4" w:space="0"/>
              <w:right w:val="single" w:color="auto" w:sz="4" w:space="0"/>
            </w:tcBorders>
            <w:noWrap/>
            <w:vAlign w:val="center"/>
          </w:tcPr>
          <w:p>
            <w:pPr>
              <w:rPr>
                <w:rFonts w:hint="eastAsia" w:ascii="宋体" w:hAnsi="宋体" w:cs="宋体"/>
                <w:kern w:val="0"/>
                <w:sz w:val="22"/>
                <w:szCs w:val="22"/>
              </w:rPr>
            </w:pPr>
          </w:p>
        </w:tc>
        <w:tc>
          <w:tcPr>
            <w:tcW w:w="1874"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cantSplit/>
          <w:jc w:val="center"/>
        </w:trPr>
        <w:tc>
          <w:tcPr>
            <w:tcW w:w="9795" w:type="dxa"/>
            <w:gridSpan w:val="7"/>
            <w:tcBorders>
              <w:top w:val="single" w:color="auto" w:sz="4" w:space="0"/>
              <w:left w:val="nil"/>
              <w:bottom w:val="nil"/>
              <w:right w:val="nil"/>
            </w:tcBorders>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注：“健康申明”中1-6项为“是”的，考生须向考点所在地人事考试机构申报，并携带规定的健康证明，在隔离考场考试；“健康申明”中7-10项为“是”的，不得参加考试。</w:t>
            </w:r>
          </w:p>
        </w:tc>
      </w:tr>
    </w:tbl>
    <w:p>
      <w:pPr>
        <w:spacing w:line="580" w:lineRule="exact"/>
        <w:jc w:val="center"/>
        <w:rPr>
          <w:rFonts w:hint="eastAsia" w:ascii="仿宋_GB2312" w:hAnsi="微软雅黑" w:eastAsia="仿宋_GB2312" w:cs="宋体"/>
          <w:kern w:val="0"/>
          <w:sz w:val="32"/>
          <w:szCs w:val="32"/>
        </w:rPr>
      </w:pPr>
    </w:p>
    <w:p>
      <w:pPr>
        <w:widowControl/>
        <w:adjustRightInd w:val="0"/>
        <w:snapToGrid w:val="0"/>
        <w:spacing w:line="500" w:lineRule="exact"/>
        <w:ind w:firstLine="600"/>
        <w:rPr>
          <w:rFonts w:hint="eastAsia" w:ascii="仿宋_GB2312" w:hAnsi="宋体" w:eastAsia="仿宋_GB2312" w:cs="宋体"/>
          <w:b/>
          <w:kern w:val="0"/>
          <w:sz w:val="30"/>
          <w:szCs w:val="30"/>
        </w:rPr>
      </w:pPr>
    </w:p>
    <w:p>
      <w:pPr>
        <w:widowControl/>
        <w:adjustRightInd w:val="0"/>
        <w:snapToGrid w:val="0"/>
        <w:spacing w:line="500" w:lineRule="exact"/>
        <w:ind w:firstLine="600" w:firstLineChars="200"/>
        <w:rPr>
          <w:rFonts w:hint="eastAsia" w:ascii="仿宋_GB2312" w:hAnsi="宋体" w:eastAsia="仿宋_GB2312" w:cs="宋体"/>
          <w:kern w:val="0"/>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376"/>
    <w:rsid w:val="000D2034"/>
    <w:rsid w:val="00165D52"/>
    <w:rsid w:val="0017774D"/>
    <w:rsid w:val="001B0447"/>
    <w:rsid w:val="00202770"/>
    <w:rsid w:val="00207990"/>
    <w:rsid w:val="00224A4E"/>
    <w:rsid w:val="00254DF0"/>
    <w:rsid w:val="002D1D1B"/>
    <w:rsid w:val="00311A6A"/>
    <w:rsid w:val="003245B8"/>
    <w:rsid w:val="003309E4"/>
    <w:rsid w:val="003447D4"/>
    <w:rsid w:val="003976E9"/>
    <w:rsid w:val="003E46CB"/>
    <w:rsid w:val="00401529"/>
    <w:rsid w:val="00435516"/>
    <w:rsid w:val="00437FD2"/>
    <w:rsid w:val="0047086A"/>
    <w:rsid w:val="0047614D"/>
    <w:rsid w:val="00496D40"/>
    <w:rsid w:val="00497DCD"/>
    <w:rsid w:val="004C62CD"/>
    <w:rsid w:val="004F2C12"/>
    <w:rsid w:val="00513338"/>
    <w:rsid w:val="00522F58"/>
    <w:rsid w:val="005B54F5"/>
    <w:rsid w:val="005B73DD"/>
    <w:rsid w:val="00623C84"/>
    <w:rsid w:val="00680074"/>
    <w:rsid w:val="006B36F7"/>
    <w:rsid w:val="006E28A2"/>
    <w:rsid w:val="006F53A3"/>
    <w:rsid w:val="006F601F"/>
    <w:rsid w:val="00701629"/>
    <w:rsid w:val="007245AD"/>
    <w:rsid w:val="00743AEF"/>
    <w:rsid w:val="00747E25"/>
    <w:rsid w:val="007A4B7B"/>
    <w:rsid w:val="007A4C0C"/>
    <w:rsid w:val="007C636A"/>
    <w:rsid w:val="007F1A68"/>
    <w:rsid w:val="00885810"/>
    <w:rsid w:val="008B1CD1"/>
    <w:rsid w:val="00911395"/>
    <w:rsid w:val="00931447"/>
    <w:rsid w:val="0095319C"/>
    <w:rsid w:val="00A37F7A"/>
    <w:rsid w:val="00A43D6D"/>
    <w:rsid w:val="00A94AB6"/>
    <w:rsid w:val="00AA6ACC"/>
    <w:rsid w:val="00AC6A1A"/>
    <w:rsid w:val="00B2059C"/>
    <w:rsid w:val="00B25CE1"/>
    <w:rsid w:val="00B61CDF"/>
    <w:rsid w:val="00BC6090"/>
    <w:rsid w:val="00BF1F1E"/>
    <w:rsid w:val="00C41F64"/>
    <w:rsid w:val="00C6535E"/>
    <w:rsid w:val="00CC477A"/>
    <w:rsid w:val="00D4416E"/>
    <w:rsid w:val="00D754A8"/>
    <w:rsid w:val="00D83DF3"/>
    <w:rsid w:val="00DA5A51"/>
    <w:rsid w:val="00DE4DD6"/>
    <w:rsid w:val="00E11ED3"/>
    <w:rsid w:val="00E521D5"/>
    <w:rsid w:val="00E71557"/>
    <w:rsid w:val="00EA0A1E"/>
    <w:rsid w:val="00EA5A7F"/>
    <w:rsid w:val="00FA4776"/>
    <w:rsid w:val="00FB3D32"/>
    <w:rsid w:val="075F785D"/>
    <w:rsid w:val="104B29FB"/>
    <w:rsid w:val="108C26C3"/>
    <w:rsid w:val="1AA2087E"/>
    <w:rsid w:val="1DD8747A"/>
    <w:rsid w:val="255D1CD2"/>
    <w:rsid w:val="269416F2"/>
    <w:rsid w:val="2C5A4503"/>
    <w:rsid w:val="32CD5779"/>
    <w:rsid w:val="378805FA"/>
    <w:rsid w:val="3D063A68"/>
    <w:rsid w:val="3F0733C6"/>
    <w:rsid w:val="55C13E88"/>
    <w:rsid w:val="57584D37"/>
    <w:rsid w:val="59D62D29"/>
    <w:rsid w:val="5B787DE4"/>
    <w:rsid w:val="5F991F51"/>
    <w:rsid w:val="6FBE3309"/>
    <w:rsid w:val="78041653"/>
    <w:rsid w:val="79EA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unhideWhenUsed/>
    <w:qFormat/>
    <w:uiPriority w:val="99"/>
    <w:rPr>
      <w:kern w:val="2"/>
      <w:sz w:val="21"/>
      <w:szCs w:val="22"/>
    </w:rPr>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uiPriority w:val="0"/>
    <w:pPr>
      <w:spacing w:before="100" w:beforeAutospacing="1" w:after="100" w:afterAutospacing="1"/>
      <w:jc w:val="left"/>
    </w:pPr>
    <w:rPr>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21&#24180;&#24037;&#20316;\2021&#36980;&#36873;\8-2021&#36980;&#36873;&#25253;&#21517;&#12289;&#31508;&#35797;&#31609;&#22791;\02&#36980;&#36873;&#31508;&#35797;&#30123;&#24773;&#38450;&#25511;\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China</Company>
  <Pages>4</Pages>
  <Words>337</Words>
  <Characters>1925</Characters>
  <Lines>16</Lines>
  <Paragraphs>4</Paragraphs>
  <TotalTime>8</TotalTime>
  <ScaleCrop>false</ScaleCrop>
  <LinksUpToDate>false</LinksUpToDate>
  <CharactersWithSpaces>2258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2021-11-29T08:32:00Z</dcterms:created>
  <dc:creator>Tian</dc:creator>
  <cp:lastModifiedBy>a易远网络a</cp:lastModifiedBy>
  <cp:lastPrinted>2021-11-29T00:49:00Z</cp:lastPrinted>
  <dcterms:modified xsi:type="dcterms:W3CDTF">2021-11-29T10:47:31Z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97EBAEACAEEB4DD3890845B67D07A479</vt:lpwstr>
  </property>
</Properties>
</file>