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bookmarkStart w:id="2" w:name="_GoBack"/>
      <w:bookmarkEnd w:id="2"/>
    </w:p>
    <w:p>
      <w:pPr>
        <w:spacing w:line="660" w:lineRule="exact"/>
        <w:jc w:val="center"/>
        <w:rPr>
          <w:rFonts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个人健康信息申报承诺书</w:t>
      </w:r>
    </w:p>
    <w:tbl>
      <w:tblPr>
        <w:tblStyle w:val="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686"/>
        <w:gridCol w:w="1858"/>
        <w:gridCol w:w="685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考生姓名</w:t>
            </w:r>
          </w:p>
        </w:tc>
        <w:tc>
          <w:tcPr>
            <w:tcW w:w="268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410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本人考前常住住址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</w:rPr>
              <w:t>请具体到街道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社区及门牌号或宾馆地址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00" w:type="dxa"/>
            <w:gridSpan w:val="2"/>
            <w:vAlign w:val="center"/>
          </w:tcPr>
          <w:p>
            <w:pPr>
              <w:spacing w:line="6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来穗时间：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41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来穗所乘交通工具及车次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航班号</w:t>
            </w:r>
            <w:r>
              <w:rPr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</w:rPr>
              <w:t>填写示例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 w:cs="宋体"/>
                <w:sz w:val="24"/>
                <w:szCs w:val="24"/>
              </w:rPr>
              <w:t>乘坐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日几点的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次列车或航班从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地到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地。来穗经过换乘的，所有交通工具及车次均需填写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日内，是否出现发热、干咳、乏力、鼻塞、流涕、咽痛、腹泻等症状。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 w:cs="宋体"/>
                <w:sz w:val="24"/>
                <w:szCs w:val="24"/>
              </w:rPr>
              <w:t>本人是否曾确定为确诊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疑似病例或无症状感染者。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6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日内，是否从省内、外中高风险地区入穗。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6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日内，是否从国（境）外入穗。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 xml:space="preserve">14 </w:t>
            </w:r>
            <w:r>
              <w:rPr>
                <w:rFonts w:hint="eastAsia" w:cs="宋体"/>
                <w:sz w:val="24"/>
                <w:szCs w:val="24"/>
              </w:rPr>
              <w:t>日内，是否与新冠肺炎确诊病例、疑似病例或已发现无症状感染者有接触史。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6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 w:cs="宋体"/>
                <w:sz w:val="24"/>
                <w:szCs w:val="24"/>
              </w:rPr>
              <w:t>共同居住家庭成员中是否有上述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cs="宋体"/>
                <w:sz w:val="24"/>
                <w:szCs w:val="24"/>
              </w:rPr>
              <w:t>的情况。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9174" w:type="dxa"/>
            <w:gridSpan w:val="5"/>
            <w:vAlign w:val="center"/>
          </w:tcPr>
          <w:p>
            <w:pPr>
              <w:spacing w:line="360" w:lineRule="auto"/>
              <w:ind w:firstLine="482" w:firstLineChars="2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</w:rPr>
              <w:t>本人已认真阅读《考生疫情防控须知》的内容，知悉告知的所有事项和防疫要求。在此郑重承诺：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lang w:eastAsia="zh-CN"/>
              </w:rPr>
              <w:t>本人将如实逐项填报《个人健康信息申报承诺书》，并在“粤康码”健康申报功能中如实登记个人近期旅居史、接触史、身体健康状况、来粤方式等情况。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</w:rPr>
              <w:t>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r>
        <w:rPr>
          <w:rFonts w:hint="eastAsia" w:cs="宋体"/>
          <w:sz w:val="24"/>
          <w:szCs w:val="24"/>
        </w:rPr>
        <w:t>本人签名</w:t>
      </w:r>
      <w:r>
        <w:rPr>
          <w:sz w:val="24"/>
          <w:szCs w:val="24"/>
        </w:rPr>
        <w:t>:</w:t>
      </w:r>
      <w:bookmarkStart w:id="0" w:name="_Hlk43279565"/>
      <w:bookmarkEnd w:id="0"/>
      <w:r>
        <w:rPr>
          <w:sz w:val="24"/>
          <w:szCs w:val="24"/>
        </w:rPr>
        <w:t xml:space="preserve">                             </w:t>
      </w:r>
      <w:r>
        <w:rPr>
          <w:rFonts w:hint="eastAsia" w:cs="宋体"/>
          <w:sz w:val="24"/>
          <w:szCs w:val="24"/>
        </w:rPr>
        <w:t>填写日期</w:t>
      </w:r>
      <w:r>
        <w:rPr>
          <w:sz w:val="24"/>
          <w:szCs w:val="24"/>
        </w:rPr>
        <w:t>:</w:t>
      </w:r>
      <w:bookmarkStart w:id="1" w:name="_Hlk43279596"/>
      <w:bookmarkEnd w:id="1"/>
    </w:p>
    <w:sectPr>
      <w:pgSz w:w="11906" w:h="16838"/>
      <w:pgMar w:top="1587" w:right="1474" w:bottom="158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12244"/>
    <w:rsid w:val="17850CF0"/>
    <w:rsid w:val="18244919"/>
    <w:rsid w:val="187216AA"/>
    <w:rsid w:val="350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2020-09-07T01:44:00Z</dcterms:created>
  <dc:creator>ZJshan ✨</dc:creator>
  <cp:lastModifiedBy>马翠玲</cp:lastModifiedBy>
  <dcterms:modified xsi:type="dcterms:W3CDTF">2021-11-15T07:09:37Z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