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11" w:type="dxa"/>
        <w:tblInd w:w="-9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733"/>
        <w:gridCol w:w="434"/>
        <w:gridCol w:w="950"/>
        <w:gridCol w:w="2266"/>
        <w:gridCol w:w="1467"/>
        <w:gridCol w:w="1783"/>
        <w:gridCol w:w="2200"/>
        <w:gridCol w:w="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80" w:firstLineChars="4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ind w:firstLine="2520" w:firstLineChars="90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丽水市大数据管理有限公司公开招聘岗位计划表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75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主要职责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75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运维工程师1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熟练掌握mysql等常见数据库的增删改查、数据库视图等操作，负责相关项目支撑、驻场和运维工作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计算机类、电子信息类，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具有计算机类高级职称的专业不限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具有3年及以上的软件开发、数据处理或信息化系统运维等相关工作经历。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2.具有计算机类高级资格（以各级人力资源和社会保障部门、工业和信息化部门颁发为准，专业不限）的免笔试；                     3.免笔试人数超过3人的，增加比选环节，未通过比选的需参加所报岗位笔试。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75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运维工程师2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负责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信息化系统运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维相关工作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计算机类、电子信息类，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具有计算机类高级职称的专业不限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具有2年及以上信息化系统运维相关工作经历。                                          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2.具有计算机类高级资格（以各级人力资源和社会保障部门、工业和信息化部门颁发为准，专业不限）的免笔试；                      3.免笔试人数超过3人的，增加比选环节，未通过比选的需参加所报岗位笔试。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1119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数据安全工程师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负责项目网络信息安全工作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计算机类、电子信息类，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具有计算机类高级职称的专业不限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，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1.具有2年及以上网络安全或数据安全相关工作经历；                                                        2.具有信息安全工程师、CISP或CISSP资格证书；                                         3.中共党员。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2.具有计算机类高级资格（以各级人力资源和社会保障部门、工业和信息化部门颁发为准，专业不限）的免笔试；                      3.免笔试人数超过3人的，增加比选环节，未通过比选的需参加所报岗位笔试。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1119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项目管理经理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负责项目售前工作，输出解决方案；负责商务沟通对接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计算机类、电子信息类、工商管理类，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具有计算机类高级职称的专业不限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1.具有5年及以上信息化项目相关的售前岗位或方案输出相关工作经历 ；                                                                          2.需提供5个政府信息化相关项目清单工作证明。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2.具有计算机类高级资格（以各级人力资源和社会保障部门、工业和信息化部门颁发为准，专业不限）的免笔试；                     3.免笔试人数超过3人的，增加比选环节，未通过比选的需参加所报岗位笔试。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751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项目管理人员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协助对接各类项目需求，对项目进行分析、分解，形成建设思路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计算机类、电子信息类，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具有计算机类高级职称的专业不限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及以上项目管理相关工作经历。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2.具有计算机类高级资格（以各级人力资源和社会保障部门、工业和信息化部门颁发为准，专业不限）的免笔试；                      3.免笔试人数超过3人的，增加比选环节，未通过比选的需参加所报岗位笔试。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936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项目建设经理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负责各类项目的分析、任务拆解和整体项目管理工作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计算机类、电子信息类，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具有计算机类高级职称的专业不限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1.具有3年及以上软件或项目经理相关工作经历；                                                 2.需提供3个及以上负责或参与的项目清单工作证明。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2.具有计算机类高级资格（以各级人力资源和社会保障部门、工业和信息化部门颁发为准，专业不限）的免笔试；                      3.免笔试人数超过3人的，增加比选环节，未通过比选的需参加所报岗位笔试。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936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产品设计经理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熟练使用墨刀或AXUER等产品原型工具，负责参与软件开发相关项目、需求调研和需求分析，撰写需求分析文档以及系统原型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Style w:val="6"/>
                <w:rFonts w:hint="eastAsia" w:hAnsi="宋体"/>
                <w:highlight w:val="none"/>
                <w:lang w:val="en-US" w:eastAsia="zh-CN" w:bidi="ar"/>
              </w:rPr>
              <w:t>专业不限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1.具有2年及以上产品设计工作经历；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2.提供5个负责或参与项目的产品设计原型和需求说明书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2.具有计算机类高级资格（以各级人力资源和社会保障部门、工业和信息化部门颁发为准，专业不限）的免笔试；                      3.免笔试人数超过3人的，增加比选环节，未通过比选的需参加所报岗位笔试。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1119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前端开发工程师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熟悉前端技术，包含HTML/Css/javaScript/node.js等，了解react/vue.js等主流开发框架；熟悉webpack或vite等打包工具；                                       负责软件开发相关项目的前端代码实现。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计算机类、电子信息类，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具有计算机类高级职称的专业不限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具有3年以上的前端开发工作经历                                           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2.具有计算机类高级资格（以各级人力资源和社会保障部门、工业和信息化部门颁发为准，专业不限）的免笔试；                     3.免笔试人数超过3人的，增加比选环节，未通过比选的需参加所报岗位笔试。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222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后端开发工程师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熟悉spring、spring MVC，熟练使用spring boot并熟悉相关生态，熟悉mybatis，mybatis-plus；                               熟悉MySQL、Mongodb、Redis等数据库，掌握常见的性能优化技巧；                                                                 熟悉spring cloud、消息队列；                                hadoop/hive/ES/hbase/flume/kafka/容器等使用经验者优先考虑。负责搭建系统开发环境，完成系统框架核心代码的实现；负责后端服务代码的整体设计和开发计划，解决开发中遇到的技术问题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计算机类、电子信息类，</w:t>
            </w:r>
            <w:r>
              <w:rPr>
                <w:rStyle w:val="6"/>
                <w:rFonts w:hint="eastAsia" w:hAnsi="宋体"/>
                <w:lang w:val="en-US" w:eastAsia="zh-CN" w:bidi="ar"/>
              </w:rPr>
              <w:t>具有计算机类高级职称的专业不限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具有3年及以上java开发工作经历                                          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2.具有计算机类高级资格（以各级人力资源和社会保障部门、工业和信息化部门颁发为准，专业不限）的免笔试；                      3.免笔试人数超过3人的，增加比选环节，未通过比选的需参加所报岗位笔试。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5" w:type="dxa"/>
          <w:trHeight w:val="1683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熟悉招投标工作流程、项目资料管理相关要求，负责公司采购相关文档起草及审核工作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计算机类、电子信息类、法学类、中国语言文学类、新闻传播学类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            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1.全日制硕士研究生及以上学历的免笔试；                   2.免笔试人数超过3人的，增加比选环节，未通过比选的需参加所报岗位笔试。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400" w:lineRule="exact"/>
        <w:textAlignment w:val="auto"/>
        <w:rPr>
          <w:rFonts w:hint="eastAsia" w:ascii="黑体" w:hAnsi="黑体" w:eastAsia="黑体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注：“项目清单工作证明”格式详见附件6。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400" w:lineRule="exact"/>
        <w:textAlignment w:val="auto"/>
        <w:rPr>
          <w:rFonts w:hint="eastAsia" w:ascii="黑体" w:hAnsi="黑体" w:eastAsia="黑体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581A"/>
    <w:rsid w:val="617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rPr>
      <w:rFonts w:cs="Times New Roman"/>
      <w:sz w:val="24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2021-11-19T06:23:00Z</dcterms:created>
  <dc:creator>Administrator</dc:creator>
  <cp:lastModifiedBy>Administrator</cp:lastModifiedBy>
  <dcterms:modified xsi:type="dcterms:W3CDTF">2021-11-19T06:24:21Z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