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b w:val="0"/>
          <w:bCs w:val="0"/>
          <w:sz w:val="32"/>
          <w:szCs w:val="32"/>
          <w:lang w:eastAsia="zh-CN"/>
        </w:rPr>
      </w:pPr>
      <w:r>
        <w:rPr>
          <w:rFonts w:hint="eastAsia" w:ascii="黑体" w:hAnsi="黑体" w:eastAsia="黑体"/>
          <w:b w:val="0"/>
          <w:bCs w:val="0"/>
          <w:sz w:val="32"/>
          <w:szCs w:val="32"/>
        </w:rPr>
        <w:t>附件</w:t>
      </w:r>
      <w:r>
        <w:rPr>
          <w:rFonts w:hint="eastAsia" w:ascii="黑体" w:hAnsi="黑体" w:eastAsia="黑体"/>
          <w:b w:val="0"/>
          <w:bCs w:val="0"/>
          <w:sz w:val="32"/>
          <w:szCs w:val="32"/>
          <w:lang w:val="en-US" w:eastAsia="zh-CN"/>
        </w:rPr>
        <w:t>3</w:t>
      </w:r>
    </w:p>
    <w:p>
      <w:pPr>
        <w:spacing w:line="560" w:lineRule="exact"/>
        <w:jc w:val="center"/>
        <w:rPr>
          <w:rFonts w:ascii="黑体" w:hAnsi="黑体" w:eastAsia="黑体"/>
          <w:b/>
          <w:bCs/>
          <w:sz w:val="44"/>
          <w:szCs w:val="44"/>
        </w:rPr>
      </w:pPr>
      <w:r>
        <w:rPr>
          <w:rFonts w:hint="eastAsia" w:ascii="黑体" w:hAnsi="黑体" w:eastAsia="黑体"/>
          <w:b/>
          <w:bCs/>
          <w:sz w:val="44"/>
          <w:szCs w:val="44"/>
        </w:rPr>
        <w:t xml:space="preserve"> 辅警招录考试题库（2</w:t>
      </w:r>
      <w:r>
        <w:rPr>
          <w:rFonts w:ascii="黑体" w:hAnsi="黑体" w:eastAsia="黑体"/>
          <w:b/>
          <w:bCs/>
          <w:sz w:val="44"/>
          <w:szCs w:val="44"/>
        </w:rPr>
        <w:t>00</w:t>
      </w:r>
      <w:r>
        <w:rPr>
          <w:rFonts w:hint="eastAsia" w:ascii="黑体" w:hAnsi="黑体" w:eastAsia="黑体"/>
          <w:b/>
          <w:bCs/>
          <w:sz w:val="44"/>
          <w:szCs w:val="44"/>
        </w:rPr>
        <w:t>题）</w:t>
      </w:r>
      <w:bookmarkStart w:id="0" w:name="_GoBack"/>
      <w:bookmarkEnd w:id="0"/>
    </w:p>
    <w:p>
      <w:pPr>
        <w:spacing w:line="560" w:lineRule="exact"/>
        <w:jc w:val="center"/>
        <w:rPr>
          <w:rFonts w:ascii="黑体" w:hAnsi="黑体" w:eastAsia="黑体"/>
          <w:b/>
          <w:bCs/>
          <w:sz w:val="32"/>
          <w:szCs w:val="32"/>
        </w:rPr>
      </w:pPr>
    </w:p>
    <w:p>
      <w:pPr>
        <w:spacing w:line="560" w:lineRule="exact"/>
        <w:rPr>
          <w:rFonts w:ascii="黑体" w:hAnsi="黑体" w:eastAsia="黑体"/>
          <w:b/>
          <w:bCs/>
          <w:sz w:val="32"/>
          <w:szCs w:val="32"/>
        </w:rPr>
      </w:pPr>
      <w:r>
        <w:rPr>
          <w:rFonts w:hint="eastAsia" w:ascii="黑体" w:hAnsi="黑体" w:eastAsia="黑体"/>
          <w:b/>
          <w:bCs/>
          <w:sz w:val="32"/>
          <w:szCs w:val="32"/>
          <w:lang w:val="en-US" w:eastAsia="zh-CN"/>
        </w:rPr>
        <w:t>一、</w:t>
      </w:r>
      <w:r>
        <w:rPr>
          <w:rFonts w:hint="eastAsia" w:ascii="黑体" w:hAnsi="黑体" w:eastAsia="黑体"/>
          <w:b/>
          <w:bCs/>
          <w:sz w:val="32"/>
          <w:szCs w:val="32"/>
        </w:rPr>
        <w:t>单项选择题（1</w:t>
      </w:r>
      <w:r>
        <w:rPr>
          <w:rFonts w:ascii="黑体" w:hAnsi="黑体" w:eastAsia="黑体"/>
          <w:b/>
          <w:bCs/>
          <w:sz w:val="32"/>
          <w:szCs w:val="32"/>
        </w:rPr>
        <w:t>00</w:t>
      </w:r>
      <w:r>
        <w:rPr>
          <w:rFonts w:hint="eastAsia" w:ascii="黑体" w:hAnsi="黑体" w:eastAsia="黑体"/>
          <w:b/>
          <w:bCs/>
          <w:sz w:val="32"/>
          <w:szCs w:val="32"/>
        </w:rPr>
        <w:t>题）</w:t>
      </w:r>
    </w:p>
    <w:p>
      <w:pPr>
        <w:spacing w:line="560" w:lineRule="exact"/>
        <w:rPr>
          <w:rFonts w:ascii="仿宋" w:hAnsi="仿宋" w:eastAsia="仿宋"/>
          <w:b/>
          <w:bCs/>
          <w:sz w:val="32"/>
          <w:szCs w:val="32"/>
        </w:rPr>
      </w:pPr>
      <w:r>
        <w:rPr>
          <w:rFonts w:hint="eastAsia" w:ascii="仿宋" w:hAnsi="仿宋" w:eastAsia="仿宋" w:cs="宋体"/>
          <w:color w:val="333333"/>
          <w:kern w:val="0"/>
          <w:sz w:val="32"/>
          <w:szCs w:val="32"/>
          <w:lang w:val="en-US" w:eastAsia="zh-CN"/>
        </w:rPr>
        <w:t>1</w:t>
      </w:r>
      <w:r>
        <w:rPr>
          <w:rFonts w:hint="eastAsia" w:ascii="仿宋" w:hAnsi="仿宋" w:eastAsia="仿宋"/>
          <w:color w:val="000000"/>
          <w:sz w:val="32"/>
          <w:szCs w:val="32"/>
        </w:rPr>
        <w:t>、</w:t>
      </w:r>
      <w:r>
        <w:rPr>
          <w:rFonts w:ascii="仿宋" w:hAnsi="仿宋" w:eastAsia="仿宋" w:cs="宋体"/>
          <w:color w:val="333333"/>
          <w:kern w:val="0"/>
          <w:sz w:val="32"/>
          <w:szCs w:val="32"/>
        </w:rPr>
        <w:t>江西省第十三届人大常委会</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 xml:space="preserve"> </w:t>
      </w:r>
      <w:r>
        <w:rPr>
          <w:rFonts w:hint="eastAsia" w:ascii="仿宋" w:hAnsi="仿宋" w:eastAsia="仿宋" w:cs="宋体"/>
          <w:color w:val="333333"/>
          <w:kern w:val="0"/>
          <w:sz w:val="32"/>
          <w:szCs w:val="32"/>
        </w:rPr>
        <w:t>）</w:t>
      </w:r>
      <w:r>
        <w:rPr>
          <w:rFonts w:ascii="仿宋" w:hAnsi="仿宋" w:eastAsia="仿宋" w:cs="宋体"/>
          <w:color w:val="333333"/>
          <w:kern w:val="0"/>
          <w:sz w:val="32"/>
          <w:szCs w:val="32"/>
        </w:rPr>
        <w:t>会议对《江西省公安机关警务辅助人员条例（草案）》(以下简称草案)进行了</w:t>
      </w:r>
      <w:r>
        <w:rPr>
          <w:rFonts w:hint="eastAsia" w:ascii="仿宋" w:hAnsi="仿宋" w:eastAsia="仿宋" w:cs="宋体"/>
          <w:color w:val="333333"/>
          <w:kern w:val="0"/>
          <w:sz w:val="32"/>
          <w:szCs w:val="32"/>
        </w:rPr>
        <w:t>审议通过。</w:t>
      </w:r>
    </w:p>
    <w:p>
      <w:pPr>
        <w:spacing w:line="560" w:lineRule="exact"/>
        <w:rPr>
          <w:rFonts w:ascii="仿宋" w:hAnsi="仿宋" w:eastAsia="仿宋" w:cs="宋体"/>
          <w:color w:val="333333"/>
          <w:kern w:val="0"/>
          <w:sz w:val="32"/>
          <w:szCs w:val="32"/>
        </w:rPr>
      </w:pPr>
      <w:r>
        <w:rPr>
          <w:rFonts w:ascii="仿宋" w:hAnsi="仿宋" w:eastAsia="仿宋" w:cs="宋体"/>
          <w:color w:val="333333"/>
          <w:kern w:val="0"/>
          <w:sz w:val="32"/>
          <w:szCs w:val="32"/>
        </w:rPr>
        <w:t>A第二十次B第二十</w:t>
      </w:r>
      <w:r>
        <w:rPr>
          <w:rFonts w:hint="eastAsia" w:ascii="仿宋" w:hAnsi="仿宋" w:eastAsia="仿宋" w:cs="宋体"/>
          <w:color w:val="333333"/>
          <w:kern w:val="0"/>
          <w:sz w:val="32"/>
          <w:szCs w:val="32"/>
        </w:rPr>
        <w:t>一</w:t>
      </w:r>
      <w:r>
        <w:rPr>
          <w:rFonts w:ascii="仿宋" w:hAnsi="仿宋" w:eastAsia="仿宋" w:cs="宋体"/>
          <w:color w:val="333333"/>
          <w:kern w:val="0"/>
          <w:sz w:val="32"/>
          <w:szCs w:val="32"/>
        </w:rPr>
        <w:t>次C第二十</w:t>
      </w:r>
      <w:r>
        <w:rPr>
          <w:rFonts w:hint="eastAsia" w:ascii="仿宋" w:hAnsi="仿宋" w:eastAsia="仿宋" w:cs="宋体"/>
          <w:color w:val="333333"/>
          <w:kern w:val="0"/>
          <w:sz w:val="32"/>
          <w:szCs w:val="32"/>
        </w:rPr>
        <w:t>二</w:t>
      </w:r>
      <w:r>
        <w:rPr>
          <w:rFonts w:ascii="仿宋" w:hAnsi="仿宋" w:eastAsia="仿宋" w:cs="宋体"/>
          <w:color w:val="333333"/>
          <w:kern w:val="0"/>
          <w:sz w:val="32"/>
          <w:szCs w:val="32"/>
        </w:rPr>
        <w:t>次D第二十三次</w:t>
      </w:r>
    </w:p>
    <w:p>
      <w:pPr>
        <w:pStyle w:val="4"/>
        <w:shd w:val="clear" w:color="auto" w:fill="FFFFFF"/>
        <w:spacing w:before="0" w:beforeAutospacing="0" w:after="0" w:afterAutospacing="0" w:line="570" w:lineRule="atLeas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2、政法工作必须牢固树立执法为民的理念，这是由我们党的（）和我们国家政权的社会主义性质所决定的。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政治路线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根本宗旨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任务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奋斗目标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3、______是引领发展的第一动力，是建设现代化经济体系的战略支撑。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A.改革 B.创新 C.开放 D.科技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4、增强党自我净化能力，根本靠强化____和____。</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A.党的自我监督 舆论监督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B.党的自我监督 群众监督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C.党的自我监督 司法监督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D.党的自我监督 民主监督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5、五年来，我们统筹推进“____”总体布局、协调推进“____”战略布局，“十二五”规划胜利完成，“十三五”规划顺利实施，党和国家事业全面开创新局面。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A.五位一体 四个全面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B.四位一体 五个全面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C.五个全面 四位一体</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D.四个全面 五位一体</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 全国党代表大会每（ ）举行一次，由中央委员会召集。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A、一年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B、三年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C、五年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D、十年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7、中国共产党人的初心和使命，就是为中国人民____，为中华民族____。这个初心和使命是激励中国共产党人不断前进的根本动力。</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A.谋幸福，谋未来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B.谋生活，谋复兴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C.谋幸福，谋复兴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D.谋生活，谋未来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8、建设现代化经济体系，必须把发展经济的着力点放在______上，把提高供给体系质量作为主攻方向，显著增强我国经济质量优势。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A.实体经济 B.共享经济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C.虚拟经济 D.国民经济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9、经过长期努力，中国特色社会主义进入了新时代，这是我国发展新的____。</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A.未来方向 B.未来方位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C.历史方向 D.历史方位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10、_____是实现社会主义现代化、创造人民美好生活的必由之路。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A.中国特色社会主义道路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B.中国特色社会主义理论体系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C.中国特色社会主义制度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D.中国特色社会主义文化</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11、 地方党委对公安工作的领导属于：</w:t>
      </w:r>
    </w:p>
    <w:p>
      <w:pPr>
        <w:widowControl/>
        <w:shd w:val="clear" w:color="auto" w:fill="FFFFFF"/>
        <w:spacing w:line="570" w:lineRule="atLeast"/>
        <w:jc w:val="left"/>
        <w:rPr>
          <w:rFonts w:hint="eastAsia" w:ascii="仿宋" w:hAnsi="仿宋" w:eastAsia="仿宋" w:cs="宋体"/>
          <w:color w:val="000000"/>
          <w:kern w:val="0"/>
          <w:sz w:val="32"/>
          <w:szCs w:val="32"/>
          <w:shd w:val="clear" w:color="auto" w:fill="FFFFFF"/>
        </w:rPr>
      </w:pPr>
      <w:r>
        <w:rPr>
          <w:rFonts w:hint="eastAsia" w:ascii="仿宋" w:hAnsi="仿宋" w:eastAsia="仿宋" w:cs="宋体"/>
          <w:color w:val="000000"/>
          <w:kern w:val="0"/>
          <w:sz w:val="32"/>
          <w:szCs w:val="32"/>
          <w:shd w:val="clear" w:color="auto" w:fill="FFFFFF"/>
        </w:rPr>
        <w:t>A.行政领导 B.政治领导 C.业务领导 D.垂直领导</w:t>
      </w:r>
    </w:p>
    <w:p>
      <w:pPr>
        <w:pStyle w:val="4"/>
        <w:shd w:val="clear" w:color="auto" w:fill="FFFFFF"/>
        <w:spacing w:before="0" w:beforeAutospacing="0" w:after="0" w:afterAutospacing="0" w:line="570" w:lineRule="atLeast"/>
        <w:ind w:firstLine="480"/>
        <w:rPr>
          <w:rFonts w:ascii="仿宋" w:hAnsi="仿宋" w:eastAsia="仿宋" w:cstheme="minorBidi"/>
          <w:color w:val="000000"/>
          <w:kern w:val="2"/>
          <w:sz w:val="32"/>
          <w:szCs w:val="32"/>
          <w:shd w:val="clear" w:color="auto" w:fill="FFFFFF"/>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12、新时代中国特色社会主义思想，明确坚持和发展中国特色社会主义，总任务是实现社会主义现代化和中华民族伟大复兴，在全面建成小康社会的基础上，分____在本世纪中叶建成富强民主文明和谐美丽的社会主义现代化强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A.两步走 B.三步走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C.四步走 D.五步走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13、</w:t>
      </w:r>
      <w:r>
        <w:rPr>
          <w:rFonts w:hint="eastAsia" w:ascii="仿宋" w:hAnsi="仿宋" w:eastAsia="仿宋" w:cstheme="minorBidi"/>
          <w:color w:val="000000"/>
          <w:kern w:val="2"/>
          <w:sz w:val="32"/>
          <w:szCs w:val="32"/>
          <w:shd w:val="clear" w:color="auto" w:fill="FFFFFF"/>
        </w:rPr>
        <w:t>公安工作中的基本方针是专门工作与广大群众相结合，公安机关和广大群众相互结合的过程中：</w:t>
      </w:r>
    </w:p>
    <w:p>
      <w:pPr>
        <w:widowControl/>
        <w:shd w:val="clear" w:color="auto" w:fill="FFFFFF"/>
        <w:spacing w:line="570" w:lineRule="atLeast"/>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A.公安机关处于主导地位 B.广大群众处于主导</w:t>
      </w:r>
    </w:p>
    <w:p>
      <w:pPr>
        <w:widowControl/>
        <w:shd w:val="clear" w:color="auto" w:fill="FFFFFF"/>
        <w:spacing w:line="570" w:lineRule="atLeast"/>
        <w:jc w:val="lef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C.两者处于平等地位 D.两者处于对立地位</w:t>
      </w:r>
    </w:p>
    <w:p>
      <w:pPr>
        <w:pStyle w:val="4"/>
        <w:shd w:val="clear" w:color="auto" w:fill="FFFFFF"/>
        <w:spacing w:before="0" w:beforeAutospacing="0" w:after="0" w:afterAutospacing="0" w:line="570" w:lineRule="atLeast"/>
        <w:rPr>
          <w:rFonts w:ascii="仿宋" w:hAnsi="仿宋" w:eastAsia="仿宋" w:cstheme="minorBidi"/>
          <w:color w:val="000000"/>
          <w:kern w:val="2"/>
          <w:sz w:val="32"/>
          <w:szCs w:val="32"/>
          <w:shd w:val="clear" w:color="auto" w:fill="FFFFFF"/>
        </w:rPr>
      </w:pPr>
      <w:r>
        <w:rPr>
          <w:rFonts w:hint="eastAsia" w:ascii="仿宋" w:hAnsi="仿宋" w:eastAsia="仿宋"/>
          <w:color w:val="000000"/>
          <w:sz w:val="32"/>
          <w:szCs w:val="32"/>
          <w:shd w:val="clear" w:color="auto" w:fill="FFFFFF"/>
          <w:lang w:eastAsia="zh-CN"/>
        </w:rPr>
        <w:t>参考答案：</w:t>
      </w:r>
      <w:r>
        <w:rPr>
          <w:rFonts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stheme="minorBidi"/>
          <w:color w:val="000000"/>
          <w:kern w:val="2"/>
          <w:sz w:val="32"/>
          <w:szCs w:val="32"/>
          <w:shd w:val="clear" w:color="auto" w:fill="FFFFFF"/>
        </w:rPr>
        <w:t>14、公安机关的人民警察法定职责包括：</w:t>
      </w:r>
    </w:p>
    <w:p>
      <w:pPr>
        <w:pStyle w:val="4"/>
        <w:shd w:val="clear" w:color="auto" w:fill="FFFFFF"/>
        <w:spacing w:before="0" w:beforeAutospacing="0" w:after="0" w:afterAutospacing="0" w:line="570" w:lineRule="atLeast"/>
        <w:rPr>
          <w:rFonts w:ascii="仿宋" w:hAnsi="仿宋" w:eastAsia="仿宋" w:cstheme="minorBidi"/>
          <w:color w:val="000000"/>
          <w:kern w:val="2"/>
          <w:sz w:val="32"/>
          <w:szCs w:val="32"/>
          <w:shd w:val="clear" w:color="auto" w:fill="FFFFFF"/>
        </w:rPr>
      </w:pPr>
      <w:r>
        <w:rPr>
          <w:rFonts w:hint="eastAsia" w:ascii="仿宋" w:hAnsi="仿宋" w:eastAsia="仿宋" w:cstheme="minorBidi"/>
          <w:color w:val="000000"/>
          <w:kern w:val="2"/>
          <w:sz w:val="32"/>
          <w:szCs w:val="32"/>
          <w:shd w:val="clear" w:color="auto" w:fill="FFFFFF"/>
        </w:rPr>
        <w:t>A.维护社会治安秩序 B.打击不法经营活动</w:t>
      </w:r>
    </w:p>
    <w:p>
      <w:pPr>
        <w:pStyle w:val="4"/>
        <w:shd w:val="clear" w:color="auto" w:fill="FFFFFF"/>
        <w:spacing w:before="0" w:beforeAutospacing="0" w:after="0" w:afterAutospacing="0" w:line="570" w:lineRule="atLeast"/>
        <w:rPr>
          <w:rFonts w:ascii="仿宋" w:hAnsi="仿宋" w:eastAsia="仿宋" w:cstheme="minorBidi"/>
          <w:color w:val="000000"/>
          <w:kern w:val="2"/>
          <w:sz w:val="32"/>
          <w:szCs w:val="32"/>
          <w:shd w:val="clear" w:color="auto" w:fill="FFFFFF"/>
        </w:rPr>
      </w:pPr>
      <w:r>
        <w:rPr>
          <w:rFonts w:hint="eastAsia" w:ascii="仿宋" w:hAnsi="仿宋" w:eastAsia="仿宋" w:cstheme="minorBidi"/>
          <w:color w:val="000000"/>
          <w:kern w:val="2"/>
          <w:sz w:val="32"/>
          <w:szCs w:val="32"/>
          <w:shd w:val="clear" w:color="auto" w:fill="FFFFFF"/>
        </w:rPr>
        <w:t>C.保护文化市场秩序 D.维护市场公平竞争</w:t>
      </w:r>
    </w:p>
    <w:p>
      <w:pPr>
        <w:spacing w:line="560" w:lineRule="exac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lang w:eastAsia="zh-CN"/>
        </w:rPr>
        <w:t>参考答案：</w:t>
      </w:r>
      <w:r>
        <w:rPr>
          <w:rFonts w:ascii="仿宋" w:hAnsi="仿宋" w:eastAsia="仿宋"/>
          <w:color w:val="000000"/>
          <w:sz w:val="32"/>
          <w:szCs w:val="32"/>
          <w:shd w:val="clear" w:color="auto" w:fill="FFFFFF"/>
        </w:rPr>
        <w:t>A</w:t>
      </w:r>
    </w:p>
    <w:p>
      <w:pPr>
        <w:spacing w:line="560" w:lineRule="exac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15、脱贫攻坚战取得决定性进展，____贫困人口稳定脱贫，贫困发生率从百分之十点二下降到百分之四以下。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A.六千多万 B.七千多万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C.八千多万 D.九千多万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16、赋予自由贸易试验区更大改革自主权，探索建设______。</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A.自由贸易城 B.自由贸易区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C.自由贸易港 D.自由贸易市</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17、加强人民当家作主制度保障。______是坚持党的领导、人民当家作主、依法治国有机统一的根本政治制度安排。</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A.人民代表大会制度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B.多党合作和政治协商制度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C.民族区域自治制度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D.基层群众自治制度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18、新时代中国特色社会主义思想，明确中国特色社会主义最本质的特征是____。</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A.“五位一体”总体布局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B.建设中国特色社会主义法治体系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C.人民利益为根本出发点</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D.中国共产党领导</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19、____是一个国家、一个民族发展中更基本、更深沉、更持久的力量。</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A.道路自信 B.理论自信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C.制度自信 D.文化自信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20、从全面建成小康社会到基本实现现代化，再到全面建成____，是新时代中国特色社会主义发展的战略安排。</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A.创新型国家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B.社会主义现代化强国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C.社会主义现代化大国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D.世界一流强国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21、贯彻新发展理念，建设现代化经济体系，必须坚持质量第一、效益优先，以_______为主线。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A.转变发展方式</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B.优化经济结构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C.供给侧结构性改革</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D.转换增长动力</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22、深化依法治国实践。成立中央全面______领导小组，加强对法治中国建设的统一领导。</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A.深化改革 B.依法治国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C.从严治党 D.司法改革</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23、深化机构和行政体制改革,转变政府职能，深化简政放权，创新监管方式，增强政府公信力和执行力，建设人民满意的______政府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A.法治 B.创新型 C.廉洁 D.服务型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24、推动形成全面开放新格局。要以_____建设为重点，坚持引进来和走出去并重，遵循共商共建共享原则，加强创新能力开放合作，形成陆海内外联动、东西双向互济的开放格局。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A.“金砖机制” B.自贸区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C.“一带一路” D.区域合作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25、______是两岸关系的政治基础。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A.“九二共识” B.反对“台独”</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C.一个中国原则 D.和平统一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26、 执法为民，就是按照邓小平理论和“三个代表”重要思想的本质要求，把实现好、维护好、发展好（），作为政法工作的根本出发点和落脚点。</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无产阶级的根本利益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最广大人民的根本利益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最广大人民的切身利益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全体公民的合法权益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27、坚持党的领导、人民当家作主、依法治国有机统一。_______是社会主义民主政治的本质特征。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A.党的领导 B.人民当家作主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C.依法治国 D.政治体制改革</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28、 不属于国家赔偿方式的是（）。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支付赔偿金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返还财产</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恢复原状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重新颁发营业执照</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29、建设______是中华民族伟大复兴的基础工程。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A.经济强国B.政治强国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C.教育强国D.文化强国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30、 将违法犯罪嫌疑人扭送至公安机关的行为，不属于（）。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报案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控告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举报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投案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31、 在国家赔偿中，被扶养的人是未成年人的，生活费给付至（）止；其他无劳动能力的人，生活费给付至（）止。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18周岁 恢复劳动能力时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16周岁 恢复劳动能力时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18周岁 死亡时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16周岁 死亡时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32、 治安管理当场处罚的罚款数额最高不得超过（）。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50元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200元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500元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1000元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val="en-US"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33、 公安机关作出吊销许可证以及处（）元以上罚款的治安管理处罚决定前，应当告知违反治安管理行为人有权要求举行听证。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1000</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2000</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3000</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5000</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34、国家安全是安邦定国的重要基石，______是全国各族人民根本利益所在。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A.加快经济发展 B.维护国家统一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C.促进国际合作 D.维护国家安全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35、 ____是中国特色社会主义的本质要求和重要保障。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A.全面依法治国 B.全面从严治党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C.全面发展经济 D.全面可持续发展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w:t>
      </w:r>
      <w:r>
        <w:rPr>
          <w:rFonts w:hint="eastAsia" w:ascii="仿宋" w:hAnsi="仿宋" w:eastAsia="仿宋"/>
          <w:color w:val="000000"/>
          <w:sz w:val="32"/>
          <w:szCs w:val="32"/>
          <w:shd w:val="clear" w:color="auto" w:fill="FFFFFF"/>
          <w:lang w:val="en-US" w:eastAsia="zh-CN"/>
        </w:rPr>
        <w:t>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36、 对因违反治安管理行为人逃跑等客观原因造成案件不能在法定期限内办结的，公安机关应当（）。</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继续进行调查取证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不再进行调查取证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暂停进行调查取证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中止调查取证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37、下列属于约束性警械的是（）。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高压水枪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催泪弹</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警绳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警棍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38、人民警察使用警械和武器，应当遵循的原则是（）。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防止违法犯罪行为的发生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制止违法犯罪行为，尽量减少人员伤亡、财产损失</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警告在前，使用在后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使用警械在前，不得已再使用武器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39、 公安机关在刑事侦查过程中，国家对下列哪种行为应承担赔偿责任？（）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因公民自己故意作虚伪供述被羁押的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因公民伪造有罪证据被羁押的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因公民拒不作有罪供述被刑讯逼供造成身体伤害的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因公民自伤、自残等故意行为致使损害发生的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40、有权批准或决定逮捕的机关是（）。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公安机关、审判机关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检察机关、公安机关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检察机关、审判机关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安全机关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41、人民警察使用武器造成犯罪分子伤亡的，应当立即向（）或该人民警察所属机关报告。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上级公安机关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人民法院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当地人民政府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当地公安机关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42、对于被拘留、逮捕的犯罪嫌疑人、被告人应当立即送（）羁押。</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办案单位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拘留所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看守所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监狱</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43、一般情况下，公安机关人民警察对与违反治安管理行为有关的场所、物品和人身进行检查时，应当出示人民警察的工作证件和县级以上人民政府公安机关开具的（）。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协查证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拘传证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传唤证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检查证明文件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44、人民警察判明有下列紧急情形，经警告无效，可以使用武器的是（）。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结伙斗殴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寻衅滋事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结伙抢劫</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侮辱妇女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45、下列不能独立行使治安管理处罚权的是（）。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公安派出所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海关走私犯罪侦查局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政府综合执法机构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铁路、民航、交通和森林公安机关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46、对处于存放大量易燃、易爆、剧毒等危险物品场所的犯罪分子，一般不得使用武器，除非（）。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能够确保不伤及无辜人员</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不使用武器予以制止，犯罪分子将会逃走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实施犯罪的是个无人扶养的精神病人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不使用武器予以制止，将发生更为严重危害后果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lang w:val="en-US" w:eastAsia="zh-CN"/>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47、 公安机关办理行政案件时，对精神病的医学鉴定，应当由（）指定的医院进行。</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县级人民医院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地市级人民政府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省级人民政府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省级人民政府公安机关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48、被监视居住的犯罪嫌疑人未经允许不得离开（）。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犯罪嫌疑人的住处或居所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犯罪嫌疑人居住的市</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公安机关指定的地区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犯罪嫌疑人居住的镇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49、法律规范属于（）。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技术规范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社会规范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道德规范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团体规范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50、公安机关在案件侦查过程中，对（）可以依法先行拘留。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现行犯或者重大嫌疑分子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被告人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可疑人员</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与案件有关的人员</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51、我们要牢固树立社会主义生态文明观，推动形成______现代化建设新格局，为保护生态环境作出我们这代人的努力！</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A.人与自然和谐共生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B.人与环境和谐发展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C.人与自然和谐发展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D.人与环境和谐共生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52、执法为民是（）的宪法原则在政法工作中的具体体现。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为人民服务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人权至上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人民的利益高于一切</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一切权力属于人民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53、民警王某和陈某在巡逻时，发现郑某正在实施抢劫。在抓捕中，郑某抢过一摩托车后逃跑，两民警驾车紧追，在追击过程中，将李某的水果摊撞烂。问：李某可以通过以下哪种方式来维护自己的权益？（）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向两民警所在的公安机关申请行政赔偿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向两民警所在的公安机关申请刑事赔偿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要求两民警所在的公安机关给予补偿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李某可以在郑某被追究刑事责任的同时，要求郑某承担民事赔偿责任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54、关于流窜作案、结伙作案和多次作案，以下理解的是（）。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流窜作案、结伙作案和多次作案是拘留期限延长至30日的必要条件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甲县人窜至乙县作案必定构成流窜作案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结伙作案必定构成共同犯罪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只要被抓获前作案两次以上的就构成多次作案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55、对于被刑事拘留的人，公安机关应当在拘留后（）内进行讯问。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12小时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24小时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36小时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48小时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56、下列地点，据以确定公安机关对刑事案件地域管辖的是（）。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犯罪嫌疑人窝藏、隐身地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犯罪嫌疑人抓获地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犯罪嫌疑人居住地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被害人居住地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57、 赵某下班后与同事李某在某市司法局门口发生口角，进而斗殴，赵某被处以行政拘留5日的行政处罚，该行政处罚决定应由哪一个行政机关作出？（）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在司法局门口发生的案件应由司法机关作出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应由公安机关作出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司法机关与公安机关均可作出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应由司法机关与公安机关联合办案，共同作出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58、正当防卫的限度条件是（）。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不能超过必要限度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不能超过犯罪人追求的结果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不能在防卫强度上超过犯罪人的行为强度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不能明显超过必要限度造成重大损害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59、对管辖（）的刑事案件，可以由共同的上级公安机关指定管辖。</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有争议或者情况特殊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有争议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情况特殊</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不明确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60、人民警察当场收缴罚款，不出具统一制发的罚款收据的，被处罚人有权（）。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拒绝执行处罚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提出暂缓执行处罚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提出暂缓缴纳罚款</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拒绝缴纳罚款</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61、钱某欠张某3万元钱长期不还。张某不得已将钱某捆绑在自己的空房内，并以拷打等暴力手段逼迫钱某还钱，结果将钱某殴打致死，对张某应当如何处理？（）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绑架罪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非法拘禁罪、故意伤害罪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故意伤害致人死亡罪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故意杀人罪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62、下列各项中，不属于作为暂缓行政拘留执行的担保人的必需具备条件的是（）。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与本案无牵连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享有政治权利，人身自由未受到限制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在当地有常住户口和固定工作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有能力履行担保义务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63、在研究贫富差距的时候，下列做法错误的是（ ）。</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A、作比较时要注意比较的两端适度对等均衡</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B、注意贫富差距的成因</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C、中国的贫富差距问题非常复杂，要从多角度、多方面来思考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D、将贫富差距问题作为历史遗留问题看待</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64、盲人或者又聋又哑的人违反治安管理的，可以（）处罚。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免予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从轻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减轻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从轻、减轻或者不予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65、成为盗窃手段的是（）。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侵吞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窃取</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夺取</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劫取</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66、某日，刘某到一商店内伺机行窃，以调换鞋子的款式为名，多次让营业员到储藏室拿鞋，期间趁营业员不注意，将钱箱里的3000元钱装入一只鞋内，后又将装有钱的鞋子买下。</w:t>
      </w:r>
      <w:r>
        <w:rPr>
          <w:rFonts w:hint="eastAsia" w:ascii="仿宋" w:hAnsi="仿宋" w:eastAsia="仿宋"/>
          <w:color w:val="000000"/>
          <w:sz w:val="32"/>
          <w:szCs w:val="32"/>
          <w:shd w:val="clear" w:color="auto" w:fill="FFFFFF"/>
          <w:lang w:eastAsia="zh-CN"/>
        </w:rPr>
        <w:t>刘某</w:t>
      </w:r>
      <w:r>
        <w:rPr>
          <w:rFonts w:hint="eastAsia" w:ascii="仿宋" w:hAnsi="仿宋" w:eastAsia="仿宋"/>
          <w:color w:val="000000"/>
          <w:sz w:val="32"/>
          <w:szCs w:val="32"/>
          <w:shd w:val="clear" w:color="auto" w:fill="FFFFFF"/>
        </w:rPr>
        <w:t>的行为构成（）。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盗窃罪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诈骗罪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抢夺罪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抢劫罪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67、某甲夜入民宅行窃，被主人发现，某甲便用木棍将主人打昏，携带赃物逃走后，唯恐主人醒后报案，又返回将主人杀死。某甲构成（）。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抢劫罪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伤害罪、抢劫罪、故意杀人罪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故意杀人罪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抢劫罪和故意杀人罪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68、王某假冒公安人员，以抓流氓为名，强迫妇女李某与其发生性关系。对王某应当（）。</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以招摇撞骗罪定罪处罚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以强制侮辱妇女罪定罪处罚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以招摇撞骗罪和强制侮辱妇女罪定罪处罚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以强奸罪定罪处罚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69、携带凶器抢夺的，构成（）。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抢夺罪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抢劫罪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敲诈勒索罪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聚众哄抢罪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70、甲乙二人共同实施了殴打他人致轻微伤害的行为，公安机关应当对甲乙二人（）。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分别处罚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按照二人在殴打他人中所起的作用，分别处罚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比照处罚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从重处罚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71、交通肇事后，因逃逸致人死亡的，（）。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按交通肇事罪的加重情形处理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交通肇事罪转化为故意杀人罪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交通肇事罪转化为过失致人死亡罪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应以交通肇事罪和故意杀人罪实行数罪并罚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72、甲虐待其10岁的继女达两年之久。某日，甲又因琐事痛打继女，继女有所反抗，甲即拿起一铁条向继女眼睛刺去，当场将继女右眼扎瞎。甲的行为应定为（）。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故意伤害罪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虐待罪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虐待罪与故意伤害罪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虐待致人重伤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73、散布有损国家、公安机关声誉的言论，或侮辱、诋毁人民警察形象的，认定为（） 。</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一般违纪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严重违纪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一般违规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严重违规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74、（ ）是人民民主专政的重要工具，是国家的治安行政和刑事司法力量。</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警察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人民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法院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检察院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75、《治安管理处罚法》规定，实施治安管理处罚，应当公开、（ ）、尊重和保障人权，保护公民的人格尊严。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公正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平等</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对等</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和平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76、（ ）是指公安机关依法对吸食、注射毒品成瘾的人员，在一定时期内，通过行政措施对其强制进行药物治疗、心理治疗和法制教育、道德教育，使其解除毒瘾的一种措施。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行政强制措施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刑事强制措施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强制隔离戒毒</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强制隔离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77、下列不符合先行拘留条件的是（）。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在场目睹的证人指认其实施抢劫</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在其身上发现有大量毒品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在其身上发现5盘黄色光碟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在其身上发现有假钞模版及大量假钞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78、下列情形中，可以适用治安调解的有（）。</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捏造事实诽谤他人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结伙斗殴或者其他寻衅滋事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雇凶伤害他人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多次实施违反治安管理行为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79、教唆他人犯罪的，应当按照</w:t>
      </w:r>
      <w:r>
        <w:rPr>
          <w:rFonts w:hint="eastAsia" w:ascii="仿宋" w:hAnsi="仿宋" w:eastAsia="仿宋"/>
          <w:color w:val="000000"/>
          <w:sz w:val="32"/>
          <w:szCs w:val="32"/>
          <w:shd w:val="clear" w:color="auto" w:fill="FFFFFF"/>
          <w:lang w:eastAsia="zh-CN"/>
        </w:rPr>
        <w:t>其</w:t>
      </w:r>
      <w:r>
        <w:rPr>
          <w:rFonts w:hint="eastAsia" w:ascii="仿宋" w:hAnsi="仿宋" w:eastAsia="仿宋"/>
          <w:color w:val="000000"/>
          <w:sz w:val="32"/>
          <w:szCs w:val="32"/>
          <w:shd w:val="clear" w:color="auto" w:fill="FFFFFF"/>
        </w:rPr>
        <w:t>在共同犯罪中所起的作用处罚。教唆不满（）的人犯罪的，应当从重处罚。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14周岁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16周岁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18周岁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20周岁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80、强制隔离戒毒的期限为（ ）。</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6个月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1年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2年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3年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81、取保候审的期限最长不得超过（）个月。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3</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6</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9</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12</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82、《刑法》规定的拘役期限为（）。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1个月以上6个月以下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1个月以上1年以下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6个月以下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1年以下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83、下列法律中，拥有最高法律效力的法是（ ）。</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宪法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民事诉讼法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刑法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国家安全法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84、违法行为人在6个月内曾受过（）的，应当从重处罚。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治安管理处罚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道路交通管理处罚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网络监察管理处罚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消防管理处罚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85、下列诉讼行为和程序的是（ ）。</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侦查、立案、起诉、审判、执行</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立案、侦查、起诉、审判、执行</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起诉、审判、执行、立案、侦查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侦查、起诉、审判、执行、立案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86、根据《公安机关办理行政案件程序规定》的规定，（）的人有违法行为的，不予行政处罚，但是应当责令其监护人严加管教。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不满12周岁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不满14周岁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不满16周岁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不满18周岁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87、违法行为人对报案人、控告人、举报人、证人等打击报复的，（）。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可以从重处罚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应当从重处罚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可以加重处罚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应当加重处罚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88、公安机关因侦查犯罪的需要，使用社会企事业组织或个人的交通工具，造成损失的，（）。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由该人民警察所属机关给予赔偿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由该人民警察给予赔偿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由该人民警察所属机关给予赔偿，该人民警察不承担任何赔偿责任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由交通工具所有人承担</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89、人民警察依法使用警械、武器，造成无辜人员伤亡或者财产损失的，由（）参照《国家赔偿法》的有关规定给予补偿。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其本人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当地公安机关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当地人民政府</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该人民警察所属机关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90、人民警察审讯犯罪嫌疑人时，遇有犯罪嫌疑人可能自伤的，（）。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可以使用约束性警械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应当使用约束性警械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可以使用制服性警械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应当使用制服性警械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91、法律没有明文规定为犯罪行为的，（）。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可以根据具体情况进行特别处理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可以比照类似的条文定罪处刑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不得定罪处刑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一般不得定罪处刑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92、承担民事赔偿责任的犯罪分子，同时被判处罚金，其财产不足以全部支付的，（）。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按照先刑事后民事的原则，先执行罚金，剩余部分再支付民事赔偿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应当先承担民事赔偿责任，剩余部分再执行罚金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以犯罪分子的财产为限，民事赔偿和罚金各占50％</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先执行罚金，民事赔偿部分暂缓支付</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highlight w:val="red"/>
        </w:rPr>
        <w:br w:type="textWrapping"/>
      </w:r>
      <w:r>
        <w:rPr>
          <w:rFonts w:hint="eastAsia" w:ascii="仿宋" w:hAnsi="仿宋" w:eastAsia="仿宋"/>
          <w:color w:val="000000"/>
          <w:sz w:val="32"/>
          <w:szCs w:val="32"/>
          <w:highlight w:val="none"/>
          <w:shd w:val="clear" w:color="auto" w:fill="FFFFFF"/>
        </w:rPr>
        <w:t>93、下列应当负刑事责任的是（）。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李某（15周岁）实施过失伤害致人重伤的行为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王某（14周岁）在绑架过程中，实施抢劫行为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马某（14周岁）在实施强迫卖淫过程中，造成被害人重伤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胡某（15周岁）实施走私毒品行为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94、采用暴力阻碍国家机关工作人员执行公务造成国家机关工作人员重伤的，（）。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构成妨害公务罪的结果加重犯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以故意伤害罪论处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以妨害公务罪和故意伤害罪实行数罪并罚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以扰乱公共秩序罪定罪处罚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95、甲欲杀乙，用菜刀对乙的胸部砍击，乙倒地后甲误认为乙已经死亡，便迅速逃离现场。乙被送到医院后经抢救脱离生命危险，但因护士在输液时用错药物致乙死亡。甲的行为构成（）。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故意杀人罪（未遂）</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故意伤害罪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故意杀人罪（既遂）</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过失致人死亡罪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A</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96、下列构成危险驾驶罪的是（）。</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甲在道路上飙车，闯红灯时撞死两名行人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乙在道路上醉酒驾驶机动车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丙在行车途中发现仇人丁，故意撞丁的车辆，致丁重伤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戊失恋后情绪失控，醉酒驾车在道路上故意冲撞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97、某邮电所业务员徐某为顾客吴某办理完邮寄手机的手续后，又拆开邮包取走手机自用。徐某的行为构成（）。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侵犯通信自由罪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私自开拆邮件罪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盗窃罪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私自开拆邮件罪和盗窃罪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C</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98、对被盘问人的留置（继续盘问）时间自（）之时起不超过24小时。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被盘问开始</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被盘问结束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被关进候问室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带至公安机关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99、公司、企业、事业单位、机关、团体实施的危害（）的行为，法律规定为单位犯罪的，应当负刑事责任。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国家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社会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群众</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公民</w:t>
      </w:r>
      <w:r>
        <w:rPr>
          <w:rFonts w:hint="eastAsia" w:ascii="仿宋" w:hAnsi="仿宋" w:eastAsia="仿宋"/>
          <w:color w:val="000000"/>
          <w:sz w:val="32"/>
          <w:szCs w:val="32"/>
        </w:rPr>
        <w:br w:type="textWrapping"/>
      </w:r>
      <w:r>
        <w:rPr>
          <w:rFonts w:hint="eastAsia" w:ascii="仿宋" w:hAnsi="仿宋" w:eastAsia="仿宋"/>
          <w:color w:val="000000"/>
          <w:sz w:val="32"/>
          <w:szCs w:val="32"/>
          <w:lang w:val="en-US" w:eastAsia="zh-CN"/>
        </w:rPr>
        <w:t>参考</w:t>
      </w:r>
      <w:r>
        <w:rPr>
          <w:rFonts w:hint="eastAsia" w:ascii="仿宋" w:hAnsi="仿宋" w:eastAsia="仿宋"/>
          <w:color w:val="000000"/>
          <w:sz w:val="32"/>
          <w:szCs w:val="32"/>
          <w:shd w:val="clear" w:color="auto" w:fill="FFFFFF"/>
        </w:rPr>
        <w:t>答案：B</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100、对于犯罪的外国人，（）。</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A. 必须适用附加刑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B. 必须适用驱逐出境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C. 可以遣送出境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rPr>
        <w:t>D. 可以单独适用驱逐出境</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shd w:val="clear" w:color="auto" w:fill="FFFFFF"/>
        </w:rPr>
        <w:t>D</w:t>
      </w:r>
    </w:p>
    <w:p>
      <w:pPr>
        <w:spacing w:line="560" w:lineRule="exact"/>
        <w:rPr>
          <w:rFonts w:ascii="仿宋" w:hAnsi="仿宋" w:eastAsia="仿宋"/>
          <w:b/>
          <w:bCs/>
          <w:sz w:val="32"/>
          <w:szCs w:val="32"/>
        </w:rPr>
      </w:pPr>
    </w:p>
    <w:p>
      <w:pPr>
        <w:spacing w:line="560" w:lineRule="exact"/>
        <w:rPr>
          <w:rFonts w:ascii="黑体" w:hAnsi="黑体" w:eastAsia="黑体"/>
          <w:b/>
          <w:bCs/>
          <w:sz w:val="32"/>
          <w:szCs w:val="32"/>
        </w:rPr>
      </w:pPr>
    </w:p>
    <w:p>
      <w:pPr>
        <w:spacing w:line="560" w:lineRule="exact"/>
        <w:rPr>
          <w:rFonts w:ascii="黑体" w:hAnsi="黑体" w:eastAsia="黑体"/>
          <w:b/>
          <w:bCs/>
          <w:sz w:val="32"/>
          <w:szCs w:val="32"/>
        </w:rPr>
      </w:pPr>
      <w:r>
        <w:rPr>
          <w:rFonts w:hint="eastAsia" w:ascii="黑体" w:hAnsi="黑体" w:eastAsia="黑体"/>
          <w:b/>
          <w:bCs/>
          <w:sz w:val="32"/>
          <w:szCs w:val="32"/>
          <w:lang w:val="en-US" w:eastAsia="zh-CN"/>
        </w:rPr>
        <w:t>二、</w:t>
      </w:r>
      <w:r>
        <w:rPr>
          <w:rFonts w:hint="eastAsia" w:ascii="黑体" w:hAnsi="黑体" w:eastAsia="黑体"/>
          <w:b/>
          <w:bCs/>
          <w:sz w:val="32"/>
          <w:szCs w:val="32"/>
        </w:rPr>
        <w:t>多项选择题（</w:t>
      </w:r>
      <w:r>
        <w:rPr>
          <w:rFonts w:ascii="黑体" w:hAnsi="黑体" w:eastAsia="黑体"/>
          <w:b/>
          <w:bCs/>
          <w:sz w:val="32"/>
          <w:szCs w:val="32"/>
        </w:rPr>
        <w:t>50</w:t>
      </w:r>
      <w:r>
        <w:rPr>
          <w:rFonts w:hint="eastAsia" w:ascii="黑体" w:hAnsi="黑体" w:eastAsia="黑体"/>
          <w:b/>
          <w:bCs/>
          <w:sz w:val="32"/>
          <w:szCs w:val="32"/>
        </w:rPr>
        <w:t>题）</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1、平等对待主要包括以下哪些内容？（）</w:t>
      </w:r>
      <w:r>
        <w:rPr>
          <w:rFonts w:hint="eastAsia" w:ascii="仿宋" w:hAnsi="仿宋" w:eastAsia="仿宋"/>
          <w:color w:val="000000"/>
          <w:sz w:val="32"/>
          <w:szCs w:val="32"/>
        </w:rPr>
        <w:br w:type="textWrapping"/>
      </w:r>
      <w:r>
        <w:rPr>
          <w:rFonts w:hint="eastAsia" w:ascii="仿宋" w:hAnsi="仿宋" w:eastAsia="仿宋"/>
          <w:color w:val="000000"/>
          <w:sz w:val="32"/>
          <w:szCs w:val="32"/>
        </w:rPr>
        <w:t>A. 反对特权</w:t>
      </w:r>
      <w:r>
        <w:rPr>
          <w:rFonts w:hint="eastAsia" w:ascii="仿宋" w:hAnsi="仿宋" w:eastAsia="仿宋"/>
          <w:color w:val="000000"/>
          <w:sz w:val="32"/>
          <w:szCs w:val="32"/>
        </w:rPr>
        <w:br w:type="textWrapping"/>
      </w:r>
      <w:r>
        <w:rPr>
          <w:rFonts w:hint="eastAsia" w:ascii="仿宋" w:hAnsi="仿宋" w:eastAsia="仿宋"/>
          <w:color w:val="000000"/>
          <w:sz w:val="32"/>
          <w:szCs w:val="32"/>
        </w:rPr>
        <w:t>B. 禁止歧视</w:t>
      </w:r>
      <w:r>
        <w:rPr>
          <w:rFonts w:hint="eastAsia" w:ascii="仿宋" w:hAnsi="仿宋" w:eastAsia="仿宋"/>
          <w:color w:val="000000"/>
          <w:sz w:val="32"/>
          <w:szCs w:val="32"/>
        </w:rPr>
        <w:br w:type="textWrapping"/>
      </w:r>
      <w:r>
        <w:rPr>
          <w:rFonts w:hint="eastAsia" w:ascii="仿宋" w:hAnsi="仿宋" w:eastAsia="仿宋"/>
          <w:color w:val="000000"/>
          <w:sz w:val="32"/>
          <w:szCs w:val="32"/>
        </w:rPr>
        <w:t>C. 同情弱者</w:t>
      </w:r>
      <w:r>
        <w:rPr>
          <w:rFonts w:hint="eastAsia" w:ascii="仿宋" w:hAnsi="仿宋" w:eastAsia="仿宋"/>
          <w:color w:val="000000"/>
          <w:sz w:val="32"/>
          <w:szCs w:val="32"/>
        </w:rPr>
        <w:br w:type="textWrapping"/>
      </w:r>
      <w:r>
        <w:rPr>
          <w:rFonts w:hint="eastAsia" w:ascii="仿宋" w:hAnsi="仿宋" w:eastAsia="仿宋"/>
          <w:color w:val="000000"/>
          <w:sz w:val="32"/>
          <w:szCs w:val="32"/>
        </w:rPr>
        <w:t>D. 打击强者</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 成年违法行为人王某系聋哑人，在公安机关对其询问时，以下人员中，不能作为王某手语翻译的是（）。</w:t>
      </w:r>
      <w:r>
        <w:rPr>
          <w:rFonts w:hint="eastAsia" w:ascii="仿宋" w:hAnsi="仿宋" w:eastAsia="仿宋"/>
          <w:color w:val="000000"/>
          <w:sz w:val="32"/>
          <w:szCs w:val="32"/>
        </w:rPr>
        <w:br w:type="textWrapping"/>
      </w:r>
      <w:r>
        <w:rPr>
          <w:rFonts w:hint="eastAsia" w:ascii="仿宋" w:hAnsi="仿宋" w:eastAsia="仿宋"/>
          <w:color w:val="000000"/>
          <w:sz w:val="32"/>
          <w:szCs w:val="32"/>
        </w:rPr>
        <w:t>A. 通晓手语的同案人李某</w:t>
      </w:r>
      <w:r>
        <w:rPr>
          <w:rFonts w:hint="eastAsia" w:ascii="仿宋" w:hAnsi="仿宋" w:eastAsia="仿宋"/>
          <w:color w:val="000000"/>
          <w:sz w:val="32"/>
          <w:szCs w:val="32"/>
        </w:rPr>
        <w:br w:type="textWrapping"/>
      </w:r>
      <w:r>
        <w:rPr>
          <w:rFonts w:hint="eastAsia" w:ascii="仿宋" w:hAnsi="仿宋" w:eastAsia="仿宋"/>
          <w:color w:val="000000"/>
          <w:sz w:val="32"/>
          <w:szCs w:val="32"/>
        </w:rPr>
        <w:t>B. 通晓手语的王父</w:t>
      </w:r>
      <w:r>
        <w:rPr>
          <w:rFonts w:hint="eastAsia" w:ascii="仿宋" w:hAnsi="仿宋" w:eastAsia="仿宋"/>
          <w:color w:val="000000"/>
          <w:sz w:val="32"/>
          <w:szCs w:val="32"/>
        </w:rPr>
        <w:br w:type="textWrapping"/>
      </w:r>
      <w:r>
        <w:rPr>
          <w:rFonts w:hint="eastAsia" w:ascii="仿宋" w:hAnsi="仿宋" w:eastAsia="仿宋"/>
          <w:color w:val="000000"/>
          <w:sz w:val="32"/>
          <w:szCs w:val="32"/>
        </w:rPr>
        <w:t>C. 通晓手语的聋哑学校老师张某</w:t>
      </w:r>
      <w:r>
        <w:rPr>
          <w:rFonts w:hint="eastAsia" w:ascii="仿宋" w:hAnsi="仿宋" w:eastAsia="仿宋"/>
          <w:color w:val="000000"/>
          <w:sz w:val="32"/>
          <w:szCs w:val="32"/>
        </w:rPr>
        <w:br w:type="textWrapping"/>
      </w:r>
      <w:r>
        <w:rPr>
          <w:rFonts w:hint="eastAsia" w:ascii="仿宋" w:hAnsi="仿宋" w:eastAsia="仿宋"/>
          <w:color w:val="000000"/>
          <w:sz w:val="32"/>
          <w:szCs w:val="32"/>
        </w:rPr>
        <w:t>D. 通晓手语的本案证人陈某</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3、公安机关对行政案件进行调查时，应当（）地收集、调取有关证据材料，并予以审查、核实。</w:t>
      </w:r>
      <w:r>
        <w:rPr>
          <w:rFonts w:hint="eastAsia" w:ascii="仿宋" w:hAnsi="仿宋" w:eastAsia="仿宋"/>
          <w:color w:val="000000"/>
          <w:sz w:val="32"/>
          <w:szCs w:val="32"/>
        </w:rPr>
        <w:br w:type="textWrapping"/>
      </w:r>
      <w:r>
        <w:rPr>
          <w:rFonts w:hint="eastAsia" w:ascii="仿宋" w:hAnsi="仿宋" w:eastAsia="仿宋"/>
          <w:color w:val="000000"/>
          <w:sz w:val="32"/>
          <w:szCs w:val="32"/>
        </w:rPr>
        <w:t>A. 全面</w:t>
      </w:r>
      <w:r>
        <w:rPr>
          <w:rFonts w:hint="eastAsia" w:ascii="仿宋" w:hAnsi="仿宋" w:eastAsia="仿宋"/>
          <w:color w:val="000000"/>
          <w:sz w:val="32"/>
          <w:szCs w:val="32"/>
        </w:rPr>
        <w:br w:type="textWrapping"/>
      </w:r>
      <w:r>
        <w:rPr>
          <w:rFonts w:hint="eastAsia" w:ascii="仿宋" w:hAnsi="仿宋" w:eastAsia="仿宋"/>
          <w:color w:val="000000"/>
          <w:sz w:val="32"/>
          <w:szCs w:val="32"/>
        </w:rPr>
        <w:t>B. 及时</w:t>
      </w:r>
      <w:r>
        <w:rPr>
          <w:rFonts w:hint="eastAsia" w:ascii="仿宋" w:hAnsi="仿宋" w:eastAsia="仿宋"/>
          <w:color w:val="000000"/>
          <w:sz w:val="32"/>
          <w:szCs w:val="32"/>
        </w:rPr>
        <w:br w:type="textWrapping"/>
      </w:r>
      <w:r>
        <w:rPr>
          <w:rFonts w:hint="eastAsia" w:ascii="仿宋" w:hAnsi="仿宋" w:eastAsia="仿宋"/>
          <w:color w:val="000000"/>
          <w:sz w:val="32"/>
          <w:szCs w:val="32"/>
        </w:rPr>
        <w:t>C. 合法</w:t>
      </w:r>
      <w:r>
        <w:rPr>
          <w:rFonts w:hint="eastAsia" w:ascii="仿宋" w:hAnsi="仿宋" w:eastAsia="仿宋"/>
          <w:color w:val="000000"/>
          <w:sz w:val="32"/>
          <w:szCs w:val="32"/>
        </w:rPr>
        <w:br w:type="textWrapping"/>
      </w:r>
      <w:r>
        <w:rPr>
          <w:rFonts w:hint="eastAsia" w:ascii="仿宋" w:hAnsi="仿宋" w:eastAsia="仿宋"/>
          <w:color w:val="000000"/>
          <w:sz w:val="32"/>
          <w:szCs w:val="32"/>
        </w:rPr>
        <w:t>D. 选择</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4、在新的历史时期，坚持马克思主义对政法工作的指导地位，最根本的就是要（）。</w:t>
      </w:r>
      <w:r>
        <w:rPr>
          <w:rFonts w:hint="eastAsia" w:ascii="仿宋" w:hAnsi="仿宋" w:eastAsia="仿宋"/>
          <w:color w:val="000000"/>
          <w:sz w:val="32"/>
          <w:szCs w:val="32"/>
        </w:rPr>
        <w:br w:type="textWrapping"/>
      </w:r>
      <w:r>
        <w:rPr>
          <w:rFonts w:hint="eastAsia" w:ascii="仿宋" w:hAnsi="仿宋" w:eastAsia="仿宋"/>
          <w:color w:val="000000"/>
          <w:sz w:val="32"/>
          <w:szCs w:val="32"/>
        </w:rPr>
        <w:t>A. 坚持马克思主义法律思想</w:t>
      </w:r>
      <w:r>
        <w:rPr>
          <w:rFonts w:hint="eastAsia" w:ascii="仿宋" w:hAnsi="仿宋" w:eastAsia="仿宋"/>
          <w:color w:val="000000"/>
          <w:sz w:val="32"/>
          <w:szCs w:val="32"/>
        </w:rPr>
        <w:br w:type="textWrapping"/>
      </w:r>
      <w:r>
        <w:rPr>
          <w:rFonts w:hint="eastAsia" w:ascii="仿宋" w:hAnsi="仿宋" w:eastAsia="仿宋"/>
          <w:color w:val="000000"/>
          <w:sz w:val="32"/>
          <w:szCs w:val="32"/>
        </w:rPr>
        <w:t>B. 坚持邓小平理论</w:t>
      </w:r>
      <w:r>
        <w:rPr>
          <w:rFonts w:hint="eastAsia" w:ascii="仿宋" w:hAnsi="仿宋" w:eastAsia="仿宋"/>
          <w:color w:val="000000"/>
          <w:sz w:val="32"/>
          <w:szCs w:val="32"/>
        </w:rPr>
        <w:br w:type="textWrapping"/>
      </w:r>
      <w:r>
        <w:rPr>
          <w:rFonts w:hint="eastAsia" w:ascii="仿宋" w:hAnsi="仿宋" w:eastAsia="仿宋"/>
          <w:color w:val="000000"/>
          <w:sz w:val="32"/>
          <w:szCs w:val="32"/>
        </w:rPr>
        <w:t>C. 坚持“三个代表”重要思想</w:t>
      </w:r>
      <w:r>
        <w:rPr>
          <w:rFonts w:hint="eastAsia" w:ascii="仿宋" w:hAnsi="仿宋" w:eastAsia="仿宋"/>
          <w:color w:val="000000"/>
          <w:sz w:val="32"/>
          <w:szCs w:val="32"/>
        </w:rPr>
        <w:br w:type="textWrapping"/>
      </w:r>
      <w:r>
        <w:rPr>
          <w:rFonts w:hint="eastAsia" w:ascii="仿宋" w:hAnsi="仿宋" w:eastAsia="仿宋"/>
          <w:color w:val="000000"/>
          <w:sz w:val="32"/>
          <w:szCs w:val="32"/>
        </w:rPr>
        <w:t>D. 坚持科学发展观</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5、社会主义法治的基本原则是（）。</w:t>
      </w:r>
      <w:r>
        <w:rPr>
          <w:rFonts w:hint="eastAsia" w:ascii="仿宋" w:hAnsi="仿宋" w:eastAsia="仿宋"/>
          <w:color w:val="000000"/>
          <w:sz w:val="32"/>
          <w:szCs w:val="32"/>
        </w:rPr>
        <w:br w:type="textWrapping"/>
      </w:r>
      <w:r>
        <w:rPr>
          <w:rFonts w:hint="eastAsia" w:ascii="仿宋" w:hAnsi="仿宋" w:eastAsia="仿宋"/>
          <w:color w:val="000000"/>
          <w:sz w:val="32"/>
          <w:szCs w:val="32"/>
        </w:rPr>
        <w:t>A. 有法可依、有法必依</w:t>
      </w:r>
      <w:r>
        <w:rPr>
          <w:rFonts w:hint="eastAsia" w:ascii="仿宋" w:hAnsi="仿宋" w:eastAsia="仿宋"/>
          <w:color w:val="000000"/>
          <w:sz w:val="32"/>
          <w:szCs w:val="32"/>
        </w:rPr>
        <w:br w:type="textWrapping"/>
      </w:r>
      <w:r>
        <w:rPr>
          <w:rFonts w:hint="eastAsia" w:ascii="仿宋" w:hAnsi="仿宋" w:eastAsia="仿宋"/>
          <w:color w:val="000000"/>
          <w:sz w:val="32"/>
          <w:szCs w:val="32"/>
        </w:rPr>
        <w:t>B. 执法必严、违法必究</w:t>
      </w:r>
      <w:r>
        <w:rPr>
          <w:rFonts w:hint="eastAsia" w:ascii="仿宋" w:hAnsi="仿宋" w:eastAsia="仿宋"/>
          <w:color w:val="000000"/>
          <w:sz w:val="32"/>
          <w:szCs w:val="32"/>
        </w:rPr>
        <w:br w:type="textWrapping"/>
      </w:r>
      <w:r>
        <w:rPr>
          <w:rFonts w:hint="eastAsia" w:ascii="仿宋" w:hAnsi="仿宋" w:eastAsia="仿宋"/>
          <w:color w:val="000000"/>
          <w:sz w:val="32"/>
          <w:szCs w:val="32"/>
        </w:rPr>
        <w:t>C. 尊重法律、维护法律</w:t>
      </w:r>
      <w:r>
        <w:rPr>
          <w:rFonts w:hint="eastAsia" w:ascii="仿宋" w:hAnsi="仿宋" w:eastAsia="仿宋"/>
          <w:color w:val="000000"/>
          <w:sz w:val="32"/>
          <w:szCs w:val="32"/>
        </w:rPr>
        <w:br w:type="textWrapping"/>
      </w:r>
      <w:r>
        <w:rPr>
          <w:rFonts w:hint="eastAsia" w:ascii="仿宋" w:hAnsi="仿宋" w:eastAsia="仿宋"/>
          <w:color w:val="000000"/>
          <w:sz w:val="32"/>
          <w:szCs w:val="32"/>
        </w:rPr>
        <w:t>D. 严格执法、公平正义</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6、贯彻“以事实为根据，以法律为准绳”的原则，需要做到（）。</w:t>
      </w:r>
      <w:r>
        <w:rPr>
          <w:rFonts w:hint="eastAsia" w:ascii="仿宋" w:hAnsi="仿宋" w:eastAsia="仿宋"/>
          <w:color w:val="000000"/>
          <w:sz w:val="32"/>
          <w:szCs w:val="32"/>
        </w:rPr>
        <w:br w:type="textWrapping"/>
      </w:r>
      <w:r>
        <w:rPr>
          <w:rFonts w:hint="eastAsia" w:ascii="仿宋" w:hAnsi="仿宋" w:eastAsia="仿宋"/>
          <w:color w:val="000000"/>
          <w:sz w:val="32"/>
          <w:szCs w:val="32"/>
        </w:rPr>
        <w:t>A. 严把证据关</w:t>
      </w:r>
      <w:r>
        <w:rPr>
          <w:rFonts w:hint="eastAsia" w:ascii="仿宋" w:hAnsi="仿宋" w:eastAsia="仿宋"/>
          <w:color w:val="000000"/>
          <w:sz w:val="32"/>
          <w:szCs w:val="32"/>
        </w:rPr>
        <w:br w:type="textWrapping"/>
      </w:r>
      <w:r>
        <w:rPr>
          <w:rFonts w:hint="eastAsia" w:ascii="仿宋" w:hAnsi="仿宋" w:eastAsia="仿宋"/>
          <w:color w:val="000000"/>
          <w:sz w:val="32"/>
          <w:szCs w:val="32"/>
        </w:rPr>
        <w:t>B. 严把法律关</w:t>
      </w:r>
      <w:r>
        <w:rPr>
          <w:rFonts w:hint="eastAsia" w:ascii="仿宋" w:hAnsi="仿宋" w:eastAsia="仿宋"/>
          <w:color w:val="000000"/>
          <w:sz w:val="32"/>
          <w:szCs w:val="32"/>
        </w:rPr>
        <w:br w:type="textWrapping"/>
      </w:r>
      <w:r>
        <w:rPr>
          <w:rFonts w:hint="eastAsia" w:ascii="仿宋" w:hAnsi="仿宋" w:eastAsia="仿宋"/>
          <w:color w:val="000000"/>
          <w:sz w:val="32"/>
          <w:szCs w:val="32"/>
        </w:rPr>
        <w:t>C. 严把口供关</w:t>
      </w:r>
      <w:r>
        <w:rPr>
          <w:rFonts w:hint="eastAsia" w:ascii="仿宋" w:hAnsi="仿宋" w:eastAsia="仿宋"/>
          <w:color w:val="000000"/>
          <w:sz w:val="32"/>
          <w:szCs w:val="32"/>
        </w:rPr>
        <w:br w:type="textWrapping"/>
      </w:r>
      <w:r>
        <w:rPr>
          <w:rFonts w:hint="eastAsia" w:ascii="仿宋" w:hAnsi="仿宋" w:eastAsia="仿宋"/>
          <w:color w:val="000000"/>
          <w:sz w:val="32"/>
          <w:szCs w:val="32"/>
        </w:rPr>
        <w:t>D. 严把程序关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7、关于《刑法》对未成年人特殊保护的规定，下列选项正确的是（）。</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A.不满18周岁的人犯罪不构成累犯</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B.对于被判处拘役、3年以下有期徒刑的不满18周岁的人，应当宣告缓刑</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C.只有犯罪的时候不满16周岁的人，入伍、就业时才免除受过刑事处罚的报告义务</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D.已满14周岁不满18周岁的人犯罪，应当从轻或者减轻处罚</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参考答案：AD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8、 依法独立行使司法职权的机关，包括（）。</w:t>
      </w:r>
      <w:r>
        <w:rPr>
          <w:rFonts w:hint="eastAsia" w:ascii="仿宋" w:hAnsi="仿宋" w:eastAsia="仿宋"/>
          <w:color w:val="000000"/>
          <w:sz w:val="32"/>
          <w:szCs w:val="32"/>
        </w:rPr>
        <w:br w:type="textWrapping"/>
      </w:r>
      <w:r>
        <w:rPr>
          <w:rFonts w:hint="eastAsia" w:ascii="仿宋" w:hAnsi="仿宋" w:eastAsia="仿宋"/>
          <w:color w:val="000000"/>
          <w:sz w:val="32"/>
          <w:szCs w:val="32"/>
        </w:rPr>
        <w:t>A. 审判机关</w:t>
      </w:r>
      <w:r>
        <w:rPr>
          <w:rFonts w:hint="eastAsia" w:ascii="仿宋" w:hAnsi="仿宋" w:eastAsia="仿宋"/>
          <w:color w:val="000000"/>
          <w:sz w:val="32"/>
          <w:szCs w:val="32"/>
        </w:rPr>
        <w:br w:type="textWrapping"/>
      </w:r>
      <w:r>
        <w:rPr>
          <w:rFonts w:hint="eastAsia" w:ascii="仿宋" w:hAnsi="仿宋" w:eastAsia="仿宋"/>
          <w:color w:val="000000"/>
          <w:sz w:val="32"/>
          <w:szCs w:val="32"/>
        </w:rPr>
        <w:t>B. 检察机关</w:t>
      </w:r>
      <w:r>
        <w:rPr>
          <w:rFonts w:hint="eastAsia" w:ascii="仿宋" w:hAnsi="仿宋" w:eastAsia="仿宋"/>
          <w:color w:val="000000"/>
          <w:sz w:val="32"/>
          <w:szCs w:val="32"/>
        </w:rPr>
        <w:br w:type="textWrapping"/>
      </w:r>
      <w:r>
        <w:rPr>
          <w:rFonts w:hint="eastAsia" w:ascii="仿宋" w:hAnsi="仿宋" w:eastAsia="仿宋"/>
          <w:color w:val="000000"/>
          <w:sz w:val="32"/>
          <w:szCs w:val="32"/>
        </w:rPr>
        <w:t>C. 公安机关</w:t>
      </w:r>
      <w:r>
        <w:rPr>
          <w:rFonts w:hint="eastAsia" w:ascii="仿宋" w:hAnsi="仿宋" w:eastAsia="仿宋"/>
          <w:color w:val="000000"/>
          <w:sz w:val="32"/>
          <w:szCs w:val="32"/>
        </w:rPr>
        <w:br w:type="textWrapping"/>
      </w:r>
      <w:r>
        <w:rPr>
          <w:rFonts w:hint="eastAsia" w:ascii="仿宋" w:hAnsi="仿宋" w:eastAsia="仿宋"/>
          <w:color w:val="000000"/>
          <w:sz w:val="32"/>
          <w:szCs w:val="32"/>
        </w:rPr>
        <w:t>D. 安全机关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9、下列人员中，不能作为证人的是（）。</w:t>
      </w:r>
      <w:r>
        <w:rPr>
          <w:rFonts w:hint="eastAsia" w:ascii="仿宋" w:hAnsi="仿宋" w:eastAsia="仿宋"/>
          <w:color w:val="000000"/>
          <w:sz w:val="32"/>
          <w:szCs w:val="32"/>
        </w:rPr>
        <w:br w:type="textWrapping"/>
      </w:r>
      <w:r>
        <w:rPr>
          <w:rFonts w:hint="eastAsia" w:ascii="仿宋" w:hAnsi="仿宋" w:eastAsia="仿宋"/>
          <w:color w:val="000000"/>
          <w:sz w:val="32"/>
          <w:szCs w:val="32"/>
        </w:rPr>
        <w:t>A. 生理上有缺陷，不能辨别是非、不能表达的人</w:t>
      </w:r>
      <w:r>
        <w:rPr>
          <w:rFonts w:hint="eastAsia" w:ascii="仿宋" w:hAnsi="仿宋" w:eastAsia="仿宋"/>
          <w:color w:val="000000"/>
          <w:sz w:val="32"/>
          <w:szCs w:val="32"/>
        </w:rPr>
        <w:br w:type="textWrapping"/>
      </w:r>
      <w:r>
        <w:rPr>
          <w:rFonts w:hint="eastAsia" w:ascii="仿宋" w:hAnsi="仿宋" w:eastAsia="仿宋"/>
          <w:color w:val="000000"/>
          <w:sz w:val="32"/>
          <w:szCs w:val="32"/>
        </w:rPr>
        <w:t>B. 年幼，不能辨别是非、不能表达的人</w:t>
      </w:r>
      <w:r>
        <w:rPr>
          <w:rFonts w:hint="eastAsia" w:ascii="仿宋" w:hAnsi="仿宋" w:eastAsia="仿宋"/>
          <w:color w:val="000000"/>
          <w:sz w:val="32"/>
          <w:szCs w:val="32"/>
        </w:rPr>
        <w:br w:type="textWrapping"/>
      </w:r>
      <w:r>
        <w:rPr>
          <w:rFonts w:hint="eastAsia" w:ascii="仿宋" w:hAnsi="仿宋" w:eastAsia="仿宋"/>
          <w:color w:val="000000"/>
          <w:sz w:val="32"/>
          <w:szCs w:val="32"/>
        </w:rPr>
        <w:t>C. 精神上有缺陷，不能辨别是非、不能表达的人</w:t>
      </w:r>
      <w:r>
        <w:rPr>
          <w:rFonts w:hint="eastAsia" w:ascii="仿宋" w:hAnsi="仿宋" w:eastAsia="仿宋"/>
          <w:color w:val="000000"/>
          <w:sz w:val="32"/>
          <w:szCs w:val="32"/>
        </w:rPr>
        <w:br w:type="textWrapping"/>
      </w:r>
      <w:r>
        <w:rPr>
          <w:rFonts w:hint="eastAsia" w:ascii="仿宋" w:hAnsi="仿宋" w:eastAsia="仿宋"/>
          <w:color w:val="000000"/>
          <w:sz w:val="32"/>
          <w:szCs w:val="32"/>
        </w:rPr>
        <w:t>D. 一方当事人的近亲属</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10、要坚持宽严相济刑事政策，依法执行（）等规定。</w:t>
      </w:r>
      <w:r>
        <w:rPr>
          <w:rFonts w:hint="eastAsia" w:ascii="仿宋" w:hAnsi="仿宋" w:eastAsia="仿宋"/>
          <w:color w:val="000000"/>
          <w:sz w:val="32"/>
          <w:szCs w:val="32"/>
        </w:rPr>
        <w:br w:type="textWrapping"/>
      </w:r>
      <w:r>
        <w:rPr>
          <w:rFonts w:hint="eastAsia" w:ascii="仿宋" w:hAnsi="仿宋" w:eastAsia="仿宋"/>
          <w:color w:val="000000"/>
          <w:sz w:val="32"/>
          <w:szCs w:val="32"/>
        </w:rPr>
        <w:t>A. 从轻</w:t>
      </w:r>
      <w:r>
        <w:rPr>
          <w:rFonts w:hint="eastAsia" w:ascii="仿宋" w:hAnsi="仿宋" w:eastAsia="仿宋"/>
          <w:color w:val="000000"/>
          <w:sz w:val="32"/>
          <w:szCs w:val="32"/>
        </w:rPr>
        <w:br w:type="textWrapping"/>
      </w:r>
      <w:r>
        <w:rPr>
          <w:rFonts w:hint="eastAsia" w:ascii="仿宋" w:hAnsi="仿宋" w:eastAsia="仿宋"/>
          <w:color w:val="000000"/>
          <w:sz w:val="32"/>
          <w:szCs w:val="32"/>
        </w:rPr>
        <w:t>B. 减轻</w:t>
      </w:r>
      <w:r>
        <w:rPr>
          <w:rFonts w:hint="eastAsia" w:ascii="仿宋" w:hAnsi="仿宋" w:eastAsia="仿宋"/>
          <w:color w:val="000000"/>
          <w:sz w:val="32"/>
          <w:szCs w:val="32"/>
        </w:rPr>
        <w:br w:type="textWrapping"/>
      </w:r>
      <w:r>
        <w:rPr>
          <w:rFonts w:hint="eastAsia" w:ascii="仿宋" w:hAnsi="仿宋" w:eastAsia="仿宋"/>
          <w:color w:val="000000"/>
          <w:sz w:val="32"/>
          <w:szCs w:val="32"/>
        </w:rPr>
        <w:t>C. 不起诉</w:t>
      </w:r>
      <w:r>
        <w:rPr>
          <w:rFonts w:hint="eastAsia" w:ascii="仿宋" w:hAnsi="仿宋" w:eastAsia="仿宋"/>
          <w:color w:val="000000"/>
          <w:sz w:val="32"/>
          <w:szCs w:val="32"/>
        </w:rPr>
        <w:br w:type="textWrapping"/>
      </w:r>
      <w:r>
        <w:rPr>
          <w:rFonts w:hint="eastAsia" w:ascii="仿宋" w:hAnsi="仿宋" w:eastAsia="仿宋"/>
          <w:color w:val="000000"/>
          <w:sz w:val="32"/>
          <w:szCs w:val="32"/>
        </w:rPr>
        <w:t>D. 缓刑</w:t>
      </w:r>
      <w:r>
        <w:rPr>
          <w:rFonts w:hint="eastAsia" w:ascii="仿宋" w:hAnsi="仿宋" w:eastAsia="仿宋"/>
          <w:color w:val="000000"/>
          <w:sz w:val="32"/>
          <w:szCs w:val="32"/>
        </w:rPr>
        <w:br w:type="textWrapping"/>
      </w:r>
      <w:r>
        <w:rPr>
          <w:rFonts w:hint="eastAsia" w:ascii="仿宋" w:hAnsi="仿宋" w:eastAsia="仿宋"/>
          <w:color w:val="000000"/>
          <w:sz w:val="32"/>
          <w:szCs w:val="32"/>
        </w:rPr>
        <w:t>E. 社区矫正</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：A,B,C,D,E</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11、人民行使国家权力的机关是（）。</w:t>
      </w:r>
      <w:r>
        <w:rPr>
          <w:rFonts w:hint="eastAsia" w:ascii="仿宋" w:hAnsi="仿宋" w:eastAsia="仿宋"/>
          <w:color w:val="000000"/>
          <w:sz w:val="32"/>
          <w:szCs w:val="32"/>
        </w:rPr>
        <w:br w:type="textWrapping"/>
      </w:r>
      <w:r>
        <w:rPr>
          <w:rFonts w:hint="eastAsia" w:ascii="仿宋" w:hAnsi="仿宋" w:eastAsia="仿宋"/>
          <w:color w:val="000000"/>
          <w:sz w:val="32"/>
          <w:szCs w:val="32"/>
        </w:rPr>
        <w:t>A. 全国人民代表大会</w:t>
      </w:r>
      <w:r>
        <w:rPr>
          <w:rFonts w:hint="eastAsia" w:ascii="仿宋" w:hAnsi="仿宋" w:eastAsia="仿宋"/>
          <w:color w:val="000000"/>
          <w:sz w:val="32"/>
          <w:szCs w:val="32"/>
        </w:rPr>
        <w:br w:type="textWrapping"/>
      </w:r>
      <w:r>
        <w:rPr>
          <w:rFonts w:hint="eastAsia" w:ascii="仿宋" w:hAnsi="仿宋" w:eastAsia="仿宋"/>
          <w:color w:val="000000"/>
          <w:sz w:val="32"/>
          <w:szCs w:val="32"/>
        </w:rPr>
        <w:t>B. 地方各级人民代表大会</w:t>
      </w:r>
      <w:r>
        <w:rPr>
          <w:rFonts w:hint="eastAsia" w:ascii="仿宋" w:hAnsi="仿宋" w:eastAsia="仿宋"/>
          <w:color w:val="000000"/>
          <w:sz w:val="32"/>
          <w:szCs w:val="32"/>
        </w:rPr>
        <w:br w:type="textWrapping"/>
      </w:r>
      <w:r>
        <w:rPr>
          <w:rFonts w:hint="eastAsia" w:ascii="仿宋" w:hAnsi="仿宋" w:eastAsia="仿宋"/>
          <w:color w:val="000000"/>
          <w:sz w:val="32"/>
          <w:szCs w:val="32"/>
        </w:rPr>
        <w:t>C. 各级人民政府</w:t>
      </w:r>
      <w:r>
        <w:rPr>
          <w:rFonts w:hint="eastAsia" w:ascii="仿宋" w:hAnsi="仿宋" w:eastAsia="仿宋"/>
          <w:color w:val="000000"/>
          <w:sz w:val="32"/>
          <w:szCs w:val="32"/>
        </w:rPr>
        <w:br w:type="textWrapping"/>
      </w:r>
      <w:r>
        <w:rPr>
          <w:rFonts w:hint="eastAsia" w:ascii="仿宋" w:hAnsi="仿宋" w:eastAsia="仿宋"/>
          <w:color w:val="000000"/>
          <w:sz w:val="32"/>
          <w:szCs w:val="32"/>
        </w:rPr>
        <w:t>D. 人民法院</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12、对违法嫌疑人强制传唤时，可以依法使用（）等警械。</w:t>
      </w:r>
      <w:r>
        <w:rPr>
          <w:rFonts w:hint="eastAsia" w:ascii="仿宋" w:hAnsi="仿宋" w:eastAsia="仿宋"/>
          <w:color w:val="000000"/>
          <w:sz w:val="32"/>
          <w:szCs w:val="32"/>
        </w:rPr>
        <w:br w:type="textWrapping"/>
      </w:r>
      <w:r>
        <w:rPr>
          <w:rFonts w:hint="eastAsia" w:ascii="仿宋" w:hAnsi="仿宋" w:eastAsia="仿宋"/>
          <w:color w:val="000000"/>
          <w:sz w:val="32"/>
          <w:szCs w:val="32"/>
        </w:rPr>
        <w:t>A. 手铐</w:t>
      </w:r>
      <w:r>
        <w:rPr>
          <w:rFonts w:hint="eastAsia" w:ascii="仿宋" w:hAnsi="仿宋" w:eastAsia="仿宋"/>
          <w:color w:val="000000"/>
          <w:sz w:val="32"/>
          <w:szCs w:val="32"/>
        </w:rPr>
        <w:br w:type="textWrapping"/>
      </w:r>
      <w:r>
        <w:rPr>
          <w:rFonts w:hint="eastAsia" w:ascii="仿宋" w:hAnsi="仿宋" w:eastAsia="仿宋"/>
          <w:color w:val="000000"/>
          <w:sz w:val="32"/>
          <w:szCs w:val="32"/>
        </w:rPr>
        <w:t>B. 约束带</w:t>
      </w:r>
      <w:r>
        <w:rPr>
          <w:rFonts w:hint="eastAsia" w:ascii="仿宋" w:hAnsi="仿宋" w:eastAsia="仿宋"/>
          <w:color w:val="000000"/>
          <w:sz w:val="32"/>
          <w:szCs w:val="32"/>
        </w:rPr>
        <w:br w:type="textWrapping"/>
      </w:r>
      <w:r>
        <w:rPr>
          <w:rFonts w:hint="eastAsia" w:ascii="仿宋" w:hAnsi="仿宋" w:eastAsia="仿宋"/>
          <w:color w:val="000000"/>
          <w:sz w:val="32"/>
          <w:szCs w:val="32"/>
        </w:rPr>
        <w:t>C. 警绳</w:t>
      </w:r>
      <w:r>
        <w:rPr>
          <w:rFonts w:hint="eastAsia" w:ascii="仿宋" w:hAnsi="仿宋" w:eastAsia="仿宋"/>
          <w:color w:val="000000"/>
          <w:sz w:val="32"/>
          <w:szCs w:val="32"/>
        </w:rPr>
        <w:br w:type="textWrapping"/>
      </w:r>
      <w:r>
        <w:rPr>
          <w:rFonts w:hint="eastAsia" w:ascii="仿宋" w:hAnsi="仿宋" w:eastAsia="仿宋"/>
          <w:color w:val="000000"/>
          <w:sz w:val="32"/>
          <w:szCs w:val="32"/>
        </w:rPr>
        <w:t>D. 警棍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13、公安机关可以在下列哪些地点宣告治安管理处罚决定书？（）</w:t>
      </w:r>
      <w:r>
        <w:rPr>
          <w:rFonts w:hint="eastAsia" w:ascii="仿宋" w:hAnsi="仿宋" w:eastAsia="仿宋"/>
          <w:color w:val="000000"/>
          <w:sz w:val="32"/>
          <w:szCs w:val="32"/>
        </w:rPr>
        <w:br w:type="textWrapping"/>
      </w:r>
      <w:r>
        <w:rPr>
          <w:rFonts w:hint="eastAsia" w:ascii="仿宋" w:hAnsi="仿宋" w:eastAsia="仿宋"/>
          <w:color w:val="000000"/>
          <w:sz w:val="32"/>
          <w:szCs w:val="32"/>
        </w:rPr>
        <w:t>A. 公安机关</w:t>
      </w:r>
      <w:r>
        <w:rPr>
          <w:rFonts w:hint="eastAsia" w:ascii="仿宋" w:hAnsi="仿宋" w:eastAsia="仿宋"/>
          <w:color w:val="000000"/>
          <w:sz w:val="32"/>
          <w:szCs w:val="32"/>
        </w:rPr>
        <w:br w:type="textWrapping"/>
      </w:r>
      <w:r>
        <w:rPr>
          <w:rFonts w:hint="eastAsia" w:ascii="仿宋" w:hAnsi="仿宋" w:eastAsia="仿宋"/>
          <w:color w:val="000000"/>
          <w:sz w:val="32"/>
          <w:szCs w:val="32"/>
        </w:rPr>
        <w:t>B. 公安机关指定的地点</w:t>
      </w:r>
      <w:r>
        <w:rPr>
          <w:rFonts w:hint="eastAsia" w:ascii="仿宋" w:hAnsi="仿宋" w:eastAsia="仿宋"/>
          <w:color w:val="000000"/>
          <w:sz w:val="32"/>
          <w:szCs w:val="32"/>
        </w:rPr>
        <w:br w:type="textWrapping"/>
      </w:r>
      <w:r>
        <w:rPr>
          <w:rFonts w:hint="eastAsia" w:ascii="仿宋" w:hAnsi="仿宋" w:eastAsia="仿宋"/>
          <w:color w:val="000000"/>
          <w:sz w:val="32"/>
          <w:szCs w:val="32"/>
        </w:rPr>
        <w:t>C. 被处罚人所在单位</w:t>
      </w:r>
      <w:r>
        <w:rPr>
          <w:rFonts w:hint="eastAsia" w:ascii="仿宋" w:hAnsi="仿宋" w:eastAsia="仿宋"/>
          <w:color w:val="000000"/>
          <w:sz w:val="32"/>
          <w:szCs w:val="32"/>
        </w:rPr>
        <w:br w:type="textWrapping"/>
      </w:r>
      <w:r>
        <w:rPr>
          <w:rFonts w:hint="eastAsia" w:ascii="仿宋" w:hAnsi="仿宋" w:eastAsia="仿宋"/>
          <w:color w:val="000000"/>
          <w:sz w:val="32"/>
          <w:szCs w:val="32"/>
        </w:rPr>
        <w:t>D. 被处罚人的住处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14、甲与乙发生纠纷后，甲用砖头将乙的头部打伤，证人丙向公安机关作证，公安机关依法对甲给予了行政拘留处罚。治安管理处罚决定书应当送达或通知下列哪些人？（）</w:t>
      </w:r>
      <w:r>
        <w:rPr>
          <w:rFonts w:hint="eastAsia" w:ascii="仿宋" w:hAnsi="仿宋" w:eastAsia="仿宋"/>
          <w:color w:val="000000"/>
          <w:sz w:val="32"/>
          <w:szCs w:val="32"/>
        </w:rPr>
        <w:br w:type="textWrapping"/>
      </w:r>
      <w:r>
        <w:rPr>
          <w:rFonts w:hint="eastAsia" w:ascii="仿宋" w:hAnsi="仿宋" w:eastAsia="仿宋"/>
          <w:color w:val="000000"/>
          <w:sz w:val="32"/>
          <w:szCs w:val="32"/>
        </w:rPr>
        <w:t>A. 甲</w:t>
      </w:r>
      <w:r>
        <w:rPr>
          <w:rFonts w:hint="eastAsia" w:ascii="仿宋" w:hAnsi="仿宋" w:eastAsia="仿宋"/>
          <w:color w:val="000000"/>
          <w:sz w:val="32"/>
          <w:szCs w:val="32"/>
        </w:rPr>
        <w:br w:type="textWrapping"/>
      </w:r>
      <w:r>
        <w:rPr>
          <w:rFonts w:hint="eastAsia" w:ascii="仿宋" w:hAnsi="仿宋" w:eastAsia="仿宋"/>
          <w:color w:val="000000"/>
          <w:sz w:val="32"/>
          <w:szCs w:val="32"/>
        </w:rPr>
        <w:t>B. 甲的妻子</w:t>
      </w:r>
      <w:r>
        <w:rPr>
          <w:rFonts w:hint="eastAsia" w:ascii="仿宋" w:hAnsi="仿宋" w:eastAsia="仿宋"/>
          <w:color w:val="000000"/>
          <w:sz w:val="32"/>
          <w:szCs w:val="32"/>
        </w:rPr>
        <w:br w:type="textWrapping"/>
      </w:r>
      <w:r>
        <w:rPr>
          <w:rFonts w:hint="eastAsia" w:ascii="仿宋" w:hAnsi="仿宋" w:eastAsia="仿宋"/>
          <w:color w:val="000000"/>
          <w:sz w:val="32"/>
          <w:szCs w:val="32"/>
        </w:rPr>
        <w:t>C. 乙</w:t>
      </w:r>
      <w:r>
        <w:rPr>
          <w:rFonts w:hint="eastAsia" w:ascii="仿宋" w:hAnsi="仿宋" w:eastAsia="仿宋"/>
          <w:color w:val="000000"/>
          <w:sz w:val="32"/>
          <w:szCs w:val="32"/>
        </w:rPr>
        <w:br w:type="textWrapping"/>
      </w:r>
      <w:r>
        <w:rPr>
          <w:rFonts w:hint="eastAsia" w:ascii="仿宋" w:hAnsi="仿宋" w:eastAsia="仿宋"/>
          <w:color w:val="000000"/>
          <w:sz w:val="32"/>
          <w:szCs w:val="32"/>
        </w:rPr>
        <w:t>D. 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15、政法工作为大局服务，必须保障和服务社会主义政治建设，坚决维护（）。</w:t>
      </w:r>
      <w:r>
        <w:rPr>
          <w:rFonts w:hint="eastAsia" w:ascii="仿宋" w:hAnsi="仿宋" w:eastAsia="仿宋"/>
          <w:color w:val="000000"/>
          <w:sz w:val="32"/>
          <w:szCs w:val="32"/>
        </w:rPr>
        <w:br w:type="textWrapping"/>
      </w:r>
      <w:r>
        <w:rPr>
          <w:rFonts w:hint="eastAsia" w:ascii="仿宋" w:hAnsi="仿宋" w:eastAsia="仿宋"/>
          <w:color w:val="000000"/>
          <w:sz w:val="32"/>
          <w:szCs w:val="32"/>
        </w:rPr>
        <w:t>A. 人民民主专政</w:t>
      </w:r>
      <w:r>
        <w:rPr>
          <w:rFonts w:hint="eastAsia" w:ascii="仿宋" w:hAnsi="仿宋" w:eastAsia="仿宋"/>
          <w:color w:val="000000"/>
          <w:sz w:val="32"/>
          <w:szCs w:val="32"/>
        </w:rPr>
        <w:br w:type="textWrapping"/>
      </w:r>
      <w:r>
        <w:rPr>
          <w:rFonts w:hint="eastAsia" w:ascii="仿宋" w:hAnsi="仿宋" w:eastAsia="仿宋"/>
          <w:color w:val="000000"/>
          <w:sz w:val="32"/>
          <w:szCs w:val="32"/>
        </w:rPr>
        <w:t>B. 人民代表大会制度</w:t>
      </w:r>
      <w:r>
        <w:rPr>
          <w:rFonts w:hint="eastAsia" w:ascii="仿宋" w:hAnsi="仿宋" w:eastAsia="仿宋"/>
          <w:color w:val="000000"/>
          <w:sz w:val="32"/>
          <w:szCs w:val="32"/>
        </w:rPr>
        <w:br w:type="textWrapping"/>
      </w:r>
      <w:r>
        <w:rPr>
          <w:rFonts w:hint="eastAsia" w:ascii="仿宋" w:hAnsi="仿宋" w:eastAsia="仿宋"/>
          <w:color w:val="000000"/>
          <w:sz w:val="32"/>
          <w:szCs w:val="32"/>
        </w:rPr>
        <w:t>C. 中国共产党领导的多党合作和政治协商制度</w:t>
      </w:r>
      <w:r>
        <w:rPr>
          <w:rFonts w:hint="eastAsia" w:ascii="仿宋" w:hAnsi="仿宋" w:eastAsia="仿宋"/>
          <w:color w:val="000000"/>
          <w:sz w:val="32"/>
          <w:szCs w:val="32"/>
        </w:rPr>
        <w:br w:type="textWrapping"/>
      </w:r>
      <w:r>
        <w:rPr>
          <w:rFonts w:hint="eastAsia" w:ascii="仿宋" w:hAnsi="仿宋" w:eastAsia="仿宋"/>
          <w:color w:val="000000"/>
          <w:sz w:val="32"/>
          <w:szCs w:val="32"/>
        </w:rPr>
        <w:t>D. 民族区域自治制度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16、对被决定行政拘留的人，由作出决定的公安机关送达拘留所执行。对抗拒执行的，可以使用（）。</w:t>
      </w:r>
      <w:r>
        <w:rPr>
          <w:rFonts w:hint="eastAsia" w:ascii="仿宋" w:hAnsi="仿宋" w:eastAsia="仿宋"/>
          <w:color w:val="000000"/>
          <w:sz w:val="32"/>
          <w:szCs w:val="32"/>
        </w:rPr>
        <w:br w:type="textWrapping"/>
      </w:r>
      <w:r>
        <w:rPr>
          <w:rFonts w:hint="eastAsia" w:ascii="仿宋" w:hAnsi="仿宋" w:eastAsia="仿宋"/>
          <w:color w:val="000000"/>
          <w:sz w:val="32"/>
          <w:szCs w:val="32"/>
        </w:rPr>
        <w:t>A. 手铐</w:t>
      </w:r>
      <w:r>
        <w:rPr>
          <w:rFonts w:hint="eastAsia" w:ascii="仿宋" w:hAnsi="仿宋" w:eastAsia="仿宋"/>
          <w:color w:val="000000"/>
          <w:sz w:val="32"/>
          <w:szCs w:val="32"/>
        </w:rPr>
        <w:br w:type="textWrapping"/>
      </w:r>
      <w:r>
        <w:rPr>
          <w:rFonts w:hint="eastAsia" w:ascii="仿宋" w:hAnsi="仿宋" w:eastAsia="仿宋"/>
          <w:color w:val="000000"/>
          <w:sz w:val="32"/>
          <w:szCs w:val="32"/>
        </w:rPr>
        <w:t>B. 麻醉枪</w:t>
      </w:r>
      <w:r>
        <w:rPr>
          <w:rFonts w:hint="eastAsia" w:ascii="仿宋" w:hAnsi="仿宋" w:eastAsia="仿宋"/>
          <w:color w:val="000000"/>
          <w:sz w:val="32"/>
          <w:szCs w:val="32"/>
        </w:rPr>
        <w:br w:type="textWrapping"/>
      </w:r>
      <w:r>
        <w:rPr>
          <w:rFonts w:hint="eastAsia" w:ascii="仿宋" w:hAnsi="仿宋" w:eastAsia="仿宋"/>
          <w:color w:val="000000"/>
          <w:sz w:val="32"/>
          <w:szCs w:val="32"/>
        </w:rPr>
        <w:t>C. 警绳</w:t>
      </w:r>
      <w:r>
        <w:rPr>
          <w:rFonts w:hint="eastAsia" w:ascii="仿宋" w:hAnsi="仿宋" w:eastAsia="仿宋"/>
          <w:color w:val="000000"/>
          <w:sz w:val="32"/>
          <w:szCs w:val="32"/>
        </w:rPr>
        <w:br w:type="textWrapping"/>
      </w:r>
      <w:r>
        <w:rPr>
          <w:rFonts w:hint="eastAsia" w:ascii="仿宋" w:hAnsi="仿宋" w:eastAsia="仿宋"/>
          <w:color w:val="000000"/>
          <w:sz w:val="32"/>
          <w:szCs w:val="32"/>
        </w:rPr>
        <w:t>D. 警棍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17、行政拘留担保人出具的担保书应当包括的内容有（）等。</w:t>
      </w:r>
      <w:r>
        <w:rPr>
          <w:rFonts w:hint="eastAsia" w:ascii="仿宋" w:hAnsi="仿宋" w:eastAsia="仿宋"/>
          <w:color w:val="000000"/>
          <w:sz w:val="32"/>
          <w:szCs w:val="32"/>
        </w:rPr>
        <w:br w:type="textWrapping"/>
      </w:r>
      <w:r>
        <w:rPr>
          <w:rFonts w:hint="eastAsia" w:ascii="仿宋" w:hAnsi="仿宋" w:eastAsia="仿宋"/>
          <w:color w:val="000000"/>
          <w:sz w:val="32"/>
          <w:szCs w:val="32"/>
        </w:rPr>
        <w:t>A. 担保人的经济情况</w:t>
      </w:r>
      <w:r>
        <w:rPr>
          <w:rFonts w:hint="eastAsia" w:ascii="仿宋" w:hAnsi="仿宋" w:eastAsia="仿宋"/>
          <w:color w:val="000000"/>
          <w:sz w:val="32"/>
          <w:szCs w:val="32"/>
        </w:rPr>
        <w:br w:type="textWrapping"/>
      </w:r>
      <w:r>
        <w:rPr>
          <w:rFonts w:hint="eastAsia" w:ascii="仿宋" w:hAnsi="仿宋" w:eastAsia="仿宋"/>
          <w:color w:val="000000"/>
          <w:sz w:val="32"/>
          <w:szCs w:val="32"/>
        </w:rPr>
        <w:t>B. 被担保人的姓名</w:t>
      </w:r>
      <w:r>
        <w:rPr>
          <w:rFonts w:hint="eastAsia" w:ascii="仿宋" w:hAnsi="仿宋" w:eastAsia="仿宋"/>
          <w:color w:val="000000"/>
          <w:sz w:val="32"/>
          <w:szCs w:val="32"/>
        </w:rPr>
        <w:br w:type="textWrapping"/>
      </w:r>
      <w:r>
        <w:rPr>
          <w:rFonts w:hint="eastAsia" w:ascii="仿宋" w:hAnsi="仿宋" w:eastAsia="仿宋"/>
          <w:color w:val="000000"/>
          <w:sz w:val="32"/>
          <w:szCs w:val="32"/>
        </w:rPr>
        <w:t>C. 担保人的义务</w:t>
      </w:r>
      <w:r>
        <w:rPr>
          <w:rFonts w:hint="eastAsia" w:ascii="仿宋" w:hAnsi="仿宋" w:eastAsia="仿宋"/>
          <w:color w:val="000000"/>
          <w:sz w:val="32"/>
          <w:szCs w:val="32"/>
        </w:rPr>
        <w:br w:type="textWrapping"/>
      </w:r>
      <w:r>
        <w:rPr>
          <w:rFonts w:hint="eastAsia" w:ascii="仿宋" w:hAnsi="仿宋" w:eastAsia="仿宋"/>
          <w:color w:val="000000"/>
          <w:sz w:val="32"/>
          <w:szCs w:val="32"/>
        </w:rPr>
        <w:t>D. 担保人的法律责任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18、违法嫌疑人不讲真实姓名、住址，身份不明的，公安机关（）。</w:t>
      </w:r>
      <w:r>
        <w:rPr>
          <w:rFonts w:hint="eastAsia" w:ascii="仿宋" w:hAnsi="仿宋" w:eastAsia="仿宋"/>
          <w:color w:val="000000"/>
          <w:sz w:val="32"/>
          <w:szCs w:val="32"/>
        </w:rPr>
        <w:br w:type="textWrapping"/>
      </w:r>
      <w:r>
        <w:rPr>
          <w:rFonts w:hint="eastAsia" w:ascii="仿宋" w:hAnsi="仿宋" w:eastAsia="仿宋"/>
          <w:color w:val="000000"/>
          <w:sz w:val="32"/>
          <w:szCs w:val="32"/>
        </w:rPr>
        <w:t>A. 可以按违法嫌疑人自报的姓名直接作出处罚</w:t>
      </w:r>
      <w:r>
        <w:rPr>
          <w:rFonts w:hint="eastAsia" w:ascii="仿宋" w:hAnsi="仿宋" w:eastAsia="仿宋"/>
          <w:color w:val="000000"/>
          <w:sz w:val="32"/>
          <w:szCs w:val="32"/>
        </w:rPr>
        <w:br w:type="textWrapping"/>
      </w:r>
      <w:r>
        <w:rPr>
          <w:rFonts w:hint="eastAsia" w:ascii="仿宋" w:hAnsi="仿宋" w:eastAsia="仿宋"/>
          <w:color w:val="000000"/>
          <w:sz w:val="32"/>
          <w:szCs w:val="32"/>
        </w:rPr>
        <w:t>B. 对违法嫌疑人自报的姓名，应当首先调查核实，按照调查核实的姓名进行处罚，调查核实不清的，公安机关可以根据规定按照其自报的姓名作出处罚</w:t>
      </w:r>
      <w:r>
        <w:rPr>
          <w:rFonts w:hint="eastAsia" w:ascii="仿宋" w:hAnsi="仿宋" w:eastAsia="仿宋"/>
          <w:color w:val="000000"/>
          <w:sz w:val="32"/>
          <w:szCs w:val="32"/>
        </w:rPr>
        <w:br w:type="textWrapping"/>
      </w:r>
      <w:r>
        <w:rPr>
          <w:rFonts w:hint="eastAsia" w:ascii="仿宋" w:hAnsi="仿宋" w:eastAsia="仿宋"/>
          <w:color w:val="000000"/>
          <w:sz w:val="32"/>
          <w:szCs w:val="32"/>
        </w:rPr>
        <w:t>C. 应当因身份不明不得作出处罚</w:t>
      </w:r>
      <w:r>
        <w:rPr>
          <w:rFonts w:hint="eastAsia" w:ascii="仿宋" w:hAnsi="仿宋" w:eastAsia="仿宋"/>
          <w:color w:val="000000"/>
          <w:sz w:val="32"/>
          <w:szCs w:val="32"/>
        </w:rPr>
        <w:br w:type="textWrapping"/>
      </w:r>
      <w:r>
        <w:rPr>
          <w:rFonts w:hint="eastAsia" w:ascii="仿宋" w:hAnsi="仿宋" w:eastAsia="仿宋"/>
          <w:color w:val="000000"/>
          <w:sz w:val="32"/>
          <w:szCs w:val="32"/>
        </w:rPr>
        <w:t>D. 只要违法事实清楚，证据确实充分，可以直接按其自报的姓名、贴附照片作出处罚决定，并在相关法律文书中注明</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19、对于重大、复杂的案件，上级公安机关可以（）。</w:t>
      </w:r>
      <w:r>
        <w:rPr>
          <w:rFonts w:hint="eastAsia" w:ascii="仿宋" w:hAnsi="仿宋" w:eastAsia="仿宋"/>
          <w:color w:val="000000"/>
          <w:sz w:val="32"/>
          <w:szCs w:val="32"/>
        </w:rPr>
        <w:br w:type="textWrapping"/>
      </w:r>
      <w:r>
        <w:rPr>
          <w:rFonts w:hint="eastAsia" w:ascii="仿宋" w:hAnsi="仿宋" w:eastAsia="仿宋"/>
          <w:color w:val="000000"/>
          <w:sz w:val="32"/>
          <w:szCs w:val="32"/>
        </w:rPr>
        <w:t>A. 直接办理</w:t>
      </w:r>
      <w:r>
        <w:rPr>
          <w:rFonts w:hint="eastAsia" w:ascii="仿宋" w:hAnsi="仿宋" w:eastAsia="仿宋"/>
          <w:color w:val="000000"/>
          <w:sz w:val="32"/>
          <w:szCs w:val="32"/>
        </w:rPr>
        <w:br w:type="textWrapping"/>
      </w:r>
      <w:r>
        <w:rPr>
          <w:rFonts w:hint="eastAsia" w:ascii="仿宋" w:hAnsi="仿宋" w:eastAsia="仿宋"/>
          <w:color w:val="000000"/>
          <w:sz w:val="32"/>
          <w:szCs w:val="32"/>
        </w:rPr>
        <w:t>B. 不能办理</w:t>
      </w:r>
      <w:r>
        <w:rPr>
          <w:rFonts w:hint="eastAsia" w:ascii="仿宋" w:hAnsi="仿宋" w:eastAsia="仿宋"/>
          <w:color w:val="000000"/>
          <w:sz w:val="32"/>
          <w:szCs w:val="32"/>
        </w:rPr>
        <w:br w:type="textWrapping"/>
      </w:r>
      <w:r>
        <w:rPr>
          <w:rFonts w:hint="eastAsia" w:ascii="仿宋" w:hAnsi="仿宋" w:eastAsia="仿宋"/>
          <w:color w:val="000000"/>
          <w:sz w:val="32"/>
          <w:szCs w:val="32"/>
        </w:rPr>
        <w:t>C. 指定管辖</w:t>
      </w:r>
      <w:r>
        <w:rPr>
          <w:rFonts w:hint="eastAsia" w:ascii="仿宋" w:hAnsi="仿宋" w:eastAsia="仿宋"/>
          <w:color w:val="000000"/>
          <w:sz w:val="32"/>
          <w:szCs w:val="32"/>
        </w:rPr>
        <w:br w:type="textWrapping"/>
      </w:r>
      <w:r>
        <w:rPr>
          <w:rFonts w:hint="eastAsia" w:ascii="仿宋" w:hAnsi="仿宋" w:eastAsia="仿宋"/>
          <w:color w:val="000000"/>
          <w:sz w:val="32"/>
          <w:szCs w:val="32"/>
        </w:rPr>
        <w:t>D. 可以指导监督，但不能直接办理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20、违法行为人有下列情形之一，依法应当给予行政拘留处罚的，应当作出处罚决定，但不送达拘留所执行的是（）。</w:t>
      </w:r>
      <w:r>
        <w:rPr>
          <w:rFonts w:hint="eastAsia" w:ascii="仿宋" w:hAnsi="仿宋" w:eastAsia="仿宋"/>
          <w:color w:val="000000"/>
          <w:sz w:val="32"/>
          <w:szCs w:val="32"/>
        </w:rPr>
        <w:br w:type="textWrapping"/>
      </w:r>
      <w:r>
        <w:rPr>
          <w:rFonts w:hint="eastAsia" w:ascii="仿宋" w:hAnsi="仿宋" w:eastAsia="仿宋"/>
          <w:color w:val="000000"/>
          <w:sz w:val="32"/>
          <w:szCs w:val="32"/>
        </w:rPr>
        <w:t>A. 已满14周岁不满16周岁的</w:t>
      </w:r>
      <w:r>
        <w:rPr>
          <w:rFonts w:hint="eastAsia" w:ascii="仿宋" w:hAnsi="仿宋" w:eastAsia="仿宋"/>
          <w:color w:val="000000"/>
          <w:sz w:val="32"/>
          <w:szCs w:val="32"/>
        </w:rPr>
        <w:br w:type="textWrapping"/>
      </w:r>
      <w:r>
        <w:rPr>
          <w:rFonts w:hint="eastAsia" w:ascii="仿宋" w:hAnsi="仿宋" w:eastAsia="仿宋"/>
          <w:color w:val="000000"/>
          <w:sz w:val="32"/>
          <w:szCs w:val="32"/>
        </w:rPr>
        <w:t>B. 已满16周岁不满18周岁，初次违反治安管理或者其他行政管理的</w:t>
      </w:r>
      <w:r>
        <w:rPr>
          <w:rFonts w:hint="eastAsia" w:ascii="仿宋" w:hAnsi="仿宋" w:eastAsia="仿宋"/>
          <w:color w:val="000000"/>
          <w:sz w:val="32"/>
          <w:szCs w:val="32"/>
        </w:rPr>
        <w:br w:type="textWrapping"/>
      </w:r>
      <w:r>
        <w:rPr>
          <w:rFonts w:hint="eastAsia" w:ascii="仿宋" w:hAnsi="仿宋" w:eastAsia="仿宋"/>
          <w:color w:val="000000"/>
          <w:sz w:val="32"/>
          <w:szCs w:val="32"/>
        </w:rPr>
        <w:t>C. 70周岁以上的</w:t>
      </w:r>
      <w:r>
        <w:rPr>
          <w:rFonts w:hint="eastAsia" w:ascii="仿宋" w:hAnsi="仿宋" w:eastAsia="仿宋"/>
          <w:color w:val="000000"/>
          <w:sz w:val="32"/>
          <w:szCs w:val="32"/>
        </w:rPr>
        <w:br w:type="textWrapping"/>
      </w:r>
      <w:r>
        <w:rPr>
          <w:rFonts w:hint="eastAsia" w:ascii="仿宋" w:hAnsi="仿宋" w:eastAsia="仿宋"/>
          <w:color w:val="000000"/>
          <w:sz w:val="32"/>
          <w:szCs w:val="32"/>
        </w:rPr>
        <w:t>D. 孕妇或者正在哺乳自己不满1周岁婴儿的妇女</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21、下列措施中，不属于必须由县级以上公安机关审批的是（）。</w:t>
      </w:r>
      <w:r>
        <w:rPr>
          <w:rFonts w:hint="eastAsia" w:ascii="仿宋" w:hAnsi="仿宋" w:eastAsia="仿宋"/>
          <w:color w:val="000000"/>
          <w:sz w:val="32"/>
          <w:szCs w:val="32"/>
        </w:rPr>
        <w:br w:type="textWrapping"/>
      </w:r>
      <w:r>
        <w:rPr>
          <w:rFonts w:hint="eastAsia" w:ascii="仿宋" w:hAnsi="仿宋" w:eastAsia="仿宋"/>
          <w:color w:val="000000"/>
          <w:sz w:val="32"/>
          <w:szCs w:val="32"/>
        </w:rPr>
        <w:t>A. 使用传唤证传唤违法嫌疑人</w:t>
      </w:r>
      <w:r>
        <w:rPr>
          <w:rFonts w:hint="eastAsia" w:ascii="仿宋" w:hAnsi="仿宋" w:eastAsia="仿宋"/>
          <w:color w:val="000000"/>
          <w:sz w:val="32"/>
          <w:szCs w:val="32"/>
        </w:rPr>
        <w:br w:type="textWrapping"/>
      </w:r>
      <w:r>
        <w:rPr>
          <w:rFonts w:hint="eastAsia" w:ascii="仿宋" w:hAnsi="仿宋" w:eastAsia="仿宋"/>
          <w:color w:val="000000"/>
          <w:sz w:val="32"/>
          <w:szCs w:val="32"/>
        </w:rPr>
        <w:t>B. 对公民住所进行检查</w:t>
      </w:r>
      <w:r>
        <w:rPr>
          <w:rFonts w:hint="eastAsia" w:ascii="仿宋" w:hAnsi="仿宋" w:eastAsia="仿宋"/>
          <w:color w:val="000000"/>
          <w:sz w:val="32"/>
          <w:szCs w:val="32"/>
        </w:rPr>
        <w:br w:type="textWrapping"/>
      </w:r>
      <w:r>
        <w:rPr>
          <w:rFonts w:hint="eastAsia" w:ascii="仿宋" w:hAnsi="仿宋" w:eastAsia="仿宋"/>
          <w:color w:val="000000"/>
          <w:sz w:val="32"/>
          <w:szCs w:val="32"/>
        </w:rPr>
        <w:t>C. 对违禁品的收缴</w:t>
      </w:r>
      <w:r>
        <w:rPr>
          <w:rFonts w:hint="eastAsia" w:ascii="仿宋" w:hAnsi="仿宋" w:eastAsia="仿宋"/>
          <w:color w:val="000000"/>
          <w:sz w:val="32"/>
          <w:szCs w:val="32"/>
        </w:rPr>
        <w:br w:type="textWrapping"/>
      </w:r>
      <w:r>
        <w:rPr>
          <w:rFonts w:hint="eastAsia" w:ascii="仿宋" w:hAnsi="仿宋" w:eastAsia="仿宋"/>
          <w:color w:val="000000"/>
          <w:sz w:val="32"/>
          <w:szCs w:val="32"/>
        </w:rPr>
        <w:t>D. 对应当退还被侵害人的违法所得的财物进行追缴</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22、公安机关应当及时将（）通过电话、手机短信、传真等方式通知被传唤人家属。</w:t>
      </w:r>
      <w:r>
        <w:rPr>
          <w:rFonts w:hint="eastAsia" w:ascii="仿宋" w:hAnsi="仿宋" w:eastAsia="仿宋"/>
          <w:color w:val="000000"/>
          <w:sz w:val="32"/>
          <w:szCs w:val="32"/>
        </w:rPr>
        <w:br w:type="textWrapping"/>
      </w:r>
      <w:r>
        <w:rPr>
          <w:rFonts w:hint="eastAsia" w:ascii="仿宋" w:hAnsi="仿宋" w:eastAsia="仿宋"/>
          <w:color w:val="000000"/>
          <w:sz w:val="32"/>
          <w:szCs w:val="32"/>
        </w:rPr>
        <w:t>A. 传唤原因</w:t>
      </w:r>
      <w:r>
        <w:rPr>
          <w:rFonts w:hint="eastAsia" w:ascii="仿宋" w:hAnsi="仿宋" w:eastAsia="仿宋"/>
          <w:color w:val="000000"/>
          <w:sz w:val="32"/>
          <w:szCs w:val="32"/>
        </w:rPr>
        <w:br w:type="textWrapping"/>
      </w:r>
      <w:r>
        <w:rPr>
          <w:rFonts w:hint="eastAsia" w:ascii="仿宋" w:hAnsi="仿宋" w:eastAsia="仿宋"/>
          <w:color w:val="000000"/>
          <w:sz w:val="32"/>
          <w:szCs w:val="32"/>
        </w:rPr>
        <w:t>B. 传唤依据</w:t>
      </w:r>
      <w:r>
        <w:rPr>
          <w:rFonts w:hint="eastAsia" w:ascii="仿宋" w:hAnsi="仿宋" w:eastAsia="仿宋"/>
          <w:color w:val="000000"/>
          <w:sz w:val="32"/>
          <w:szCs w:val="32"/>
        </w:rPr>
        <w:br w:type="textWrapping"/>
      </w:r>
      <w:r>
        <w:rPr>
          <w:rFonts w:hint="eastAsia" w:ascii="仿宋" w:hAnsi="仿宋" w:eastAsia="仿宋"/>
          <w:color w:val="000000"/>
          <w:sz w:val="32"/>
          <w:szCs w:val="32"/>
        </w:rPr>
        <w:t>C. 传唤处所</w:t>
      </w:r>
      <w:r>
        <w:rPr>
          <w:rFonts w:hint="eastAsia" w:ascii="仿宋" w:hAnsi="仿宋" w:eastAsia="仿宋"/>
          <w:color w:val="000000"/>
          <w:sz w:val="32"/>
          <w:szCs w:val="32"/>
        </w:rPr>
        <w:br w:type="textWrapping"/>
      </w:r>
      <w:r>
        <w:rPr>
          <w:rFonts w:hint="eastAsia" w:ascii="仿宋" w:hAnsi="仿宋" w:eastAsia="仿宋"/>
          <w:color w:val="000000"/>
          <w:sz w:val="32"/>
          <w:szCs w:val="32"/>
        </w:rPr>
        <w:t>D. 被传唤人的表现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23、公安机关及其人民警察在办理行政案件过程中涉及个人隐私时（）。</w:t>
      </w:r>
      <w:r>
        <w:rPr>
          <w:rFonts w:hint="eastAsia" w:ascii="仿宋" w:hAnsi="仿宋" w:eastAsia="仿宋"/>
          <w:color w:val="000000"/>
          <w:sz w:val="32"/>
          <w:szCs w:val="32"/>
        </w:rPr>
        <w:br w:type="textWrapping"/>
      </w:r>
      <w:r>
        <w:rPr>
          <w:rFonts w:hint="eastAsia" w:ascii="仿宋" w:hAnsi="仿宋" w:eastAsia="仿宋"/>
          <w:color w:val="000000"/>
          <w:sz w:val="32"/>
          <w:szCs w:val="32"/>
        </w:rPr>
        <w:t>A. 不得查询与案件无关的个人隐私</w:t>
      </w:r>
      <w:r>
        <w:rPr>
          <w:rFonts w:hint="eastAsia" w:ascii="仿宋" w:hAnsi="仿宋" w:eastAsia="仿宋"/>
          <w:color w:val="000000"/>
          <w:sz w:val="32"/>
          <w:szCs w:val="32"/>
        </w:rPr>
        <w:br w:type="textWrapping"/>
      </w:r>
      <w:r>
        <w:rPr>
          <w:rFonts w:hint="eastAsia" w:ascii="仿宋" w:hAnsi="仿宋" w:eastAsia="仿宋"/>
          <w:color w:val="000000"/>
          <w:sz w:val="32"/>
          <w:szCs w:val="32"/>
        </w:rPr>
        <w:t>B. 涉及个人隐私的情况一律不得查询</w:t>
      </w:r>
      <w:r>
        <w:rPr>
          <w:rFonts w:hint="eastAsia" w:ascii="仿宋" w:hAnsi="仿宋" w:eastAsia="仿宋"/>
          <w:color w:val="000000"/>
          <w:sz w:val="32"/>
          <w:szCs w:val="32"/>
        </w:rPr>
        <w:br w:type="textWrapping"/>
      </w:r>
      <w:r>
        <w:rPr>
          <w:rFonts w:hint="eastAsia" w:ascii="仿宋" w:hAnsi="仿宋" w:eastAsia="仿宋"/>
          <w:color w:val="000000"/>
          <w:sz w:val="32"/>
          <w:szCs w:val="32"/>
        </w:rPr>
        <w:t>C. 只要是与案件有关的个人隐私公安机关就可以依法直接查询</w:t>
      </w:r>
      <w:r>
        <w:rPr>
          <w:rFonts w:hint="eastAsia" w:ascii="仿宋" w:hAnsi="仿宋" w:eastAsia="仿宋"/>
          <w:color w:val="000000"/>
          <w:sz w:val="32"/>
          <w:szCs w:val="32"/>
        </w:rPr>
        <w:br w:type="textWrapping"/>
      </w:r>
      <w:r>
        <w:rPr>
          <w:rFonts w:hint="eastAsia" w:ascii="仿宋" w:hAnsi="仿宋" w:eastAsia="仿宋"/>
          <w:color w:val="000000"/>
          <w:sz w:val="32"/>
          <w:szCs w:val="32"/>
        </w:rPr>
        <w:t>D. 只有经本人同意才可以查询涉及个人隐私的情况</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24、犯罪嫌疑人刘某涉嫌侵犯商业秘密罪，当地公安机关决定对其监视居住，下列说法中错误的是（）。</w:t>
      </w:r>
      <w:r>
        <w:rPr>
          <w:rFonts w:hint="eastAsia" w:ascii="仿宋" w:hAnsi="仿宋" w:eastAsia="仿宋"/>
          <w:color w:val="000000"/>
          <w:sz w:val="32"/>
          <w:szCs w:val="32"/>
        </w:rPr>
        <w:br w:type="textWrapping"/>
      </w:r>
      <w:r>
        <w:rPr>
          <w:rFonts w:hint="eastAsia" w:ascii="仿宋" w:hAnsi="仿宋" w:eastAsia="仿宋"/>
          <w:color w:val="000000"/>
          <w:sz w:val="32"/>
          <w:szCs w:val="32"/>
        </w:rPr>
        <w:t>A. 刘某未经公安机关批准，不得会见他人</w:t>
      </w:r>
      <w:r>
        <w:rPr>
          <w:rFonts w:hint="eastAsia" w:ascii="仿宋" w:hAnsi="仿宋" w:eastAsia="仿宋"/>
          <w:color w:val="000000"/>
          <w:sz w:val="32"/>
          <w:szCs w:val="32"/>
        </w:rPr>
        <w:br w:type="textWrapping"/>
      </w:r>
      <w:r>
        <w:rPr>
          <w:rFonts w:hint="eastAsia" w:ascii="仿宋" w:hAnsi="仿宋" w:eastAsia="仿宋"/>
          <w:color w:val="000000"/>
          <w:sz w:val="32"/>
          <w:szCs w:val="32"/>
        </w:rPr>
        <w:t>B. 刘某不能与其妻子、儿子住在一起</w:t>
      </w:r>
      <w:r>
        <w:rPr>
          <w:rFonts w:hint="eastAsia" w:ascii="仿宋" w:hAnsi="仿宋" w:eastAsia="仿宋"/>
          <w:color w:val="000000"/>
          <w:sz w:val="32"/>
          <w:szCs w:val="32"/>
        </w:rPr>
        <w:br w:type="textWrapping"/>
      </w:r>
      <w:r>
        <w:rPr>
          <w:rFonts w:hint="eastAsia" w:ascii="仿宋" w:hAnsi="仿宋" w:eastAsia="仿宋"/>
          <w:color w:val="000000"/>
          <w:sz w:val="32"/>
          <w:szCs w:val="32"/>
        </w:rPr>
        <w:t>C. 刘某违反监视居住规定的，可以变更为取保候审</w:t>
      </w:r>
      <w:r>
        <w:rPr>
          <w:rFonts w:hint="eastAsia" w:ascii="仿宋" w:hAnsi="仿宋" w:eastAsia="仿宋"/>
          <w:color w:val="000000"/>
          <w:sz w:val="32"/>
          <w:szCs w:val="32"/>
        </w:rPr>
        <w:br w:type="textWrapping"/>
      </w:r>
      <w:r>
        <w:rPr>
          <w:rFonts w:hint="eastAsia" w:ascii="仿宋" w:hAnsi="仿宋" w:eastAsia="仿宋"/>
          <w:color w:val="000000"/>
          <w:sz w:val="32"/>
          <w:szCs w:val="32"/>
        </w:rPr>
        <w:t>D. 刘某未经公安机关批准，不得离开住处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25、刑事拘留后，依法可以不予通知家属或者单位的情形有（）。</w:t>
      </w:r>
      <w:r>
        <w:rPr>
          <w:rFonts w:hint="eastAsia" w:ascii="仿宋" w:hAnsi="仿宋" w:eastAsia="仿宋"/>
          <w:color w:val="000000"/>
          <w:sz w:val="32"/>
          <w:szCs w:val="32"/>
        </w:rPr>
        <w:br w:type="textWrapping"/>
      </w:r>
      <w:r>
        <w:rPr>
          <w:rFonts w:hint="eastAsia" w:ascii="仿宋" w:hAnsi="仿宋" w:eastAsia="仿宋"/>
          <w:color w:val="000000"/>
          <w:sz w:val="32"/>
          <w:szCs w:val="32"/>
        </w:rPr>
        <w:t>A. 同案的犯罪嫌疑人可能逃跑，隐匿、毁弃或者伪造证据的</w:t>
      </w:r>
      <w:r>
        <w:rPr>
          <w:rFonts w:hint="eastAsia" w:ascii="仿宋" w:hAnsi="仿宋" w:eastAsia="仿宋"/>
          <w:color w:val="000000"/>
          <w:sz w:val="32"/>
          <w:szCs w:val="32"/>
        </w:rPr>
        <w:br w:type="textWrapping"/>
      </w:r>
      <w:r>
        <w:rPr>
          <w:rFonts w:hint="eastAsia" w:ascii="仿宋" w:hAnsi="仿宋" w:eastAsia="仿宋"/>
          <w:color w:val="000000"/>
          <w:sz w:val="32"/>
          <w:szCs w:val="32"/>
        </w:rPr>
        <w:t>B. 不讲真实姓名、住址，身份不明的</w:t>
      </w:r>
      <w:r>
        <w:rPr>
          <w:rFonts w:hint="eastAsia" w:ascii="仿宋" w:hAnsi="仿宋" w:eastAsia="仿宋"/>
          <w:color w:val="000000"/>
          <w:sz w:val="32"/>
          <w:szCs w:val="32"/>
        </w:rPr>
        <w:br w:type="textWrapping"/>
      </w:r>
      <w:r>
        <w:rPr>
          <w:rFonts w:hint="eastAsia" w:ascii="仿宋" w:hAnsi="仿宋" w:eastAsia="仿宋"/>
          <w:color w:val="000000"/>
          <w:sz w:val="32"/>
          <w:szCs w:val="32"/>
        </w:rPr>
        <w:t>C. 有其他有碍侦查情形的</w:t>
      </w:r>
      <w:r>
        <w:rPr>
          <w:rFonts w:hint="eastAsia" w:ascii="仿宋" w:hAnsi="仿宋" w:eastAsia="仿宋"/>
          <w:color w:val="000000"/>
          <w:sz w:val="32"/>
          <w:szCs w:val="32"/>
        </w:rPr>
        <w:br w:type="textWrapping"/>
      </w:r>
      <w:r>
        <w:rPr>
          <w:rFonts w:hint="eastAsia" w:ascii="仿宋" w:hAnsi="仿宋" w:eastAsia="仿宋"/>
          <w:color w:val="000000"/>
          <w:sz w:val="32"/>
          <w:szCs w:val="32"/>
        </w:rPr>
        <w:t>D. 有其他无法通知情形的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26、流窜作案，是指（）。</w:t>
      </w:r>
      <w:r>
        <w:rPr>
          <w:rFonts w:hint="eastAsia" w:ascii="仿宋" w:hAnsi="仿宋" w:eastAsia="仿宋"/>
          <w:color w:val="000000"/>
          <w:sz w:val="32"/>
          <w:szCs w:val="32"/>
        </w:rPr>
        <w:br w:type="textWrapping"/>
      </w:r>
      <w:r>
        <w:rPr>
          <w:rFonts w:hint="eastAsia" w:ascii="仿宋" w:hAnsi="仿宋" w:eastAsia="仿宋"/>
          <w:color w:val="000000"/>
          <w:sz w:val="32"/>
          <w:szCs w:val="32"/>
        </w:rPr>
        <w:t>A. 三人以上共同作案</w:t>
      </w:r>
      <w:r>
        <w:rPr>
          <w:rFonts w:hint="eastAsia" w:ascii="仿宋" w:hAnsi="仿宋" w:eastAsia="仿宋"/>
          <w:color w:val="000000"/>
          <w:sz w:val="32"/>
          <w:szCs w:val="32"/>
        </w:rPr>
        <w:br w:type="textWrapping"/>
      </w:r>
      <w:r>
        <w:rPr>
          <w:rFonts w:hint="eastAsia" w:ascii="仿宋" w:hAnsi="仿宋" w:eastAsia="仿宋"/>
          <w:color w:val="000000"/>
          <w:sz w:val="32"/>
          <w:szCs w:val="32"/>
        </w:rPr>
        <w:t>B. 在居住地作案后逃跑到外市、县继续作案</w:t>
      </w:r>
      <w:r>
        <w:rPr>
          <w:rFonts w:hint="eastAsia" w:ascii="仿宋" w:hAnsi="仿宋" w:eastAsia="仿宋"/>
          <w:color w:val="000000"/>
          <w:sz w:val="32"/>
          <w:szCs w:val="32"/>
        </w:rPr>
        <w:br w:type="textWrapping"/>
      </w:r>
      <w:r>
        <w:rPr>
          <w:rFonts w:hint="eastAsia" w:ascii="仿宋" w:hAnsi="仿宋" w:eastAsia="仿宋"/>
          <w:color w:val="000000"/>
          <w:sz w:val="32"/>
          <w:szCs w:val="32"/>
        </w:rPr>
        <w:t>C. 跨市、县管辖范围连续作案</w:t>
      </w:r>
      <w:r>
        <w:rPr>
          <w:rFonts w:hint="eastAsia" w:ascii="仿宋" w:hAnsi="仿宋" w:eastAsia="仿宋"/>
          <w:color w:val="000000"/>
          <w:sz w:val="32"/>
          <w:szCs w:val="32"/>
        </w:rPr>
        <w:br w:type="textWrapping"/>
      </w:r>
      <w:r>
        <w:rPr>
          <w:rFonts w:hint="eastAsia" w:ascii="仿宋" w:hAnsi="仿宋" w:eastAsia="仿宋"/>
          <w:color w:val="000000"/>
          <w:sz w:val="32"/>
          <w:szCs w:val="32"/>
        </w:rPr>
        <w:t>D. 在本县市内三个以上街道、社区连续作案</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27、属于我国《刑事诉讼法》规定的侦查行为的有（）。</w:t>
      </w:r>
      <w:r>
        <w:rPr>
          <w:rFonts w:hint="eastAsia" w:ascii="仿宋" w:hAnsi="仿宋" w:eastAsia="仿宋"/>
          <w:color w:val="000000"/>
          <w:sz w:val="32"/>
          <w:szCs w:val="32"/>
        </w:rPr>
        <w:br w:type="textWrapping"/>
      </w:r>
      <w:r>
        <w:rPr>
          <w:rFonts w:hint="eastAsia" w:ascii="仿宋" w:hAnsi="仿宋" w:eastAsia="仿宋"/>
          <w:color w:val="000000"/>
          <w:sz w:val="32"/>
          <w:szCs w:val="32"/>
        </w:rPr>
        <w:t>A. 讯问犯罪嫌疑人</w:t>
      </w:r>
      <w:r>
        <w:rPr>
          <w:rFonts w:hint="eastAsia" w:ascii="仿宋" w:hAnsi="仿宋" w:eastAsia="仿宋"/>
          <w:color w:val="000000"/>
          <w:sz w:val="32"/>
          <w:szCs w:val="32"/>
        </w:rPr>
        <w:br w:type="textWrapping"/>
      </w:r>
      <w:r>
        <w:rPr>
          <w:rFonts w:hint="eastAsia" w:ascii="仿宋" w:hAnsi="仿宋" w:eastAsia="仿宋"/>
          <w:color w:val="000000"/>
          <w:sz w:val="32"/>
          <w:szCs w:val="32"/>
        </w:rPr>
        <w:t>B. 询问证人</w:t>
      </w:r>
      <w:r>
        <w:rPr>
          <w:rFonts w:hint="eastAsia" w:ascii="仿宋" w:hAnsi="仿宋" w:eastAsia="仿宋"/>
          <w:color w:val="000000"/>
          <w:sz w:val="32"/>
          <w:szCs w:val="32"/>
        </w:rPr>
        <w:br w:type="textWrapping"/>
      </w:r>
      <w:r>
        <w:rPr>
          <w:rFonts w:hint="eastAsia" w:ascii="仿宋" w:hAnsi="仿宋" w:eastAsia="仿宋"/>
          <w:color w:val="000000"/>
          <w:sz w:val="32"/>
          <w:szCs w:val="32"/>
        </w:rPr>
        <w:t>C. 受理</w:t>
      </w:r>
      <w:r>
        <w:rPr>
          <w:rFonts w:hint="eastAsia" w:ascii="仿宋" w:hAnsi="仿宋" w:eastAsia="仿宋"/>
          <w:color w:val="000000"/>
          <w:sz w:val="32"/>
          <w:szCs w:val="32"/>
        </w:rPr>
        <w:br w:type="textWrapping"/>
      </w:r>
      <w:r>
        <w:rPr>
          <w:rFonts w:hint="eastAsia" w:ascii="仿宋" w:hAnsi="仿宋" w:eastAsia="仿宋"/>
          <w:color w:val="000000"/>
          <w:sz w:val="32"/>
          <w:szCs w:val="32"/>
        </w:rPr>
        <w:t>D. 通缉</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28、犯罪嫌疑人在接受讯问时有以下哪些权利？（）</w:t>
      </w:r>
      <w:r>
        <w:rPr>
          <w:rFonts w:hint="eastAsia" w:ascii="仿宋" w:hAnsi="仿宋" w:eastAsia="仿宋"/>
          <w:color w:val="000000"/>
          <w:sz w:val="32"/>
          <w:szCs w:val="32"/>
        </w:rPr>
        <w:br w:type="textWrapping"/>
      </w:r>
      <w:r>
        <w:rPr>
          <w:rFonts w:hint="eastAsia" w:ascii="仿宋" w:hAnsi="仿宋" w:eastAsia="仿宋"/>
          <w:color w:val="000000"/>
          <w:sz w:val="32"/>
          <w:szCs w:val="32"/>
        </w:rPr>
        <w:t>A. 为自己辩护</w:t>
      </w:r>
      <w:r>
        <w:rPr>
          <w:rFonts w:hint="eastAsia" w:ascii="仿宋" w:hAnsi="仿宋" w:eastAsia="仿宋"/>
          <w:color w:val="000000"/>
          <w:sz w:val="32"/>
          <w:szCs w:val="32"/>
        </w:rPr>
        <w:br w:type="textWrapping"/>
      </w:r>
      <w:r>
        <w:rPr>
          <w:rFonts w:hint="eastAsia" w:ascii="仿宋" w:hAnsi="仿宋" w:eastAsia="仿宋"/>
          <w:color w:val="000000"/>
          <w:sz w:val="32"/>
          <w:szCs w:val="32"/>
        </w:rPr>
        <w:t>B. 申请律师到场</w:t>
      </w:r>
      <w:r>
        <w:rPr>
          <w:rFonts w:hint="eastAsia" w:ascii="仿宋" w:hAnsi="仿宋" w:eastAsia="仿宋"/>
          <w:color w:val="000000"/>
          <w:sz w:val="32"/>
          <w:szCs w:val="32"/>
        </w:rPr>
        <w:br w:type="textWrapping"/>
      </w:r>
      <w:r>
        <w:rPr>
          <w:rFonts w:hint="eastAsia" w:ascii="仿宋" w:hAnsi="仿宋" w:eastAsia="仿宋"/>
          <w:color w:val="000000"/>
          <w:sz w:val="32"/>
          <w:szCs w:val="32"/>
        </w:rPr>
        <w:t>C. 请求自己书写供述</w:t>
      </w:r>
      <w:r>
        <w:rPr>
          <w:rFonts w:hint="eastAsia" w:ascii="仿宋" w:hAnsi="仿宋" w:eastAsia="仿宋"/>
          <w:color w:val="000000"/>
          <w:sz w:val="32"/>
          <w:szCs w:val="32"/>
        </w:rPr>
        <w:br w:type="textWrapping"/>
      </w:r>
      <w:r>
        <w:rPr>
          <w:rFonts w:hint="eastAsia" w:ascii="仿宋" w:hAnsi="仿宋" w:eastAsia="仿宋"/>
          <w:color w:val="000000"/>
          <w:sz w:val="32"/>
          <w:szCs w:val="32"/>
        </w:rPr>
        <w:t>D. 保持沉默</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：A,C</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29、刑事案件可以由（）的公安机关管辖。</w:t>
      </w:r>
      <w:r>
        <w:rPr>
          <w:rFonts w:hint="eastAsia" w:ascii="仿宋" w:hAnsi="仿宋" w:eastAsia="仿宋"/>
          <w:color w:val="000000"/>
          <w:sz w:val="32"/>
          <w:szCs w:val="32"/>
        </w:rPr>
        <w:br w:type="textWrapping"/>
      </w:r>
      <w:r>
        <w:rPr>
          <w:rFonts w:hint="eastAsia" w:ascii="仿宋" w:hAnsi="仿宋" w:eastAsia="仿宋"/>
          <w:color w:val="000000"/>
          <w:sz w:val="32"/>
          <w:szCs w:val="32"/>
        </w:rPr>
        <w:t>A. 犯罪行为发生地</w:t>
      </w:r>
      <w:r>
        <w:rPr>
          <w:rFonts w:hint="eastAsia" w:ascii="仿宋" w:hAnsi="仿宋" w:eastAsia="仿宋"/>
          <w:color w:val="000000"/>
          <w:sz w:val="32"/>
          <w:szCs w:val="32"/>
        </w:rPr>
        <w:br w:type="textWrapping"/>
      </w:r>
      <w:r>
        <w:rPr>
          <w:rFonts w:hint="eastAsia" w:ascii="仿宋" w:hAnsi="仿宋" w:eastAsia="仿宋"/>
          <w:color w:val="000000"/>
          <w:sz w:val="32"/>
          <w:szCs w:val="32"/>
        </w:rPr>
        <w:t>B. 犯罪结果发生地</w:t>
      </w:r>
      <w:r>
        <w:rPr>
          <w:rFonts w:hint="eastAsia" w:ascii="仿宋" w:hAnsi="仿宋" w:eastAsia="仿宋"/>
          <w:color w:val="000000"/>
          <w:sz w:val="32"/>
          <w:szCs w:val="32"/>
        </w:rPr>
        <w:br w:type="textWrapping"/>
      </w:r>
      <w:r>
        <w:rPr>
          <w:rFonts w:hint="eastAsia" w:ascii="仿宋" w:hAnsi="仿宋" w:eastAsia="仿宋"/>
          <w:color w:val="000000"/>
          <w:sz w:val="32"/>
          <w:szCs w:val="32"/>
        </w:rPr>
        <w:t>C. 犯罪嫌疑人居住地</w:t>
      </w:r>
      <w:r>
        <w:rPr>
          <w:rFonts w:hint="eastAsia" w:ascii="仿宋" w:hAnsi="仿宋" w:eastAsia="仿宋"/>
          <w:color w:val="000000"/>
          <w:sz w:val="32"/>
          <w:szCs w:val="32"/>
        </w:rPr>
        <w:br w:type="textWrapping"/>
      </w:r>
      <w:r>
        <w:rPr>
          <w:rFonts w:hint="eastAsia" w:ascii="仿宋" w:hAnsi="仿宋" w:eastAsia="仿宋"/>
          <w:color w:val="000000"/>
          <w:sz w:val="32"/>
          <w:szCs w:val="32"/>
        </w:rPr>
        <w:t>D. 受害人居住地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r>
        <w:rPr>
          <w:rFonts w:hint="eastAsia" w:ascii="仿宋" w:hAnsi="仿宋" w:eastAsia="仿宋"/>
          <w:color w:val="000000"/>
          <w:sz w:val="32"/>
          <w:szCs w:val="32"/>
        </w:rPr>
        <w:br w:type="textWrapping"/>
      </w:r>
      <w:r>
        <w:rPr>
          <w:rFonts w:hint="eastAsia" w:ascii="仿宋" w:hAnsi="仿宋" w:eastAsia="仿宋"/>
          <w:color w:val="000000"/>
          <w:sz w:val="32"/>
          <w:szCs w:val="32"/>
        </w:rPr>
        <w:t>30、应当回避的法定理由包括（）。</w:t>
      </w:r>
      <w:r>
        <w:rPr>
          <w:rFonts w:hint="eastAsia" w:ascii="仿宋" w:hAnsi="仿宋" w:eastAsia="仿宋"/>
          <w:color w:val="000000"/>
          <w:sz w:val="32"/>
          <w:szCs w:val="32"/>
        </w:rPr>
        <w:br w:type="textWrapping"/>
      </w:r>
      <w:r>
        <w:rPr>
          <w:rFonts w:hint="eastAsia" w:ascii="仿宋" w:hAnsi="仿宋" w:eastAsia="仿宋"/>
          <w:color w:val="000000"/>
          <w:sz w:val="32"/>
          <w:szCs w:val="32"/>
        </w:rPr>
        <w:t>A. 本人与本案有利害关系</w:t>
      </w:r>
      <w:r>
        <w:rPr>
          <w:rFonts w:hint="eastAsia" w:ascii="仿宋" w:hAnsi="仿宋" w:eastAsia="仿宋"/>
          <w:color w:val="000000"/>
          <w:sz w:val="32"/>
          <w:szCs w:val="32"/>
        </w:rPr>
        <w:br w:type="textWrapping"/>
      </w:r>
      <w:r>
        <w:rPr>
          <w:rFonts w:hint="eastAsia" w:ascii="仿宋" w:hAnsi="仿宋" w:eastAsia="仿宋"/>
          <w:color w:val="000000"/>
          <w:sz w:val="32"/>
          <w:szCs w:val="32"/>
        </w:rPr>
        <w:t>B. 本人与当事人是邻居关系，可能影响公正处理案件</w:t>
      </w:r>
      <w:r>
        <w:rPr>
          <w:rFonts w:hint="eastAsia" w:ascii="仿宋" w:hAnsi="仿宋" w:eastAsia="仿宋"/>
          <w:color w:val="000000"/>
          <w:sz w:val="32"/>
          <w:szCs w:val="32"/>
        </w:rPr>
        <w:br w:type="textWrapping"/>
      </w:r>
      <w:r>
        <w:rPr>
          <w:rFonts w:hint="eastAsia" w:ascii="仿宋" w:hAnsi="仿宋" w:eastAsia="仿宋"/>
          <w:color w:val="000000"/>
          <w:sz w:val="32"/>
          <w:szCs w:val="32"/>
        </w:rPr>
        <w:t>C. 本人的近亲属与本案有利害关系</w:t>
      </w:r>
      <w:r>
        <w:rPr>
          <w:rFonts w:hint="eastAsia" w:ascii="仿宋" w:hAnsi="仿宋" w:eastAsia="仿宋"/>
          <w:color w:val="000000"/>
          <w:sz w:val="32"/>
          <w:szCs w:val="32"/>
        </w:rPr>
        <w:br w:type="textWrapping"/>
      </w:r>
      <w:r>
        <w:rPr>
          <w:rFonts w:hint="eastAsia" w:ascii="仿宋" w:hAnsi="仿宋" w:eastAsia="仿宋"/>
          <w:color w:val="000000"/>
          <w:sz w:val="32"/>
          <w:szCs w:val="32"/>
        </w:rPr>
        <w:t>D. 本人与当事人是同学关系，可能影响公正处理案件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31</w:t>
      </w:r>
      <w:r>
        <w:rPr>
          <w:rFonts w:hint="eastAsia" w:ascii="仿宋" w:hAnsi="仿宋" w:eastAsia="仿宋"/>
          <w:color w:val="333333"/>
          <w:sz w:val="32"/>
          <w:szCs w:val="32"/>
        </w:rPr>
        <w:t>、社区民警走访李奶奶家，发现的以下情况中属于治安隐患的是</w:t>
      </w:r>
      <w:r>
        <w:rPr>
          <w:rFonts w:hint="eastAsia" w:ascii="仿宋" w:hAnsi="仿宋" w:eastAsia="仿宋"/>
          <w:color w:val="333333"/>
          <w:sz w:val="32"/>
          <w:szCs w:val="32"/>
          <w:lang w:val="en-US" w:eastAsia="zh-CN"/>
        </w:rPr>
        <w:t>( )</w:t>
      </w:r>
      <w:r>
        <w:rPr>
          <w:rFonts w:hint="eastAsia" w:ascii="仿宋" w:hAnsi="仿宋" w:eastAsia="仿宋"/>
          <w:color w:val="333333"/>
          <w:sz w:val="32"/>
          <w:szCs w:val="32"/>
        </w:rPr>
        <w:t>：</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A.电线老化掉落</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B.家里堆满了拾荒来的易燃易爆物品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C.为了方便，李奶奶把小电热水壶放在堆满衣物的床头</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D.为了给灶台挡灰，李奶奶将沾满油渍的报纸放在炉头上</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32</w:t>
      </w:r>
      <w:r>
        <w:rPr>
          <w:rFonts w:hint="eastAsia" w:ascii="仿宋" w:hAnsi="仿宋" w:eastAsia="仿宋"/>
          <w:color w:val="333333"/>
          <w:sz w:val="32"/>
          <w:szCs w:val="32"/>
        </w:rPr>
        <w:t>、下列属于 110 报警服务台受理投诉范围的有</w:t>
      </w:r>
      <w:r>
        <w:rPr>
          <w:rFonts w:hint="eastAsia" w:ascii="仿宋" w:hAnsi="仿宋" w:eastAsia="仿宋"/>
          <w:color w:val="333333"/>
          <w:sz w:val="32"/>
          <w:szCs w:val="32"/>
          <w:lang w:val="en-US" w:eastAsia="zh-CN"/>
        </w:rPr>
        <w:t>( )</w:t>
      </w:r>
      <w:r>
        <w:rPr>
          <w:rFonts w:hint="eastAsia" w:ascii="仿宋" w:hAnsi="仿宋" w:eastAsia="仿宋"/>
          <w:color w:val="333333"/>
          <w:sz w:val="32"/>
          <w:szCs w:val="32"/>
        </w:rPr>
        <w:t>：</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A.交警甲在执勤中发现出租车驾驶员李某有酒驾嫌疑，却置之不理</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B.辅警乙在工作期间擅离职守，但未造成严重后果</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C.民警丙对办事群众态度生硬蛮横、威胁办事群众</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D.丁县公安局常年使用警车在县幼儿园接送学生</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3. 近日，张某在驾车回家的路上目睹一起重大交通事故，一辆半挂车与一辆载有 9人的三轮车相撞，张某遂报警。如果你是接警员，如何处理?</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A.就近调派警力先期处置，同时指令有关警种、单位出警，不必向业务主管部门通报</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B.有人员伤亡的，通报 120 急救中心派员施救</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C.可以指导报警人有关应急处置办法，指导张某救人</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D.立即向交警部门下达处警指令，视情指令就近巡警或辖区派出所派警协助</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34</w:t>
      </w:r>
      <w:r>
        <w:rPr>
          <w:rFonts w:hint="eastAsia" w:ascii="仿宋" w:hAnsi="仿宋" w:eastAsia="仿宋"/>
          <w:color w:val="333333"/>
          <w:sz w:val="32"/>
          <w:szCs w:val="32"/>
        </w:rPr>
        <w:t>、按照社会危害程度、影响范围等因素，自然灾害、事故灾难、公共卫生事件等突发事件可分为</w:t>
      </w:r>
      <w:r>
        <w:rPr>
          <w:rFonts w:hint="eastAsia" w:ascii="仿宋" w:hAnsi="仿宋" w:eastAsia="仿宋"/>
          <w:color w:val="333333"/>
          <w:sz w:val="32"/>
          <w:szCs w:val="32"/>
          <w:lang w:val="en-US" w:eastAsia="zh-CN"/>
        </w:rPr>
        <w:t>( )</w:t>
      </w:r>
      <w:r>
        <w:rPr>
          <w:rFonts w:hint="eastAsia" w:ascii="仿宋" w:hAnsi="仿宋" w:eastAsia="仿宋"/>
          <w:color w:val="333333"/>
          <w:sz w:val="32"/>
          <w:szCs w:val="32"/>
        </w:rPr>
        <w:t>：</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A.特别重大 B.重大 C.较大 D.一般</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w:t>
      </w:r>
      <w:r>
        <w:rPr>
          <w:rFonts w:hint="eastAsia" w:ascii="仿宋" w:hAnsi="仿宋" w:eastAsia="仿宋"/>
          <w:color w:val="333333"/>
          <w:sz w:val="32"/>
          <w:szCs w:val="32"/>
        </w:rPr>
        <w:t>5. 突发事件主要有自然灾害、事故灾难、公共卫生事件、社会安全事件等。下列突发事件都属于同一种类的有</w:t>
      </w:r>
      <w:r>
        <w:rPr>
          <w:rFonts w:hint="eastAsia" w:ascii="仿宋" w:hAnsi="仿宋" w:eastAsia="仿宋"/>
          <w:color w:val="333333"/>
          <w:sz w:val="32"/>
          <w:szCs w:val="32"/>
          <w:lang w:val="en-US" w:eastAsia="zh-CN"/>
        </w:rPr>
        <w:t>( )</w:t>
      </w:r>
      <w:r>
        <w:rPr>
          <w:rFonts w:hint="eastAsia" w:ascii="仿宋" w:hAnsi="仿宋" w:eastAsia="仿宋"/>
          <w:color w:val="333333"/>
          <w:sz w:val="32"/>
          <w:szCs w:val="32"/>
        </w:rPr>
        <w:t>：</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A.洪水、地震、干旱、泥石流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B.高楼失火、燃气泄漏、危化品事故、道路交通事故</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C.校园食物中毒、过期疫苗事件、禽流感、非典</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D.团伙盗窃、银行抢劫、劫持人质绑架、聚众斗殴</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36</w:t>
      </w:r>
      <w:r>
        <w:rPr>
          <w:rFonts w:hint="eastAsia" w:ascii="仿宋" w:hAnsi="仿宋" w:eastAsia="仿宋"/>
          <w:color w:val="333333"/>
          <w:sz w:val="32"/>
          <w:szCs w:val="32"/>
        </w:rPr>
        <w:t>、紧急避险必须具备的条件是(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A、必须是正在发生危险的情况下采取的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B、紧急避险行为不能超过必要的限度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C、必须是在不得已的情况下采取的，如果能采取其他方法避免危险，就不能实施紧急避险行为</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D、必须是为了避免国家、公共利益、本人或者他人的人身、财产和其他权利受到危险而采取的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37</w:t>
      </w:r>
      <w:r>
        <w:rPr>
          <w:rFonts w:hint="eastAsia" w:ascii="仿宋" w:hAnsi="仿宋" w:eastAsia="仿宋"/>
          <w:color w:val="333333"/>
          <w:sz w:val="32"/>
          <w:szCs w:val="32"/>
        </w:rPr>
        <w:t>、下列行为中属于犯罪预备的有(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A、购买作案用的工具</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B、守候被害人</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C、向同伙提出犯罪的动机和目的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D、熟悉犯罪地形的行为</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38</w:t>
      </w:r>
      <w:r>
        <w:rPr>
          <w:rFonts w:hint="eastAsia" w:ascii="仿宋" w:hAnsi="仿宋" w:eastAsia="仿宋"/>
          <w:color w:val="333333"/>
          <w:sz w:val="32"/>
          <w:szCs w:val="32"/>
        </w:rPr>
        <w:t>、 陈某因灭鼠需要，将一包刚买的浸入了鼠药的饼干放在租住房内的餐桌上，致使同住的室友食后死亡。陈某的行为(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A、属于意外事件，不负刑事责任</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B、属于民法调整的范畴</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C、属于疏忽大意的过失</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D、属于过失引起中毒，致人死亡，应当负刑事责任</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39</w:t>
      </w:r>
      <w:r>
        <w:rPr>
          <w:rFonts w:hint="eastAsia" w:ascii="仿宋" w:hAnsi="仿宋" w:eastAsia="仿宋"/>
          <w:color w:val="333333"/>
          <w:sz w:val="32"/>
          <w:szCs w:val="32"/>
        </w:rPr>
        <w:t>、下列犯罪只能由过失构成的是(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A、刑讯逼供罪</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B、交通肇事罪</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C、失火罪</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D、危险驾驶罪</w:t>
      </w:r>
    </w:p>
    <w:p>
      <w:pPr>
        <w:pStyle w:val="4"/>
        <w:shd w:val="clear" w:color="auto" w:fill="FFFFFF"/>
        <w:spacing w:before="0" w:beforeAutospacing="0" w:after="0" w:afterAutospacing="0" w:line="560" w:lineRule="exact"/>
        <w:jc w:val="both"/>
        <w:rPr>
          <w:rFonts w:hint="eastAsia" w:ascii="仿宋" w:hAnsi="仿宋" w:eastAsia="仿宋"/>
          <w:color w:val="333333"/>
          <w:sz w:val="32"/>
          <w:szCs w:val="32"/>
          <w:lang w:eastAsia="zh-CN"/>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：B,C</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40</w:t>
      </w:r>
      <w:r>
        <w:rPr>
          <w:rFonts w:hint="eastAsia" w:ascii="仿宋" w:hAnsi="仿宋" w:eastAsia="仿宋"/>
          <w:color w:val="333333"/>
          <w:sz w:val="32"/>
          <w:szCs w:val="32"/>
        </w:rPr>
        <w:t>、构成直接故意犯罪，行为人主观上应当符合下列( )条件。</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A、希望危害结果发生</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B、明知危害结果必然发生</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C、放任危害结果发生</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D、明知危害结果可能发生</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41</w:t>
      </w:r>
      <w:r>
        <w:rPr>
          <w:rFonts w:hint="eastAsia" w:ascii="仿宋" w:hAnsi="仿宋" w:eastAsia="仿宋"/>
          <w:color w:val="333333"/>
          <w:sz w:val="32"/>
          <w:szCs w:val="32"/>
        </w:rPr>
        <w:t xml:space="preserve"> </w:t>
      </w:r>
      <w:r>
        <w:rPr>
          <w:rFonts w:hint="eastAsia" w:ascii="仿宋" w:hAnsi="仿宋" w:eastAsia="仿宋"/>
          <w:color w:val="000000"/>
          <w:sz w:val="32"/>
          <w:szCs w:val="32"/>
        </w:rPr>
        <w:t>、</w:t>
      </w:r>
      <w:r>
        <w:rPr>
          <w:rFonts w:hint="eastAsia" w:ascii="仿宋" w:hAnsi="仿宋" w:eastAsia="仿宋"/>
          <w:color w:val="333333"/>
          <w:sz w:val="32"/>
          <w:szCs w:val="32"/>
        </w:rPr>
        <w:t>在公共交通工具上抢劫，应当以抢劫罪加重处罚。下列属于"公共交通工具"的有(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A、学校接送师生的校车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B、单位接送职工的班车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C、没有商业营运执照，但实际从事旅客运输的大巴</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D、小型出租车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w:t>
      </w:r>
      <w:r>
        <w:rPr>
          <w:rFonts w:hint="eastAsia" w:ascii="仿宋" w:hAnsi="仿宋" w:eastAsia="仿宋"/>
          <w:color w:val="333333"/>
          <w:sz w:val="32"/>
          <w:szCs w:val="32"/>
        </w:rPr>
        <w:t>A,B,C</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42</w:t>
      </w:r>
      <w:r>
        <w:rPr>
          <w:rFonts w:hint="eastAsia" w:ascii="仿宋" w:hAnsi="仿宋" w:eastAsia="仿宋"/>
          <w:color w:val="333333"/>
          <w:sz w:val="32"/>
          <w:szCs w:val="32"/>
        </w:rPr>
        <w:t>、依法从事生产国家管制的麻醉药品厂的工作人员，违反国家规定，向吸食、注射毒品的人提供麻醉药品。构成非法提供麻醉药品罪的情形有(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A、多次非法提供麻醉药品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B、向未成年人非法提供麻醉药品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C、2年内曾因非法提供麻醉药品受过行政处罚</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D、向多人提供麻醉药品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43</w:t>
      </w:r>
      <w:r>
        <w:rPr>
          <w:rFonts w:hint="eastAsia" w:ascii="仿宋" w:hAnsi="仿宋" w:eastAsia="仿宋"/>
          <w:color w:val="333333"/>
          <w:sz w:val="32"/>
          <w:szCs w:val="32"/>
        </w:rPr>
        <w:t>、下列行为中应当以诈骗共同犯罪论处的是(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A、黄某为童某实施电信网络诈骗提供诈骗方案、术语清单</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B、刘某与陈某事先通谋，先由刘某实施电信网络诈骗，再由陈某将诈骗所得以明显低于市场的价格通过交易游戏点卡套现</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C、贾某明知朱某利用虚假网站实施电信网络诈骗犯罪，仍为其提供支付结算，涉案金额巨大</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D、王某招募谢某实施电信网络诈骗犯罪</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44</w:t>
      </w:r>
      <w:r>
        <w:rPr>
          <w:rFonts w:hint="eastAsia" w:ascii="仿宋" w:hAnsi="仿宋" w:eastAsia="仿宋"/>
          <w:color w:val="333333"/>
          <w:sz w:val="32"/>
          <w:szCs w:val="32"/>
        </w:rPr>
        <w:t>、下列构成抢夺罪的有(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A、多次抢夺的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B、抢夺公私财物，数额较大</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C、携带凶器抢夺</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D、一年内曾因抢夺受过行政处罚的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45</w:t>
      </w:r>
      <w:r>
        <w:rPr>
          <w:rFonts w:hint="eastAsia" w:ascii="仿宋" w:hAnsi="仿宋" w:eastAsia="仿宋"/>
          <w:color w:val="333333"/>
          <w:sz w:val="32"/>
          <w:szCs w:val="32"/>
        </w:rPr>
        <w:t>、利用发送短信、拨打电话、互联网等电信技术手段对不特定多数人实施诈骗，诈骗数额难以查证，应以诈骗罪(未遂)定罪处罚的情形有(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A、发送诈骗信息5000条以上的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B、拨打诈骗电话500人次以上的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C、发送诈骗信息3000条以上的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D、拨打诈骗电话300人次以上的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46</w:t>
      </w:r>
      <w:r>
        <w:rPr>
          <w:rFonts w:hint="eastAsia" w:ascii="仿宋" w:hAnsi="仿宋" w:eastAsia="仿宋"/>
          <w:color w:val="333333"/>
          <w:sz w:val="32"/>
          <w:szCs w:val="32"/>
        </w:rPr>
        <w:t>、下列行为应当以制造毒品罪的共犯论处的是(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A、庚明知辛制造毒品而为其销售了一批库存的即将过期的三氯甲烷</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B、丙明知丁制造毒品而为其运输了一车乙醚</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C、戊明知己制造毒品而为其购买了一批三氯甲烷</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D、甲明知乙制造毒品而为其生产了一批醋酸酐</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4</w:t>
      </w:r>
      <w:r>
        <w:rPr>
          <w:rFonts w:ascii="仿宋" w:hAnsi="仿宋" w:eastAsia="仿宋"/>
          <w:color w:val="333333"/>
          <w:sz w:val="32"/>
          <w:szCs w:val="32"/>
        </w:rPr>
        <w:t>7</w:t>
      </w:r>
      <w:r>
        <w:rPr>
          <w:rFonts w:hint="eastAsia" w:ascii="仿宋" w:hAnsi="仿宋" w:eastAsia="仿宋"/>
          <w:color w:val="333333"/>
          <w:sz w:val="32"/>
          <w:szCs w:val="32"/>
        </w:rPr>
        <w:t>、违反国家规定，携带( )进出境，情节较重的，构成非法生产、买卖、运输制毒物品、走私制毒物品罪。</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A、醋酸酐</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B、三氯甲烷</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C、乙醚</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D、其他用于制造毒品的原料、配剂</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48</w:t>
      </w:r>
      <w:r>
        <w:rPr>
          <w:rFonts w:hint="eastAsia" w:ascii="仿宋" w:hAnsi="仿宋" w:eastAsia="仿宋"/>
          <w:color w:val="333333"/>
          <w:sz w:val="32"/>
          <w:szCs w:val="32"/>
        </w:rPr>
        <w:t>、关于非法持有毒品罪，下列说法错误的是(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A、非法持有毒品的，无论数量多少，都应当追究刑事责任</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B、持有仅限于行为人对毒品拥有所有权而持有</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C、为了贩卖毒品而持有毒品的，应当实行数罪并罚</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D、持有仅限于本人持有，不可能通过他人持有毒品</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49</w:t>
      </w:r>
      <w:r>
        <w:rPr>
          <w:rFonts w:hint="eastAsia" w:ascii="仿宋" w:hAnsi="仿宋" w:eastAsia="仿宋"/>
          <w:color w:val="333333"/>
          <w:sz w:val="32"/>
          <w:szCs w:val="32"/>
        </w:rPr>
        <w:t>、在公共交通工具上抢劫，应当以抢劫罪加重处罚。下列属于"公共交通工具"的有(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A、学校接送师生的校车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B、单位接送职工的班车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C、没有商业营运执照，但实际从事旅客运输的大巴</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D、小型出租车</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ascii="仿宋" w:hAnsi="仿宋" w:eastAsia="仿宋"/>
          <w:color w:val="333333"/>
          <w:sz w:val="32"/>
          <w:szCs w:val="32"/>
        </w:rPr>
        <w:t>50</w:t>
      </w:r>
      <w:r>
        <w:rPr>
          <w:rFonts w:hint="eastAsia" w:ascii="仿宋" w:hAnsi="仿宋" w:eastAsia="仿宋"/>
          <w:color w:val="333333"/>
          <w:sz w:val="32"/>
          <w:szCs w:val="32"/>
        </w:rPr>
        <w:t>、下列选项中，以诈骗罪从严惩处的情形有( )。</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A、造成被害人自杀的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B、诈骗残疾人、老年人的财物的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C、以赈灾募捐名义实施诈骗的</w:t>
      </w:r>
    </w:p>
    <w:p>
      <w:pPr>
        <w:pStyle w:val="4"/>
        <w:shd w:val="clear" w:color="auto" w:fill="FFFFFF"/>
        <w:spacing w:before="0" w:beforeAutospacing="0" w:after="0" w:afterAutospacing="0" w:line="560" w:lineRule="exact"/>
        <w:jc w:val="both"/>
        <w:rPr>
          <w:rFonts w:ascii="仿宋" w:hAnsi="仿宋" w:eastAsia="仿宋"/>
          <w:color w:val="333333"/>
          <w:sz w:val="32"/>
          <w:szCs w:val="32"/>
        </w:rPr>
      </w:pPr>
      <w:r>
        <w:rPr>
          <w:rFonts w:hint="eastAsia" w:ascii="仿宋" w:hAnsi="仿宋" w:eastAsia="仿宋"/>
          <w:color w:val="333333"/>
          <w:sz w:val="32"/>
          <w:szCs w:val="32"/>
        </w:rPr>
        <w:t>D、通过发送短信发布虚假信息，对不特定多数人实施诈骗的</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：A,B,C,D</w:t>
      </w:r>
    </w:p>
    <w:p>
      <w:pPr>
        <w:pStyle w:val="4"/>
        <w:shd w:val="clear" w:color="auto" w:fill="FFFFFF"/>
        <w:spacing w:before="0" w:beforeAutospacing="0" w:after="0" w:afterAutospacing="0" w:line="560" w:lineRule="exact"/>
        <w:jc w:val="both"/>
        <w:rPr>
          <w:rFonts w:ascii="仿宋" w:hAnsi="仿宋" w:eastAsia="仿宋"/>
          <w:color w:val="000000"/>
          <w:sz w:val="32"/>
          <w:szCs w:val="32"/>
        </w:rPr>
      </w:pPr>
    </w:p>
    <w:p>
      <w:pPr>
        <w:pStyle w:val="4"/>
        <w:shd w:val="clear" w:color="auto" w:fill="FFFFFF"/>
        <w:spacing w:before="0" w:beforeAutospacing="0" w:after="0" w:afterAutospacing="0" w:line="560" w:lineRule="exact"/>
        <w:jc w:val="both"/>
        <w:rPr>
          <w:rFonts w:ascii="黑体" w:hAnsi="黑体" w:eastAsia="黑体"/>
          <w:color w:val="000000"/>
          <w:sz w:val="32"/>
          <w:szCs w:val="32"/>
        </w:rPr>
      </w:pPr>
      <w:r>
        <w:rPr>
          <w:rFonts w:hint="eastAsia" w:ascii="黑体" w:hAnsi="黑体" w:eastAsia="黑体"/>
          <w:b/>
          <w:bCs/>
          <w:sz w:val="32"/>
          <w:szCs w:val="32"/>
          <w:lang w:val="en-US" w:eastAsia="zh-CN"/>
        </w:rPr>
        <w:t>三、</w:t>
      </w:r>
      <w:r>
        <w:rPr>
          <w:rFonts w:hint="eastAsia" w:ascii="黑体" w:hAnsi="黑体" w:eastAsia="黑体"/>
          <w:b/>
          <w:bCs/>
          <w:sz w:val="32"/>
          <w:szCs w:val="32"/>
        </w:rPr>
        <w:t>判断题（5</w:t>
      </w:r>
      <w:r>
        <w:rPr>
          <w:rFonts w:ascii="黑体" w:hAnsi="黑体" w:eastAsia="黑体"/>
          <w:b/>
          <w:bCs/>
          <w:sz w:val="32"/>
          <w:szCs w:val="32"/>
        </w:rPr>
        <w:t>0</w:t>
      </w:r>
      <w:r>
        <w:rPr>
          <w:rFonts w:hint="eastAsia" w:ascii="黑体" w:hAnsi="黑体" w:eastAsia="黑体"/>
          <w:b/>
          <w:bCs/>
          <w:sz w:val="32"/>
          <w:szCs w:val="32"/>
        </w:rPr>
        <w:t>题）</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1、国家立法机关的行为不受法律约束。</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2、作为法治理念的公平正义，是指社会成员能够按照法律规定的方式公平实现权利和义务，并受到法律的保护。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3、依法治国的基本含义是依据法律而不是个人的旨意管理国家和社会事务，实行的是法治而不是人治。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4、程序正义的一个突出功能就是对权力可能被滥用有较强的预防和制约作用。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5、中华人民共和国公民有言论、出版、集会、结社、游行、示威和罢工的自由。</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6、对逮捕不予通知家属的情形消除后，应当立即通知被逮捕人的家属或者他的所在单位。</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7、公正与效率都是法治社会所追求的重要价值。法律公正是实现效率的重要条件，法律效率是评价公正的基本尺度。</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8、有意作伪证或者隐匿罪证的要承担法律责任。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9、执法为民是政法工作始终保持正确政治方向的思想保证。</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10、如果有三分之二以上的全国人民代表大会代表提议，可以临时召集全国人民代表大会会议。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11、证人李某为公安机关作证，其有权要求公安机关保障其子女和兄妹的人身安全。</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12、文明执法是社会主义道德规范对政法工作的基本要求，是社会主义政治文明和进步的表现，是政法机关执法为民的本质要求和外在体现。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13、真正的程序公正，要求政法机关在认真、严格地履行所有法定程序之后，才能作出最终决定。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14、法律是政法机关行使职权的依据，也是作出判断的准则。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15、公安机关在办理治安案件时，对拒绝作证的证人可以传唤。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16、对无正当理由不接受传唤或者逃避传唤的人，可以行政拘留。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17、中华人民共和国公民的住宅不受侵犯，禁止搜查或者侵入公民的住宅。</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18、 询问被侵害人或者其他证人前，应当了解被询问人的身份以及被侵害人、其他证人、违法嫌疑人之间的关系。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19、中华人民共和国公民有言论、出版、集会、结社、游行、示威和罢工的自由。</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r>
        <w:rPr>
          <w:rFonts w:hint="eastAsia" w:ascii="仿宋" w:hAnsi="仿宋" w:eastAsia="仿宋"/>
          <w:color w:val="000000"/>
          <w:sz w:val="32"/>
          <w:szCs w:val="32"/>
        </w:rPr>
        <w:br w:type="textWrapping"/>
      </w:r>
      <w:r>
        <w:rPr>
          <w:rFonts w:hint="eastAsia" w:ascii="仿宋" w:hAnsi="仿宋" w:eastAsia="仿宋"/>
          <w:color w:val="000000"/>
          <w:sz w:val="32"/>
          <w:szCs w:val="32"/>
        </w:rPr>
        <w:t>20、以非法手段取得的证据一般不能作为定案的根据。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21、组织和利用邪教组织制造、散布迷信邪说，指使、胁迫其成员或者其他人实施自杀、自伤行为的，分别依照《刑法》的规定，以故意杀人罪或者故意伤害罪定罪处罚。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22、采取保护性措施约束的，约束时间不计算在询问查证期限内。</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r>
        <w:rPr>
          <w:rFonts w:hint="eastAsia" w:ascii="仿宋" w:hAnsi="仿宋" w:eastAsia="仿宋"/>
          <w:color w:val="000000"/>
          <w:sz w:val="32"/>
          <w:szCs w:val="32"/>
        </w:rPr>
        <w:br w:type="textWrapping"/>
      </w:r>
      <w:r>
        <w:rPr>
          <w:rFonts w:hint="eastAsia" w:ascii="仿宋" w:hAnsi="仿宋" w:eastAsia="仿宋"/>
          <w:color w:val="000000"/>
          <w:sz w:val="32"/>
          <w:szCs w:val="32"/>
        </w:rPr>
        <w:t>23、甲与乙在回家的路上，遇到甲以前的朋友丙，甲对乙说：“我一瞧到丙就不舒服。”乙听说后便用手中的匕首戳丙，致其重伤，甲、乙二人系共同犯罪。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24、如果被教唆的人没有犯被教唆的罪，对于教唆犯，应当从轻处罚。</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25、需要传唤违反治安管理行为人接受调查的，经县级以上公安机关负责人批准，使用传唤证传唤。</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26、对人民法院、人民检察院决定取保候审的，负责执行的县级公安机关收到法律文书和有关材料后，应当及时指定犯罪嫌疑人、被告人居住地派出所执行。</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r>
        <w:rPr>
          <w:rFonts w:hint="eastAsia" w:ascii="仿宋" w:hAnsi="仿宋" w:eastAsia="仿宋"/>
          <w:color w:val="000000"/>
          <w:sz w:val="32"/>
          <w:szCs w:val="32"/>
        </w:rPr>
        <w:br w:type="textWrapping"/>
      </w:r>
      <w:r>
        <w:rPr>
          <w:rFonts w:hint="eastAsia" w:ascii="仿宋" w:hAnsi="仿宋" w:eastAsia="仿宋"/>
          <w:color w:val="000000"/>
          <w:sz w:val="32"/>
          <w:szCs w:val="32"/>
        </w:rPr>
        <w:t>27、对应当逮捕的犯罪嫌疑人，如果患有严重疾病，或者是正在怀孕、哺乳自己未满1周岁的婴儿的妇女，可以采用取保候审或者监视居住的办法。</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numPr>
          <w:ilvl w:val="0"/>
          <w:numId w:val="0"/>
        </w:numPr>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lang w:val="en-US" w:eastAsia="zh-CN"/>
        </w:rPr>
        <w:t>28</w:t>
      </w:r>
      <w:r>
        <w:rPr>
          <w:rFonts w:hint="eastAsia" w:ascii="仿宋" w:hAnsi="仿宋" w:eastAsia="仿宋"/>
          <w:color w:val="000000"/>
          <w:sz w:val="32"/>
          <w:szCs w:val="32"/>
        </w:rPr>
        <w:t>、依法治国是党领导人民治理国家的基本途径。</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numPr>
          <w:ilvl w:val="0"/>
          <w:numId w:val="0"/>
        </w:numPr>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lang w:val="en-US" w:eastAsia="zh-CN"/>
        </w:rPr>
        <w:t>29</w:t>
      </w:r>
      <w:r>
        <w:rPr>
          <w:rFonts w:hint="eastAsia" w:ascii="仿宋" w:hAnsi="仿宋" w:eastAsia="仿宋"/>
          <w:color w:val="000000"/>
          <w:sz w:val="32"/>
          <w:szCs w:val="32"/>
        </w:rPr>
        <w:t>、对正在预备犯罪的重大嫌疑分子，公安机关可以先行拘留。</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30、侦查人员在讯问中，对涉及国家秘密、商业秘密、个人隐私的，应当保密。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31、某甲请某乙到酒店吃饭，某乙在赴约途中遭遇车祸身亡，某乙的死亡可能导致某甲承担相应的法律责任。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32、在执法过程中对当事人的人权保障程度如何，是衡量一个国家法治水平和政治文明程度的重要标志。</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33、国家工作人员违法行使职权致公民死亡，其继承人和其他有扶养关系的亲属有权要求赔偿。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34、询问笔录应当交被询问人核对，被询问人确认笔录无误后，只在询问笔录上末页签名或者捺指印。</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35、有证据表明或者有群众报警公民住所内正在发生危害公共安全或者公民人身安全的案（事）件，或者违法存放危险物质的，人民警察经出示工作证件，可以立即检查。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36、经过调查，发现行政案件的违法嫌疑人死亡的，经公安派出所或者县级公安机关办案部门以上负责人批准，终止调查。</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37、对于因民间纠纷引起的殴打他人、故意伤害、侮辱、诽谤、诬告陷害、故意损毁财物、干扰他人正常生活、侵犯隐私等情节较轻的治安案件，公安机关应当调解处理。</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38、有意作伪证或者隐匿罪证的要承担法律责任。</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39、视听资料属于证据的种类之一。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40、公安机关对被逮捕的人必须在逮捕后的12小时内进行讯问。</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41、犯罪嫌疑人对侦查人员的与案件无关的提问，可以拒绝回答。</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42、我国《刑事诉讼法》规定，只有公安机关才有侦查权，其他任何单位和个人都无权行使。</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43、对刑事案件的被害人不可适用传唤措施。</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44、林某涉嫌盗窃被公安机关依法取保候审，郭某是林某的保证人。但在林某被取保候审期间，郭某因与林某发生矛盾，不愿意继续担保，则公安机关应当责令林某重新提出保证人或者交纳保证金。</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45、犯罪嫌疑人有固定住处，对其监视居住的，公安机关不得为其指定居所。</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46、向犯罪嫌疑人收取取保候审保证金不具有强制性。</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hint="eastAsia" w:ascii="仿宋" w:hAnsi="仿宋" w:eastAsia="仿宋"/>
          <w:color w:val="000000"/>
          <w:sz w:val="32"/>
          <w:szCs w:val="32"/>
        </w:rPr>
      </w:pPr>
      <w:r>
        <w:rPr>
          <w:rFonts w:hint="eastAsia" w:ascii="仿宋" w:hAnsi="仿宋" w:eastAsia="仿宋"/>
          <w:color w:val="000000"/>
          <w:sz w:val="32"/>
          <w:szCs w:val="32"/>
        </w:rPr>
        <w:t>47、怀孕的妇女或年老的人犯罪，不属于法定从轻、减轻处罚条件。</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48、甲、乙共同盗窃，由乙在现场望风。甲窃取丙的现金2000元，丙发现后立即追赶甲和乙。甲逃脱，乙被丙抓住后对丙使用暴力，致丙重伤。甲和乙的行为构成抢劫罪。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：错</w:t>
      </w:r>
    </w:p>
    <w:p>
      <w:pPr>
        <w:pStyle w:val="4"/>
        <w:shd w:val="clear" w:color="auto" w:fill="FFFFFF"/>
        <w:spacing w:before="0" w:beforeAutospacing="0" w:after="0" w:afterAutospacing="0" w:line="560" w:lineRule="exact"/>
        <w:jc w:val="both"/>
        <w:rPr>
          <w:rFonts w:ascii="仿宋" w:hAnsi="仿宋" w:eastAsia="仿宋"/>
          <w:color w:val="000000"/>
          <w:sz w:val="32"/>
          <w:szCs w:val="32"/>
        </w:rPr>
      </w:pPr>
      <w:r>
        <w:rPr>
          <w:rFonts w:hint="eastAsia" w:ascii="仿宋" w:hAnsi="仿宋" w:eastAsia="仿宋"/>
          <w:color w:val="000000"/>
          <w:sz w:val="32"/>
          <w:szCs w:val="32"/>
        </w:rPr>
        <w:t>49、犯诈骗罪，为窝藏赃物、抗拒抓捕或者毁灭罪证而当场使用暴力或者以暴力相威胁的，以抢劫罪定罪处罚。</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p>
      <w:pPr>
        <w:pStyle w:val="4"/>
        <w:shd w:val="clear" w:color="auto" w:fill="FFFFFF"/>
        <w:spacing w:before="0" w:beforeAutospacing="0" w:after="0" w:afterAutospacing="0" w:line="560" w:lineRule="exact"/>
        <w:jc w:val="both"/>
        <w:rPr>
          <w:rFonts w:ascii="仿宋" w:hAnsi="仿宋" w:eastAsia="仿宋"/>
          <w:b/>
          <w:bCs/>
          <w:sz w:val="32"/>
          <w:szCs w:val="32"/>
        </w:rPr>
      </w:pPr>
      <w:r>
        <w:rPr>
          <w:rFonts w:hint="eastAsia" w:ascii="仿宋" w:hAnsi="仿宋" w:eastAsia="仿宋"/>
          <w:color w:val="000000"/>
          <w:sz w:val="32"/>
          <w:szCs w:val="32"/>
        </w:rPr>
        <w:t>50、《刑法》没有规定为犯罪行为的，一律不得类推定罪。</w:t>
      </w:r>
      <w:r>
        <w:rPr>
          <w:rFonts w:hint="eastAsia" w:ascii="仿宋" w:hAnsi="仿宋" w:eastAsia="仿宋"/>
          <w:color w:val="000000"/>
          <w:sz w:val="32"/>
          <w:szCs w:val="32"/>
        </w:rPr>
        <w:br w:type="textWrapping"/>
      </w:r>
      <w:r>
        <w:rPr>
          <w:rFonts w:hint="eastAsia" w:ascii="仿宋" w:hAnsi="仿宋" w:eastAsia="仿宋"/>
          <w:color w:val="000000"/>
          <w:sz w:val="32"/>
          <w:szCs w:val="32"/>
          <w:shd w:val="clear" w:color="auto" w:fill="FFFFFF"/>
          <w:lang w:eastAsia="zh-CN"/>
        </w:rPr>
        <w:t>参考答案</w:t>
      </w:r>
      <w:r>
        <w:rPr>
          <w:rFonts w:hint="eastAsia" w:ascii="仿宋" w:hAnsi="仿宋" w:eastAsia="仿宋"/>
          <w:color w:val="000000"/>
          <w:sz w:val="32"/>
          <w:szCs w:val="32"/>
        </w:rPr>
        <w:t>：对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3A"/>
    <w:rsid w:val="000C6256"/>
    <w:rsid w:val="00131C3A"/>
    <w:rsid w:val="00132D03"/>
    <w:rsid w:val="002C0F0A"/>
    <w:rsid w:val="005432DD"/>
    <w:rsid w:val="00643B08"/>
    <w:rsid w:val="006C0E7B"/>
    <w:rsid w:val="007834BF"/>
    <w:rsid w:val="008A5DC1"/>
    <w:rsid w:val="009F45E0"/>
    <w:rsid w:val="00BE7F69"/>
    <w:rsid w:val="00D2331E"/>
    <w:rsid w:val="00D60ED0"/>
    <w:rsid w:val="00E044F1"/>
    <w:rsid w:val="00F435C1"/>
    <w:rsid w:val="00FC0B87"/>
    <w:rsid w:val="15EFB473"/>
    <w:rsid w:val="1FE852FD"/>
    <w:rsid w:val="2CF15940"/>
    <w:rsid w:val="3F58468D"/>
    <w:rsid w:val="41A0611E"/>
    <w:rsid w:val="7EDFF33C"/>
    <w:rsid w:val="FE7D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2584</Words>
  <Characters>14732</Characters>
  <Lines>122</Lines>
  <Paragraphs>34</Paragraphs>
  <TotalTime>0</TotalTime>
  <ScaleCrop>false</ScaleCrop>
  <LinksUpToDate>false</LinksUpToDate>
  <CharactersWithSpaces>17282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2021-10-07T21:54:00Z</dcterms:created>
  <dc:creator>G</dc:creator>
  <cp:lastModifiedBy>DELL</cp:lastModifiedBy>
  <dcterms:modified xsi:type="dcterms:W3CDTF">2021-11-16T08:09:49Z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CA72A16FD27840669B0F2A4D62F355F6</vt:lpwstr>
  </property>
</Properties>
</file>