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黑体" w:hAnsi="黑体" w:eastAsia="黑体" w:cs="黑体"/>
          <w:i w:val="0"/>
          <w:iCs w:val="0"/>
          <w:color w:val="333333"/>
          <w:sz w:val="36"/>
          <w:szCs w:val="36"/>
          <w:u w:val="none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u w:val="none"/>
        </w:rPr>
        <w:t>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满洲里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u w:val="none"/>
        </w:rPr>
        <w:t>市创业指导服务专家登记表》</w:t>
      </w:r>
    </w:p>
    <w:bookmarkEnd w:id="0"/>
    <w:tbl>
      <w:tblPr>
        <w:tblStyle w:val="3"/>
        <w:tblpPr w:leftFromText="180" w:rightFromText="180" w:vertAnchor="text" w:horzAnchor="page" w:tblpX="1867" w:tblpY="658"/>
        <w:tblOverlap w:val="never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530"/>
        <w:gridCol w:w="855"/>
        <w:gridCol w:w="180"/>
        <w:gridCol w:w="1035"/>
        <w:gridCol w:w="121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姓名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学历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专业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职称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职务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3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提供何种创业专长服务</w:t>
            </w:r>
          </w:p>
        </w:tc>
        <w:tc>
          <w:tcPr>
            <w:tcW w:w="67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□企业策划  □投资分析   □企业理财   □金融知识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□企业诊断  □科技信息   □营销策划   □人力资源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□法律咨询  □就业政策   □创业担保贷款 □其它方面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个人主要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（300字）</w:t>
            </w:r>
          </w:p>
        </w:tc>
        <w:tc>
          <w:tcPr>
            <w:tcW w:w="67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创办或参与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何种经济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技术、项目</w:t>
            </w:r>
          </w:p>
        </w:tc>
        <w:tc>
          <w:tcPr>
            <w:tcW w:w="67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服务承诺</w:t>
            </w:r>
          </w:p>
        </w:tc>
        <w:tc>
          <w:tcPr>
            <w:tcW w:w="67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本人自愿报名参与创业项目评审工作，秉承客观公正的原则，严格遵守法律法规，严格执行工作纪律，根据创业项目库建设有关要求，独立开展项目评审工作，对本人出具的评审意见承担法律责任。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承诺人：（签字）             年 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就业部门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意见</w:t>
            </w:r>
          </w:p>
        </w:tc>
        <w:tc>
          <w:tcPr>
            <w:tcW w:w="67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  <w:t>年   月   日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595D"/>
    <w:rsid w:val="124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2021-11-18T02:26:00Z</dcterms:created>
  <dc:creator>十二</dc:creator>
  <cp:lastModifiedBy>十二</cp:lastModifiedBy>
  <dcterms:modified xsi:type="dcterms:W3CDTF">2021-11-18T02:27:28Z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543758289BCC4510BF9931F84032F5C5</vt:lpwstr>
  </property>
</Properties>
</file>