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1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0"/>
        <w:gridCol w:w="1440"/>
        <w:gridCol w:w="810"/>
        <w:gridCol w:w="780"/>
        <w:gridCol w:w="4135"/>
        <w:gridCol w:w="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4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144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单位</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岗位 名称</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需求 人数</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招聘任职资格条件</w:t>
            </w:r>
          </w:p>
        </w:tc>
        <w:tc>
          <w:tcPr>
            <w:tcW w:w="66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color w:val="000000"/>
                <w:sz w:val="24"/>
                <w:szCs w:val="24"/>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4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val="0"/>
                <w:bCs w:val="0"/>
                <w:color w:val="000000"/>
                <w:kern w:val="0"/>
                <w:sz w:val="24"/>
                <w:szCs w:val="24"/>
              </w:rPr>
            </w:pPr>
            <w:r>
              <w:rPr>
                <w:rFonts w:hint="eastAsia" w:ascii="仿宋_GB2312" w:hAnsi="宋体" w:eastAsia="仿宋_GB2312" w:cs="仿宋_GB2312"/>
                <w:b w:val="0"/>
                <w:bCs w:val="0"/>
                <w:i w:val="0"/>
                <w:iCs w:val="0"/>
                <w:color w:val="000000"/>
                <w:kern w:val="0"/>
                <w:sz w:val="24"/>
                <w:szCs w:val="24"/>
                <w:u w:val="none"/>
                <w:lang w:val="en-US" w:eastAsia="zh-CN" w:bidi="ar"/>
              </w:rPr>
              <w:t>1</w:t>
            </w:r>
          </w:p>
        </w:tc>
        <w:tc>
          <w:tcPr>
            <w:tcW w:w="1440" w:type="dxa"/>
            <w:vMerge w:val="restart"/>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color w:val="000000"/>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农发集团  总部综合  管理部</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综合  管理部  部长</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_GB2312" w:eastAsia="仿宋_GB2312"/>
                <w:color w:val="000000"/>
                <w:kern w:val="0"/>
                <w:sz w:val="22"/>
                <w:szCs w:val="22"/>
              </w:rPr>
            </w:pPr>
            <w:r>
              <w:rPr>
                <w:rFonts w:hint="eastAsia" w:ascii="仿宋_GB2312" w:eastAsia="仿宋_GB2312"/>
                <w:color w:val="000000"/>
                <w:sz w:val="22"/>
                <w:szCs w:val="22"/>
              </w:rPr>
              <w:t>1</w:t>
            </w:r>
            <w:r>
              <w:rPr>
                <w:rFonts w:hint="eastAsia" w:ascii="仿宋_GB2312" w:eastAsia="仿宋_GB2312"/>
                <w:color w:val="000000"/>
                <w:sz w:val="22"/>
                <w:szCs w:val="22"/>
                <w:lang w:val="en-US" w:eastAsia="zh-CN"/>
              </w:rPr>
              <w:t>.性别不限，中共党员，</w:t>
            </w:r>
            <w:r>
              <w:rPr>
                <w:rFonts w:hint="eastAsia" w:ascii="仿宋_GB2312" w:eastAsia="仿宋_GB2312"/>
                <w:color w:val="000000"/>
                <w:sz w:val="22"/>
                <w:szCs w:val="22"/>
              </w:rPr>
              <w:t>与农发集团同规模及以上规模其他</w:t>
            </w:r>
            <w:r>
              <w:rPr>
                <w:rFonts w:hint="eastAsia" w:ascii="仿宋_GB2312" w:eastAsia="仿宋_GB2312"/>
                <w:color w:val="000000"/>
                <w:sz w:val="22"/>
                <w:szCs w:val="22"/>
                <w:lang w:eastAsia="zh-CN"/>
              </w:rPr>
              <w:t>单位</w:t>
            </w:r>
            <w:r>
              <w:rPr>
                <w:rFonts w:hint="eastAsia" w:ascii="仿宋_GB2312" w:eastAsia="仿宋_GB2312"/>
                <w:color w:val="000000"/>
                <w:sz w:val="22"/>
                <w:szCs w:val="22"/>
              </w:rPr>
              <w:t>中层管理岗</w:t>
            </w:r>
            <w:r>
              <w:rPr>
                <w:rFonts w:hint="eastAsia" w:ascii="仿宋_GB2312" w:eastAsia="仿宋_GB2312"/>
                <w:color w:val="000000"/>
                <w:sz w:val="22"/>
                <w:szCs w:val="22"/>
                <w:lang w:eastAsia="zh-CN"/>
              </w:rPr>
              <w:t>位</w:t>
            </w:r>
            <w:r>
              <w:rPr>
                <w:rFonts w:hint="eastAsia" w:ascii="仿宋_GB2312" w:eastAsia="仿宋_GB2312"/>
                <w:color w:val="000000"/>
                <w:sz w:val="22"/>
                <w:szCs w:val="22"/>
              </w:rPr>
              <w:t>中层正职2年或在副职岗位上任职3年（含3年）以上的人员。2.具有大专及以上学历，且年龄在55周岁以下（年龄计算截止日为2021年10月31日）。</w:t>
            </w:r>
            <w:r>
              <w:rPr>
                <w:rFonts w:hint="eastAsia" w:ascii="仿宋_GB2312" w:eastAsia="仿宋_GB2312"/>
                <w:color w:val="000000"/>
                <w:sz w:val="22"/>
                <w:szCs w:val="22"/>
                <w:lang w:val="en-US" w:eastAsia="zh-CN"/>
              </w:rPr>
              <w:t>3</w:t>
            </w:r>
            <w:r>
              <w:rPr>
                <w:rFonts w:hint="eastAsia" w:ascii="仿宋_GB2312" w:eastAsia="仿宋_GB2312"/>
                <w:color w:val="000000"/>
                <w:sz w:val="22"/>
                <w:szCs w:val="22"/>
              </w:rPr>
              <w:t>.具有较强的文字功底和本岗工作必需的专业知识、工作经验。</w:t>
            </w:r>
            <w:r>
              <w:rPr>
                <w:rFonts w:hint="eastAsia" w:ascii="仿宋_GB2312" w:eastAsia="仿宋_GB2312"/>
                <w:color w:val="000000"/>
                <w:sz w:val="22"/>
                <w:szCs w:val="22"/>
                <w:lang w:val="en-US" w:eastAsia="zh-CN"/>
              </w:rPr>
              <w:t>4</w:t>
            </w:r>
            <w:r>
              <w:rPr>
                <w:rFonts w:hint="eastAsia" w:ascii="仿宋_GB2312" w:eastAsia="仿宋_GB2312"/>
                <w:color w:val="000000"/>
                <w:sz w:val="22"/>
                <w:szCs w:val="22"/>
              </w:rPr>
              <w:t>.对工作能力较强、业绩较突出、群众威信较高的，可不受学历、年龄、任职年限、职级等条件限制。</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b/>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4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val="0"/>
                <w:bCs w:val="0"/>
                <w:color w:val="000000"/>
                <w:kern w:val="0"/>
                <w:sz w:val="24"/>
                <w:szCs w:val="24"/>
              </w:rPr>
            </w:pPr>
            <w:r>
              <w:rPr>
                <w:rFonts w:hint="eastAsia" w:ascii="仿宋_GB2312" w:hAnsi="宋体" w:eastAsia="仿宋_GB2312" w:cs="仿宋_GB2312"/>
                <w:b w:val="0"/>
                <w:bCs w:val="0"/>
                <w:i w:val="0"/>
                <w:iCs w:val="0"/>
                <w:color w:val="000000"/>
                <w:kern w:val="0"/>
                <w:sz w:val="24"/>
                <w:szCs w:val="24"/>
                <w:u w:val="none"/>
                <w:lang w:val="en-US" w:eastAsia="zh-CN" w:bidi="ar"/>
              </w:rPr>
              <w:t>2</w:t>
            </w:r>
          </w:p>
        </w:tc>
        <w:tc>
          <w:tcPr>
            <w:tcW w:w="1440" w:type="dxa"/>
            <w:vMerge w:val="continue"/>
            <w:tcBorders>
              <w:tl2br w:val="nil"/>
              <w:tr2bl w:val="nil"/>
            </w:tcBorders>
            <w:noWrap w:val="0"/>
            <w:vAlign w:val="center"/>
          </w:tcPr>
          <w:p>
            <w:pPr>
              <w:jc w:val="center"/>
              <w:rPr>
                <w:rFonts w:ascii="仿宋_GB2312" w:eastAsia="仿宋_GB2312"/>
                <w:b/>
                <w:color w:val="000000"/>
                <w:kern w:val="0"/>
                <w:sz w:val="24"/>
                <w:szCs w:val="24"/>
              </w:rPr>
            </w:pP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综合管理部副部长</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hint="eastAsia" w:ascii="仿宋_GB2312" w:eastAsia="仿宋_GB2312"/>
                <w:color w:val="000000"/>
                <w:kern w:val="0"/>
                <w:sz w:val="22"/>
                <w:szCs w:val="22"/>
                <w:lang w:eastAsia="zh-CN"/>
              </w:rPr>
            </w:pPr>
            <w:r>
              <w:rPr>
                <w:rFonts w:hint="eastAsia" w:ascii="仿宋_GB2312" w:eastAsia="仿宋_GB2312"/>
                <w:color w:val="000000"/>
                <w:sz w:val="22"/>
                <w:szCs w:val="22"/>
                <w:lang w:val="en-US" w:eastAsia="zh-CN"/>
              </w:rPr>
              <w:t>1.</w:t>
            </w:r>
            <w:r>
              <w:rPr>
                <w:rFonts w:hint="eastAsia" w:ascii="仿宋_GB2312" w:eastAsia="仿宋_GB2312"/>
                <w:color w:val="000000"/>
                <w:sz w:val="22"/>
                <w:szCs w:val="22"/>
              </w:rPr>
              <w:t>与农发集团同规模及以上规模其他</w:t>
            </w:r>
            <w:r>
              <w:rPr>
                <w:rFonts w:hint="eastAsia" w:ascii="仿宋_GB2312" w:eastAsia="仿宋_GB2312"/>
                <w:color w:val="000000"/>
                <w:sz w:val="22"/>
                <w:szCs w:val="22"/>
                <w:lang w:eastAsia="zh-CN"/>
              </w:rPr>
              <w:t>单位</w:t>
            </w:r>
            <w:r>
              <w:rPr>
                <w:rFonts w:hint="eastAsia" w:ascii="仿宋_GB2312" w:eastAsia="仿宋_GB2312"/>
                <w:color w:val="000000"/>
                <w:sz w:val="22"/>
                <w:szCs w:val="22"/>
              </w:rPr>
              <w:t>中层副职管理岗2年以上（含2年）的人员或从事办公室业务5年以上（含5年）。2.具有大专及以上学历，且年龄在55周岁以下（年龄计算截止日为2021年10月31日）。3.具有较强的文字功底和本岗工作必需的专业知识以及独立完成工作任务的能力。4.对工作能力较强、业绩较突出、群众威信较高的，可不受学历、年龄、任职年限、职级等条件限制</w:t>
            </w:r>
            <w:r>
              <w:rPr>
                <w:rFonts w:hint="eastAsia" w:ascii="仿宋_GB2312" w:eastAsia="仿宋_GB2312"/>
                <w:color w:val="000000"/>
                <w:sz w:val="22"/>
                <w:szCs w:val="22"/>
                <w:lang w:eastAsia="zh-CN"/>
              </w:rPr>
              <w:t>，中共党员优先。</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b/>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4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val="0"/>
                <w:bCs w:val="0"/>
                <w:color w:val="000000"/>
                <w:kern w:val="0"/>
                <w:sz w:val="24"/>
                <w:szCs w:val="24"/>
              </w:rPr>
            </w:pPr>
            <w:r>
              <w:rPr>
                <w:rFonts w:hint="eastAsia" w:ascii="仿宋_GB2312" w:hAnsi="宋体" w:eastAsia="仿宋_GB2312" w:cs="仿宋_GB2312"/>
                <w:b w:val="0"/>
                <w:bCs w:val="0"/>
                <w:i w:val="0"/>
                <w:iCs w:val="0"/>
                <w:color w:val="000000"/>
                <w:kern w:val="0"/>
                <w:sz w:val="24"/>
                <w:szCs w:val="24"/>
                <w:u w:val="none"/>
                <w:lang w:val="en-US" w:eastAsia="zh-CN" w:bidi="ar"/>
              </w:rPr>
              <w:t>3</w:t>
            </w:r>
          </w:p>
        </w:tc>
        <w:tc>
          <w:tcPr>
            <w:tcW w:w="1440" w:type="dxa"/>
            <w:vMerge w:val="continue"/>
            <w:tcBorders>
              <w:tl2br w:val="nil"/>
              <w:tr2bl w:val="nil"/>
            </w:tcBorders>
            <w:noWrap w:val="0"/>
            <w:vAlign w:val="center"/>
          </w:tcPr>
          <w:p>
            <w:pPr>
              <w:jc w:val="center"/>
              <w:rPr>
                <w:rFonts w:ascii="仿宋_GB2312" w:eastAsia="仿宋_GB2312"/>
                <w:b/>
                <w:color w:val="000000"/>
                <w:kern w:val="0"/>
                <w:sz w:val="24"/>
                <w:szCs w:val="24"/>
              </w:rPr>
            </w:pP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党建  业务</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2</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_GB2312" w:eastAsia="仿宋_GB2312"/>
                <w:color w:val="000000"/>
                <w:kern w:val="0"/>
                <w:sz w:val="22"/>
                <w:szCs w:val="22"/>
              </w:rPr>
            </w:pPr>
            <w:r>
              <w:rPr>
                <w:rFonts w:hint="eastAsia" w:ascii="仿宋_GB2312" w:eastAsia="仿宋_GB2312"/>
                <w:color w:val="000000"/>
                <w:sz w:val="22"/>
                <w:szCs w:val="22"/>
              </w:rPr>
              <w:t>1.性别不限，年龄在45岁以下（含45岁），中共党员，大专及以上学历，汉语言文学、新闻、文秘等专业。2.党性强，热爱党务工作，遵纪守法，品行端正，吃苦耐劳；具备一定的文字功底和写作能力。3.熟悉电脑，能熟练运用word、excel等办公软件，有一定的视频编辑和图片处理能力；擅长资料汇编、材料撰写，及有党建工作从业经历者优先。特别优秀的可适当放宽招聘条件。</w:t>
            </w:r>
          </w:p>
        </w:tc>
        <w:tc>
          <w:tcPr>
            <w:tcW w:w="665" w:type="dxa"/>
            <w:tcBorders>
              <w:tl2br w:val="nil"/>
              <w:tr2bl w:val="nil"/>
            </w:tcBorders>
            <w:noWrap w:val="0"/>
            <w:tcMar>
              <w:top w:w="15" w:type="dxa"/>
              <w:left w:w="15" w:type="dxa"/>
              <w:bottom w:w="0" w:type="dxa"/>
              <w:right w:w="15" w:type="dxa"/>
            </w:tcMar>
            <w:vAlign w:val="top"/>
          </w:tcPr>
          <w:p>
            <w:pPr>
              <w:jc w:val="left"/>
              <w:rPr>
                <w:rFonts w:ascii="仿宋_GB2312" w:eastAsia="仿宋_GB2312"/>
                <w:b/>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b w:val="0"/>
                <w:bCs w:val="0"/>
                <w:color w:val="000000"/>
                <w:kern w:val="0"/>
                <w:sz w:val="24"/>
                <w:szCs w:val="24"/>
              </w:rPr>
            </w:pPr>
            <w:r>
              <w:rPr>
                <w:rFonts w:hint="eastAsia" w:ascii="仿宋_GB2312" w:hAnsi="宋体" w:eastAsia="仿宋_GB2312" w:cs="仿宋_GB2312"/>
                <w:b w:val="0"/>
                <w:bCs w:val="0"/>
                <w:i w:val="0"/>
                <w:iCs w:val="0"/>
                <w:color w:val="000000"/>
                <w:kern w:val="0"/>
                <w:sz w:val="24"/>
                <w:szCs w:val="24"/>
                <w:u w:val="none"/>
                <w:lang w:val="en-US" w:eastAsia="zh-CN" w:bidi="ar"/>
              </w:rPr>
              <w:t>4</w:t>
            </w:r>
          </w:p>
        </w:tc>
        <w:tc>
          <w:tcPr>
            <w:tcW w:w="1440" w:type="dxa"/>
            <w:vMerge w:val="continue"/>
            <w:tcBorders>
              <w:tl2br w:val="nil"/>
              <w:tr2bl w:val="nil"/>
            </w:tcBorders>
            <w:noWrap w:val="0"/>
            <w:vAlign w:val="center"/>
          </w:tcPr>
          <w:p>
            <w:pPr>
              <w:jc w:val="center"/>
              <w:rPr>
                <w:rFonts w:ascii="仿宋_GB2312" w:eastAsia="仿宋_GB2312"/>
                <w:b/>
                <w:color w:val="000000"/>
                <w:kern w:val="0"/>
                <w:sz w:val="24"/>
                <w:szCs w:val="24"/>
              </w:rPr>
            </w:pP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行政  业务</w:t>
            </w:r>
          </w:p>
        </w:tc>
        <w:tc>
          <w:tcPr>
            <w:tcW w:w="780" w:type="dxa"/>
            <w:tcBorders>
              <w:tl2br w:val="nil"/>
              <w:tr2bl w:val="nil"/>
            </w:tcBorders>
            <w:noWrap w:val="0"/>
            <w:tcMar>
              <w:top w:w="15" w:type="dxa"/>
              <w:left w:w="15" w:type="dxa"/>
              <w:bottom w:w="0" w:type="dxa"/>
              <w:right w:w="15" w:type="dxa"/>
            </w:tcMar>
            <w:vAlign w:val="center"/>
          </w:tcPr>
          <w:p>
            <w:pPr>
              <w:jc w:val="center"/>
              <w:rPr>
                <w:rFonts w:hint="eastAsia" w:ascii="仿宋_GB2312" w:eastAsia="仿宋_GB2312"/>
                <w:color w:val="000000"/>
                <w:kern w:val="0"/>
                <w:sz w:val="22"/>
                <w:szCs w:val="22"/>
                <w:lang w:val="en-US" w:eastAsia="zh-CN"/>
              </w:rPr>
            </w:pPr>
            <w:r>
              <w:rPr>
                <w:rFonts w:hint="eastAsia" w:ascii="仿宋_GB2312" w:eastAsia="仿宋_GB2312"/>
                <w:color w:val="000000"/>
                <w:kern w:val="0"/>
                <w:sz w:val="22"/>
                <w:szCs w:val="22"/>
                <w:lang w:val="en-US" w:eastAsia="zh-CN"/>
              </w:rPr>
              <w:t>2</w:t>
            </w:r>
          </w:p>
        </w:tc>
        <w:tc>
          <w:tcPr>
            <w:tcW w:w="4135" w:type="dxa"/>
            <w:tcBorders>
              <w:tl2br w:val="nil"/>
              <w:tr2bl w:val="nil"/>
            </w:tcBorders>
            <w:noWrap w:val="0"/>
            <w:vAlign w:val="center"/>
          </w:tcPr>
          <w:p>
            <w:pPr>
              <w:keepNext w:val="0"/>
              <w:keepLines w:val="0"/>
              <w:widowControl/>
              <w:suppressLineNumbers w:val="0"/>
              <w:jc w:val="both"/>
              <w:textAlignment w:val="center"/>
              <w:rPr>
                <w:rFonts w:ascii="仿宋_GB2312" w:eastAsia="仿宋_GB2312"/>
                <w:color w:val="000000"/>
                <w:kern w:val="0"/>
                <w:sz w:val="22"/>
                <w:szCs w:val="22"/>
              </w:rPr>
            </w:pPr>
            <w:r>
              <w:rPr>
                <w:rFonts w:hint="eastAsia" w:ascii="仿宋_GB2312" w:eastAsia="仿宋_GB2312"/>
                <w:color w:val="000000"/>
                <w:sz w:val="22"/>
                <w:szCs w:val="22"/>
              </w:rPr>
              <w:t>1.性别不限，年龄在45岁以下（含45岁），中共党员</w:t>
            </w:r>
            <w:r>
              <w:rPr>
                <w:rFonts w:hint="eastAsia" w:ascii="仿宋_GB2312" w:eastAsia="仿宋_GB2312"/>
                <w:color w:val="000000"/>
                <w:sz w:val="22"/>
                <w:szCs w:val="22"/>
                <w:lang w:eastAsia="zh-CN"/>
              </w:rPr>
              <w:t>优先，</w:t>
            </w:r>
            <w:r>
              <w:rPr>
                <w:rFonts w:hint="eastAsia" w:ascii="仿宋_GB2312" w:eastAsia="仿宋_GB2312"/>
                <w:color w:val="000000"/>
                <w:sz w:val="22"/>
                <w:szCs w:val="22"/>
              </w:rPr>
              <w:t>大专及以上学历，网络管理与维护、档案管理、物业管理、汉语言文学、文秘等专业。2.廉洁奉公、原则性强，热爱党务工作，遵纪守法，品行端正，吃苦耐劳。3.具备一定的文字功底及写作、沟通协调能力。熟悉网络建设及维护，能熟练运用word、excel等办公软件，有一定的计算机、网络故障处置能力；擅长档案资料汇编、材料撰写，及有党建工作从业经历者优先。特别优秀的可适当放宽招聘条件。</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b/>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5</w:t>
            </w:r>
          </w:p>
        </w:tc>
        <w:tc>
          <w:tcPr>
            <w:tcW w:w="1440" w:type="dxa"/>
            <w:tcBorders>
              <w:tl2br w:val="nil"/>
              <w:tr2bl w:val="nil"/>
            </w:tcBorders>
            <w:noWrap w:val="0"/>
            <w:vAlign w:val="center"/>
          </w:tcPr>
          <w:p>
            <w:pPr>
              <w:keepNext w:val="0"/>
              <w:keepLines w:val="0"/>
              <w:widowControl/>
              <w:suppressLineNumbers w:val="0"/>
              <w:jc w:val="left"/>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农发集团总部纪检监察部</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纪检  监察部审计  专干</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sz w:val="22"/>
                <w:szCs w:val="22"/>
              </w:rPr>
            </w:pPr>
            <w:r>
              <w:rPr>
                <w:rFonts w:hint="eastAsia" w:ascii="仿宋_GB2312" w:eastAsia="仿宋_GB2312"/>
                <w:color w:val="000000"/>
                <w:kern w:val="0"/>
                <w:sz w:val="22"/>
                <w:szCs w:val="22"/>
              </w:rPr>
              <w:t>1.男，35岁以下，大专及以上学历，会计专业或审计专业持有初级会计师职称或相关职称。2.具有良好的职业道德和敬业精神、责任心强，工作认真负责，从事过财务工作或审计工作者优先。</w:t>
            </w:r>
            <w:r>
              <w:rPr>
                <w:rFonts w:hint="eastAsia" w:ascii="仿宋_GB2312" w:eastAsia="仿宋_GB2312"/>
                <w:color w:val="000000"/>
                <w:sz w:val="22"/>
                <w:szCs w:val="22"/>
              </w:rPr>
              <w:t>特别优秀的可适当放宽招聘条件。</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6</w:t>
            </w:r>
          </w:p>
        </w:tc>
        <w:tc>
          <w:tcPr>
            <w:tcW w:w="1440"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4810125</wp:posOffset>
                  </wp:positionV>
                  <wp:extent cx="29210" cy="10160"/>
                  <wp:effectExtent l="0" t="0" r="0" b="0"/>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4"/>
                          <a:stretch>
                            <a:fillRect/>
                          </a:stretch>
                        </pic:blipFill>
                        <pic:spPr>
                          <a:xfrm>
                            <a:off x="0" y="0"/>
                            <a:ext cx="29210" cy="10160"/>
                          </a:xfrm>
                          <a:prstGeom prst="rect">
                            <a:avLst/>
                          </a:prstGeom>
                          <a:noFill/>
                          <a:ln>
                            <a:noFill/>
                          </a:ln>
                        </pic:spPr>
                      </pic:pic>
                    </a:graphicData>
                  </a:graphic>
                </wp:anchor>
              </w:drawing>
            </w:r>
            <w:r>
              <w:rPr>
                <w:rFonts w:hint="eastAsia" w:ascii="仿宋_GB2312" w:hAnsi="宋体" w:eastAsia="仿宋_GB2312" w:cs="仿宋_GB2312"/>
                <w:i w:val="0"/>
                <w:iCs w:val="0"/>
                <w:color w:val="000000"/>
                <w:kern w:val="0"/>
                <w:sz w:val="22"/>
                <w:szCs w:val="22"/>
                <w:u w:val="none"/>
                <w:lang w:val="en-US" w:eastAsia="zh-CN" w:bidi="ar"/>
              </w:rPr>
              <w:t>农发集团总部财务部</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财务  管理  会计  主管</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3</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sz w:val="22"/>
                <w:szCs w:val="22"/>
              </w:rPr>
            </w:pPr>
            <w:r>
              <w:rPr>
                <w:rFonts w:hint="eastAsia" w:ascii="仿宋_GB2312" w:eastAsia="仿宋_GB2312"/>
                <w:color w:val="000000"/>
                <w:kern w:val="0"/>
                <w:sz w:val="22"/>
                <w:szCs w:val="22"/>
              </w:rPr>
              <w:t>1.性别不限，45岁以下，大专以上学历，财务管理、会计及相关专业，持有中级会计师职称。2.具有良好职业道德及敬业精神、责任心强、工作认真仔细，熟悉财税法规。3.熟练运用财务软件及办公软件，有相关工作经历者优先，年龄可放宽至50岁。</w:t>
            </w:r>
          </w:p>
        </w:tc>
        <w:tc>
          <w:tcPr>
            <w:tcW w:w="665" w:type="dxa"/>
            <w:vMerge w:val="restart"/>
            <w:tcBorders>
              <w:tl2br w:val="nil"/>
              <w:tr2bl w:val="nil"/>
            </w:tcBorders>
            <w:noWrap w:val="0"/>
            <w:tcMar>
              <w:top w:w="15" w:type="dxa"/>
              <w:left w:w="15" w:type="dxa"/>
              <w:bottom w:w="0" w:type="dxa"/>
              <w:right w:w="15" w:type="dxa"/>
            </w:tcMar>
            <w:vAlign w:val="center"/>
          </w:tcPr>
          <w:p>
            <w:pPr>
              <w:jc w:val="center"/>
              <w:rPr>
                <w:rFonts w:hint="eastAsia" w:ascii="仿宋_GB2312" w:eastAsia="仿宋_GB2312"/>
                <w:color w:val="000000"/>
                <w:sz w:val="22"/>
                <w:szCs w:val="22"/>
                <w:lang w:eastAsia="zh-CN"/>
              </w:rPr>
            </w:pPr>
            <w:r>
              <w:rPr>
                <w:rFonts w:hint="eastAsia" w:ascii="仿宋_GB2312" w:eastAsia="仿宋_GB2312"/>
                <w:color w:val="000000"/>
                <w:sz w:val="22"/>
                <w:szCs w:val="22"/>
                <w:lang w:eastAsia="zh-CN"/>
              </w:rPr>
              <w:t>调配子公司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7</w:t>
            </w:r>
          </w:p>
        </w:tc>
        <w:tc>
          <w:tcPr>
            <w:tcW w:w="1440" w:type="dxa"/>
            <w:vMerge w:val="continue"/>
            <w:tcBorders>
              <w:tl2br w:val="nil"/>
              <w:tr2bl w:val="nil"/>
            </w:tcBorders>
            <w:noWrap w:val="0"/>
            <w:vAlign w:val="center"/>
          </w:tcPr>
          <w:p>
            <w:pPr>
              <w:jc w:val="center"/>
              <w:rPr>
                <w:rFonts w:ascii="仿宋_GB2312" w:eastAsia="仿宋_GB2312"/>
                <w:color w:val="000000"/>
                <w:sz w:val="22"/>
                <w:szCs w:val="22"/>
              </w:rPr>
            </w:pP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财务  管理部  一般  业务</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5</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pPr>
            <w:r>
              <w:rPr>
                <w:rFonts w:hint="eastAsia" w:ascii="仿宋_GB2312" w:eastAsia="仿宋_GB2312"/>
                <w:color w:val="000000"/>
                <w:kern w:val="0"/>
                <w:sz w:val="22"/>
                <w:szCs w:val="22"/>
              </w:rPr>
              <w:t>1.性别不限，40岁以下，大专以上学历，财务管理、会计及相关专业，持有初级会计员资格。2.具有良好职业道德及敬业精神、责任心强、工作认真仔细。3.熟练运用财务软件及办公软件，有相关工作经历者，年龄可放宽至45岁。</w:t>
            </w:r>
          </w:p>
        </w:tc>
        <w:tc>
          <w:tcPr>
            <w:tcW w:w="665" w:type="dxa"/>
            <w:vMerge w:val="continue"/>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8</w:t>
            </w:r>
          </w:p>
        </w:tc>
        <w:tc>
          <w:tcPr>
            <w:tcW w:w="1440" w:type="dxa"/>
            <w:vMerge w:val="restart"/>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农发集团总部生产运营部</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生产运营部副部长</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_GB2312" w:eastAsia="仿宋_GB2312"/>
                <w:color w:val="000000"/>
                <w:sz w:val="22"/>
                <w:szCs w:val="22"/>
              </w:rPr>
            </w:pPr>
            <w:r>
              <w:rPr>
                <w:rFonts w:hint="eastAsia" w:ascii="仿宋_GB2312" w:eastAsia="仿宋_GB2312"/>
                <w:color w:val="000000"/>
                <w:kern w:val="0"/>
                <w:sz w:val="22"/>
                <w:szCs w:val="22"/>
              </w:rPr>
              <w:t>1.男，45岁以下，大专及以上学历，机械及其自动化、建筑、土木工程或财务管理相关专业。2.具有良好职业道德及敬业精神、责任心强、工作认真仔细，熟悉工程项目技术管理、能组织公司新建技改项目的实施、项目立项报告的撰写，工程项目质量的验收；具有安全生产、消防安全、环保、生产和技术管理、工程项目管理等方面的工作经历和能力。3.熟练运用办公软件，有项目管理相关工作经历者优先，年龄可放宽至50岁。</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0"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eastAsia="仿宋_GB2312"/>
                <w:color w:val="000000"/>
                <w:sz w:val="22"/>
                <w:szCs w:val="22"/>
                <w:lang w:val="en-US" w:eastAsia="zh-CN"/>
              </w:rPr>
            </w:pPr>
            <w:r>
              <w:rPr>
                <w:rFonts w:hint="eastAsia" w:ascii="仿宋_GB2312" w:hAnsi="宋体" w:eastAsia="仿宋_GB2312" w:cs="仿宋_GB2312"/>
                <w:i w:val="0"/>
                <w:iCs w:val="0"/>
                <w:color w:val="000000"/>
                <w:kern w:val="0"/>
                <w:sz w:val="22"/>
                <w:szCs w:val="22"/>
                <w:u w:val="none"/>
                <w:lang w:val="en-US" w:eastAsia="zh-CN" w:bidi="ar"/>
              </w:rPr>
              <w:t>9</w:t>
            </w:r>
          </w:p>
        </w:tc>
        <w:tc>
          <w:tcPr>
            <w:tcW w:w="1440" w:type="dxa"/>
            <w:vMerge w:val="continue"/>
            <w:tcBorders>
              <w:tl2br w:val="nil"/>
              <w:tr2bl w:val="nil"/>
            </w:tcBorders>
            <w:noWrap w:val="0"/>
            <w:vAlign w:val="center"/>
          </w:tcPr>
          <w:p>
            <w:pPr>
              <w:jc w:val="center"/>
              <w:rPr>
                <w:rFonts w:ascii="仿宋_GB2312" w:eastAsia="仿宋_GB2312"/>
                <w:color w:val="000000"/>
                <w:sz w:val="22"/>
                <w:szCs w:val="22"/>
              </w:rPr>
            </w:pP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生产  运营部  业务</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2</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_GB2312" w:eastAsia="仿宋_GB2312"/>
                <w:color w:val="000000"/>
                <w:sz w:val="22"/>
                <w:szCs w:val="22"/>
              </w:rPr>
            </w:pPr>
            <w:r>
              <w:rPr>
                <w:rFonts w:hint="eastAsia" w:ascii="仿宋_GB2312" w:eastAsia="仿宋_GB2312"/>
                <w:color w:val="000000"/>
                <w:kern w:val="0"/>
                <w:sz w:val="22"/>
                <w:szCs w:val="22"/>
              </w:rPr>
              <w:t>1.男，35岁以下，大专及以上学历，机械及其自动化、建筑、土木工程或相关专业。2.具有良好职业道德及敬业精神、责任心强、工作认真仔细，熟悉工程项目管理工作、具有工程项目技术管理、设备技术管理、工程质量验收等方面的工作经历和能力。3.熟练运用办公软件，有相关工作经历者优先，年龄可放宽至45岁。</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80" w:type="dxa"/>
            <w:tcBorders>
              <w:tl2br w:val="nil"/>
              <w:tr2bl w:val="nil"/>
            </w:tcBorders>
            <w:noWrap/>
            <w:tcMar>
              <w:top w:w="15" w:type="dxa"/>
              <w:left w:w="15" w:type="dxa"/>
              <w:bottom w:w="0" w:type="dxa"/>
              <w:right w:w="15" w:type="dxa"/>
            </w:tcMar>
            <w:vAlign w:val="center"/>
          </w:tcPr>
          <w:p>
            <w:pPr>
              <w:jc w:val="center"/>
              <w:rPr>
                <w:rFonts w:hint="default" w:ascii="仿宋_GB2312" w:eastAsia="仿宋_GB2312"/>
                <w:color w:val="000000"/>
                <w:kern w:val="0"/>
                <w:sz w:val="22"/>
                <w:szCs w:val="22"/>
                <w:lang w:val="en-US" w:eastAsia="zh-CN"/>
              </w:rPr>
            </w:pPr>
            <w:r>
              <w:rPr>
                <w:rFonts w:hint="eastAsia" w:ascii="仿宋_GB2312" w:eastAsia="仿宋_GB2312"/>
                <w:color w:val="000000"/>
                <w:kern w:val="0"/>
                <w:sz w:val="22"/>
                <w:szCs w:val="22"/>
                <w:lang w:val="en-US" w:eastAsia="zh-CN"/>
              </w:rPr>
              <w:t>10</w:t>
            </w:r>
          </w:p>
        </w:tc>
        <w:tc>
          <w:tcPr>
            <w:tcW w:w="144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胡杨河农业科技园区</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业务</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3</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_GB2312" w:eastAsia="仿宋_GB2312"/>
                <w:color w:val="000000"/>
                <w:kern w:val="0"/>
                <w:sz w:val="22"/>
                <w:szCs w:val="22"/>
              </w:rPr>
            </w:pPr>
            <w:r>
              <w:rPr>
                <w:rFonts w:hint="eastAsia" w:ascii="仿宋_GB2312" w:eastAsia="仿宋_GB2312"/>
                <w:color w:val="000000"/>
                <w:kern w:val="0"/>
                <w:sz w:val="22"/>
                <w:szCs w:val="22"/>
              </w:rPr>
              <w:t>1.性别不限，35岁以下，大专及以上学历汉语言文学、人力资源、经济管理类、机械及其自动化、建筑、土木工程或财务管理相关专业。2.具有良好职业道德及敬业精神、责任心强、工作认真仔细，熟悉园区管理、工程项目技术管理、能组织公司新建技改项目的实施、项目立项报告的撰写，工程项目质量的验收.3.具有安全生产、消防安全、环保、生产和技术管理、工程项目管理等方面的工作经历和能力。熟练运用办公软件，有园区管理和项目管理相关工作经历者优先，年龄可放宽至50岁。</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480" w:type="dxa"/>
            <w:tcBorders>
              <w:tl2br w:val="nil"/>
              <w:tr2bl w:val="nil"/>
            </w:tcBorders>
            <w:noWrap/>
            <w:tcMar>
              <w:top w:w="15" w:type="dxa"/>
              <w:left w:w="15" w:type="dxa"/>
              <w:bottom w:w="0" w:type="dxa"/>
              <w:right w:w="15" w:type="dxa"/>
            </w:tcMar>
            <w:vAlign w:val="center"/>
          </w:tcPr>
          <w:p>
            <w:pPr>
              <w:jc w:val="center"/>
              <w:rPr>
                <w:rFonts w:hint="default" w:ascii="仿宋_GB2312" w:eastAsia="仿宋_GB2312"/>
                <w:color w:val="000000"/>
                <w:kern w:val="0"/>
                <w:sz w:val="22"/>
                <w:szCs w:val="22"/>
                <w:lang w:val="en-US" w:eastAsia="zh-CN"/>
              </w:rPr>
            </w:pPr>
            <w:r>
              <w:rPr>
                <w:rFonts w:hint="eastAsia" w:ascii="仿宋_GB2312" w:eastAsia="仿宋_GB2312"/>
                <w:color w:val="000000"/>
                <w:kern w:val="0"/>
                <w:sz w:val="22"/>
                <w:szCs w:val="22"/>
                <w:lang w:val="en-US" w:eastAsia="zh-CN"/>
              </w:rPr>
              <w:t>11</w:t>
            </w:r>
          </w:p>
        </w:tc>
        <w:tc>
          <w:tcPr>
            <w:tcW w:w="144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酱业支部</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党建  业务</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ascii="仿宋_GB2312" w:eastAsia="仿宋_GB2312"/>
                <w:color w:val="000000"/>
                <w:kern w:val="0"/>
                <w:sz w:val="22"/>
                <w:szCs w:val="22"/>
              </w:rPr>
            </w:pPr>
            <w:r>
              <w:rPr>
                <w:rFonts w:hint="eastAsia" w:ascii="仿宋_GB2312" w:eastAsia="仿宋_GB2312"/>
                <w:color w:val="000000"/>
                <w:kern w:val="0"/>
                <w:sz w:val="22"/>
                <w:szCs w:val="22"/>
              </w:rPr>
              <w:t>1.性别不限，45岁以下，中共党员，大专以上学历。2.从事过社区、企事业单位党建工作。3.有一定的文字撰写及组织协调能力。条件优秀者可适当放宽招聘条件。</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2" w:hRule="atLeast"/>
        </w:trPr>
        <w:tc>
          <w:tcPr>
            <w:tcW w:w="480" w:type="dxa"/>
            <w:tcBorders>
              <w:tl2br w:val="nil"/>
              <w:tr2bl w:val="nil"/>
            </w:tcBorders>
            <w:noWrap/>
            <w:tcMar>
              <w:top w:w="15" w:type="dxa"/>
              <w:left w:w="15" w:type="dxa"/>
              <w:bottom w:w="0" w:type="dxa"/>
              <w:right w:w="15" w:type="dxa"/>
            </w:tcMar>
            <w:vAlign w:val="center"/>
          </w:tcPr>
          <w:p>
            <w:pPr>
              <w:jc w:val="center"/>
              <w:rPr>
                <w:rFonts w:hint="default" w:ascii="仿宋_GB2312" w:eastAsia="仿宋_GB2312"/>
                <w:color w:val="000000"/>
                <w:kern w:val="0"/>
                <w:sz w:val="22"/>
                <w:szCs w:val="22"/>
                <w:lang w:val="en-US" w:eastAsia="zh-CN"/>
              </w:rPr>
            </w:pPr>
            <w:r>
              <w:rPr>
                <w:rFonts w:hint="eastAsia" w:ascii="仿宋_GB2312" w:eastAsia="仿宋_GB2312"/>
                <w:color w:val="000000"/>
                <w:kern w:val="0"/>
                <w:sz w:val="22"/>
                <w:szCs w:val="22"/>
                <w:lang w:val="en-US" w:eastAsia="zh-CN"/>
              </w:rPr>
              <w:t>12</w:t>
            </w:r>
          </w:p>
        </w:tc>
        <w:tc>
          <w:tcPr>
            <w:tcW w:w="144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天昆牧业</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副经理</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kern w:val="0"/>
                <w:sz w:val="22"/>
                <w:szCs w:val="22"/>
              </w:rPr>
            </w:pPr>
            <w:r>
              <w:rPr>
                <w:rFonts w:hint="eastAsia" w:ascii="仿宋_GB2312" w:eastAsia="仿宋_GB2312"/>
                <w:sz w:val="24"/>
                <w:szCs w:val="24"/>
              </w:rPr>
              <w:t>1.性别不限，45周岁以下，大专及以上学历。2.具有5年以上企业经营管理工作经历，至少3年以上牧草种植、畜牧养殖全面管理工作经验，具有畜牧业专业相关知识和较强的分析、决策、组织执行、沟通协调能力及团队合作精神。3遵纪守法，品行端正，诚信廉洁，勤奋敬业，具有良好的团队合作精神和沟通能力，拥有较强的责任心和执行力。如报名人员从业经历、工作业绩突出，可适当放宽年龄限制。</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4" w:hRule="atLeast"/>
        </w:trPr>
        <w:tc>
          <w:tcPr>
            <w:tcW w:w="480" w:type="dxa"/>
            <w:tcBorders>
              <w:tl2br w:val="nil"/>
              <w:tr2bl w:val="nil"/>
            </w:tcBorders>
            <w:noWrap/>
            <w:tcMar>
              <w:top w:w="15" w:type="dxa"/>
              <w:left w:w="15" w:type="dxa"/>
              <w:bottom w:w="0" w:type="dxa"/>
              <w:right w:w="15" w:type="dxa"/>
            </w:tcMar>
            <w:vAlign w:val="center"/>
          </w:tcPr>
          <w:p>
            <w:pPr>
              <w:jc w:val="center"/>
              <w:rPr>
                <w:rFonts w:hint="default" w:ascii="仿宋_GB2312" w:eastAsia="仿宋_GB2312"/>
                <w:color w:val="000000"/>
                <w:kern w:val="0"/>
                <w:sz w:val="22"/>
                <w:szCs w:val="22"/>
                <w:lang w:val="en-US" w:eastAsia="zh-CN"/>
              </w:rPr>
            </w:pPr>
            <w:r>
              <w:rPr>
                <w:rFonts w:hint="eastAsia" w:ascii="仿宋_GB2312" w:eastAsia="仿宋_GB2312"/>
                <w:color w:val="000000"/>
                <w:kern w:val="0"/>
                <w:sz w:val="22"/>
                <w:szCs w:val="22"/>
                <w:lang w:val="en-US" w:eastAsia="zh-CN"/>
              </w:rPr>
              <w:t>13</w:t>
            </w:r>
          </w:p>
        </w:tc>
        <w:tc>
          <w:tcPr>
            <w:tcW w:w="144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天泉润红</w:t>
            </w:r>
          </w:p>
        </w:tc>
        <w:tc>
          <w:tcPr>
            <w:tcW w:w="81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副经理</w:t>
            </w:r>
          </w:p>
        </w:tc>
        <w:tc>
          <w:tcPr>
            <w:tcW w:w="780"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kern w:val="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kern w:val="0"/>
                <w:sz w:val="22"/>
                <w:szCs w:val="22"/>
              </w:rPr>
            </w:pPr>
            <w:r>
              <w:rPr>
                <w:rFonts w:hint="eastAsia" w:ascii="仿宋_GB2312" w:eastAsia="仿宋_GB2312"/>
                <w:sz w:val="24"/>
                <w:szCs w:val="24"/>
              </w:rPr>
              <w:t>1.55岁以下，男女不限，大专及以上学历。2.具有番茄加工生产管理工作经历。具有类似企业、机构2年以上工作经验及中层及以上岗位经历。具有较强的分析、决策、组织执行、沟通协调能力及团队合作精神；具有相关的财务、法律等专业知识或经验。具有生产小包装番茄酱管理经验者优先。</w:t>
            </w:r>
            <w:r>
              <w:rPr>
                <w:rFonts w:hint="eastAsia" w:ascii="仿宋_GB2312" w:eastAsia="仿宋_GB2312"/>
                <w:color w:val="000000"/>
                <w:sz w:val="24"/>
                <w:szCs w:val="24"/>
              </w:rPr>
              <w:t>3.遵纪守法，品行端正，诚信廉洁，勤奋敬业，具有良好的团队合作精神和沟通能力，拥有较强的责任心和执行力。如报名人员从业经历、工作业绩突出，可适当放宽年龄限制。</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eastAsia="仿宋_GB2312"/>
                <w:color w:val="000000"/>
                <w:sz w:val="22"/>
                <w:szCs w:val="22"/>
                <w:lang w:val="en-US"/>
              </w:rPr>
            </w:pPr>
            <w:r>
              <w:rPr>
                <w:rFonts w:hint="eastAsia" w:ascii="仿宋_GB2312" w:hAnsi="宋体" w:eastAsia="仿宋_GB2312" w:cs="仿宋_GB2312"/>
                <w:i w:val="0"/>
                <w:iCs w:val="0"/>
                <w:color w:val="000000"/>
                <w:kern w:val="0"/>
                <w:sz w:val="22"/>
                <w:szCs w:val="22"/>
                <w:u w:val="none"/>
                <w:lang w:val="en-US" w:eastAsia="zh-CN" w:bidi="ar"/>
              </w:rPr>
              <w:t>14</w:t>
            </w:r>
          </w:p>
        </w:tc>
        <w:tc>
          <w:tcPr>
            <w:tcW w:w="1440" w:type="dxa"/>
            <w:vMerge w:val="restart"/>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新疆锦棉种业科技股份有限公司</w:t>
            </w:r>
          </w:p>
        </w:tc>
        <w:tc>
          <w:tcPr>
            <w:tcW w:w="81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业务</w:t>
            </w:r>
          </w:p>
        </w:tc>
        <w:tc>
          <w:tcPr>
            <w:tcW w:w="7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sz w:val="22"/>
                <w:szCs w:val="22"/>
              </w:rPr>
            </w:pPr>
            <w:r>
              <w:rPr>
                <w:rFonts w:hint="eastAsia" w:ascii="仿宋_GB2312" w:eastAsia="仿宋_GB2312"/>
                <w:color w:val="000000"/>
                <w:kern w:val="0"/>
                <w:sz w:val="22"/>
                <w:szCs w:val="22"/>
              </w:rPr>
              <w:t>1.男女不限、55岁以下，大专以上学历，市场营销或会计专业。2.从事过棉花销售或期货仓单注册业务，熟悉相关业务流程。</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eastAsia="仿宋_GB2312"/>
                <w:color w:val="000000"/>
                <w:sz w:val="22"/>
                <w:szCs w:val="22"/>
                <w:lang w:val="en-US"/>
              </w:rPr>
            </w:pPr>
            <w:r>
              <w:rPr>
                <w:rFonts w:hint="eastAsia" w:ascii="仿宋_GB2312" w:hAnsi="宋体" w:eastAsia="仿宋_GB2312" w:cs="仿宋_GB2312"/>
                <w:i w:val="0"/>
                <w:iCs w:val="0"/>
                <w:color w:val="000000"/>
                <w:kern w:val="0"/>
                <w:sz w:val="22"/>
                <w:szCs w:val="22"/>
                <w:u w:val="none"/>
                <w:lang w:val="en-US" w:eastAsia="zh-CN" w:bidi="ar"/>
              </w:rPr>
              <w:t>15</w:t>
            </w:r>
          </w:p>
        </w:tc>
        <w:tc>
          <w:tcPr>
            <w:tcW w:w="1440" w:type="dxa"/>
            <w:vMerge w:val="continue"/>
            <w:tcBorders>
              <w:tl2br w:val="nil"/>
              <w:tr2bl w:val="nil"/>
            </w:tcBorders>
            <w:noWrap w:val="0"/>
            <w:vAlign w:val="center"/>
          </w:tcPr>
          <w:p>
            <w:pPr>
              <w:jc w:val="center"/>
              <w:rPr>
                <w:rFonts w:ascii="仿宋_GB2312" w:eastAsia="仿宋_GB2312"/>
                <w:color w:val="000000"/>
                <w:sz w:val="22"/>
                <w:szCs w:val="22"/>
              </w:rPr>
            </w:pPr>
          </w:p>
        </w:tc>
        <w:tc>
          <w:tcPr>
            <w:tcW w:w="81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部长</w:t>
            </w:r>
          </w:p>
        </w:tc>
        <w:tc>
          <w:tcPr>
            <w:tcW w:w="7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sz w:val="22"/>
                <w:szCs w:val="22"/>
              </w:rPr>
            </w:pPr>
            <w:r>
              <w:rPr>
                <w:rFonts w:hint="eastAsia" w:ascii="仿宋_GB2312" w:eastAsia="仿宋_GB2312"/>
                <w:color w:val="000000"/>
                <w:kern w:val="0"/>
                <w:sz w:val="22"/>
                <w:szCs w:val="22"/>
              </w:rPr>
              <w:t>1.男，50岁以下，大专及以上学历，农学、植保、作物推广等相关专业，农艺师。2.从事农业生产管理岗位工作经验5年以上。</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eastAsia="仿宋_GB2312"/>
                <w:color w:val="000000"/>
                <w:sz w:val="22"/>
                <w:szCs w:val="22"/>
                <w:lang w:val="en-US"/>
              </w:rPr>
            </w:pPr>
            <w:r>
              <w:rPr>
                <w:rFonts w:hint="eastAsia" w:ascii="仿宋_GB2312" w:hAnsi="宋体" w:eastAsia="仿宋_GB2312" w:cs="仿宋_GB2312"/>
                <w:i w:val="0"/>
                <w:iCs w:val="0"/>
                <w:color w:val="000000"/>
                <w:kern w:val="0"/>
                <w:sz w:val="22"/>
                <w:szCs w:val="22"/>
                <w:u w:val="none"/>
                <w:lang w:val="en-US" w:eastAsia="zh-CN" w:bidi="ar"/>
              </w:rPr>
              <w:t>16</w:t>
            </w:r>
          </w:p>
        </w:tc>
        <w:tc>
          <w:tcPr>
            <w:tcW w:w="1440" w:type="dxa"/>
            <w:vMerge w:val="continue"/>
            <w:tcBorders>
              <w:tl2br w:val="nil"/>
              <w:tr2bl w:val="nil"/>
            </w:tcBorders>
            <w:noWrap w:val="0"/>
            <w:vAlign w:val="center"/>
          </w:tcPr>
          <w:p>
            <w:pPr>
              <w:jc w:val="center"/>
              <w:rPr>
                <w:rFonts w:ascii="仿宋_GB2312" w:eastAsia="仿宋_GB2312"/>
                <w:color w:val="000000"/>
                <w:sz w:val="22"/>
                <w:szCs w:val="22"/>
              </w:rPr>
            </w:pPr>
          </w:p>
        </w:tc>
        <w:tc>
          <w:tcPr>
            <w:tcW w:w="81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安全员</w:t>
            </w:r>
          </w:p>
        </w:tc>
        <w:tc>
          <w:tcPr>
            <w:tcW w:w="7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ascii="仿宋_GB2312" w:eastAsia="仿宋_GB2312"/>
                <w:color w:val="000000"/>
                <w:sz w:val="22"/>
                <w:szCs w:val="22"/>
              </w:rPr>
            </w:pPr>
            <w:r>
              <w:rPr>
                <w:rFonts w:hint="eastAsia" w:ascii="仿宋_GB2312" w:hAnsi="宋体" w:eastAsia="仿宋_GB2312" w:cs="仿宋_GB2312"/>
                <w:i w:val="0"/>
                <w:iCs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ascii="仿宋_GB2312" w:eastAsia="仿宋_GB2312"/>
                <w:color w:val="000000"/>
                <w:sz w:val="22"/>
                <w:szCs w:val="22"/>
              </w:rPr>
            </w:pPr>
            <w:r>
              <w:rPr>
                <w:rFonts w:hint="eastAsia" w:ascii="仿宋_GB2312" w:eastAsia="仿宋_GB2312"/>
                <w:color w:val="000000"/>
                <w:kern w:val="0"/>
                <w:sz w:val="22"/>
                <w:szCs w:val="22"/>
              </w:rPr>
              <w:t>1.男，45岁以下，大专及以上学历，安全工程师。2.具有加工生产安全生产、消防工作工作经验5年以上。</w:t>
            </w:r>
          </w:p>
        </w:tc>
        <w:tc>
          <w:tcPr>
            <w:tcW w:w="665" w:type="dxa"/>
            <w:tcBorders>
              <w:tl2br w:val="nil"/>
              <w:tr2bl w:val="nil"/>
            </w:tcBorders>
            <w:noWrap w:val="0"/>
            <w:tcMar>
              <w:top w:w="15" w:type="dxa"/>
              <w:left w:w="15" w:type="dxa"/>
              <w:bottom w:w="0" w:type="dxa"/>
              <w:right w:w="15" w:type="dxa"/>
            </w:tcMar>
            <w:vAlign w:val="center"/>
          </w:tcPr>
          <w:p>
            <w:pPr>
              <w:jc w:val="center"/>
              <w:rPr>
                <w:rFonts w:ascii="仿宋_GB2312"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17</w:t>
            </w:r>
          </w:p>
        </w:tc>
        <w:tc>
          <w:tcPr>
            <w:tcW w:w="1440" w:type="dxa"/>
            <w:vMerge w:val="restart"/>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新疆农垦现代糖业有限公司</w:t>
            </w:r>
          </w:p>
        </w:tc>
        <w:tc>
          <w:tcPr>
            <w:tcW w:w="81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市场销售经理</w:t>
            </w:r>
          </w:p>
        </w:tc>
        <w:tc>
          <w:tcPr>
            <w:tcW w:w="7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1.男，35岁以下，本科学历，市场营销、企业管理、工商管理等专业。2.具有两年以上市场营销工作经验，善于交际，有较强的学习、沟通能力，能够接受出差，在期货销售方面有专长。</w:t>
            </w:r>
          </w:p>
        </w:tc>
        <w:tc>
          <w:tcPr>
            <w:tcW w:w="66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18</w:t>
            </w:r>
          </w:p>
        </w:tc>
        <w:tc>
          <w:tcPr>
            <w:tcW w:w="1440" w:type="dxa"/>
            <w:vMerge w:val="continue"/>
            <w:tcBorders>
              <w:tl2br w:val="nil"/>
              <w:tr2bl w:val="nil"/>
            </w:tcBorders>
            <w:noWrap/>
            <w:tcMar>
              <w:top w:w="15" w:type="dxa"/>
              <w:left w:w="15" w:type="dxa"/>
              <w:bottom w:w="0" w:type="dxa"/>
              <w:right w:w="15" w:type="dxa"/>
            </w:tcMar>
            <w:vAlign w:val="center"/>
          </w:tcPr>
          <w:p>
            <w:pPr>
              <w:jc w:val="center"/>
            </w:pPr>
          </w:p>
        </w:tc>
        <w:tc>
          <w:tcPr>
            <w:tcW w:w="81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总经理助理</w:t>
            </w:r>
          </w:p>
        </w:tc>
        <w:tc>
          <w:tcPr>
            <w:tcW w:w="7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1.男，35岁以下，本科学历，企业管理、工商管理相关专业。2.具有两年及以上企业管理工作经验，有良好的沟通及团队协调能力，特别是要有创新管理、企业制度建设、绩效管理方面的专长。</w:t>
            </w:r>
          </w:p>
        </w:tc>
        <w:tc>
          <w:tcPr>
            <w:tcW w:w="66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4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19</w:t>
            </w:r>
          </w:p>
        </w:tc>
        <w:tc>
          <w:tcPr>
            <w:tcW w:w="1440" w:type="dxa"/>
            <w:tcBorders>
              <w:tl2br w:val="nil"/>
              <w:tr2bl w:val="nil"/>
            </w:tcBorders>
            <w:noWrap/>
            <w:tcMar>
              <w:top w:w="15" w:type="dxa"/>
              <w:left w:w="15" w:type="dxa"/>
              <w:bottom w:w="0" w:type="dxa"/>
              <w:right w:w="15" w:type="dxa"/>
            </w:tcMar>
            <w:vAlign w:val="center"/>
          </w:tcPr>
          <w:p>
            <w:pPr>
              <w:jc w:val="center"/>
            </w:pPr>
            <w:r>
              <w:rPr>
                <w:rFonts w:hint="eastAsia" w:ascii="仿宋_GB2312" w:hAnsi="仿宋_GB2312" w:eastAsia="仿宋_GB2312" w:cs="仿宋_GB2312"/>
                <w:i w:val="0"/>
                <w:color w:val="000000"/>
                <w:kern w:val="0"/>
                <w:sz w:val="22"/>
                <w:szCs w:val="22"/>
                <w:u w:val="none"/>
                <w:lang w:val="en-US" w:eastAsia="zh-CN" w:bidi="ar"/>
              </w:rPr>
              <w:t>新疆农垦奎河番茄制品有限公司</w:t>
            </w:r>
          </w:p>
        </w:tc>
        <w:tc>
          <w:tcPr>
            <w:tcW w:w="81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环保技术主管</w:t>
            </w:r>
          </w:p>
        </w:tc>
        <w:tc>
          <w:tcPr>
            <w:tcW w:w="780" w:type="dxa"/>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男，35岁以下，大专以上学历，机械自动化相关专业，具有计算机等级相关资格证书。2.身体健康，无不良习惯。3.两年以上工作经验者，能够熟悉操作电脑办公软件。具有良好的沟通、合作能力。有酱业工作经验者优先。</w:t>
            </w:r>
          </w:p>
        </w:tc>
        <w:tc>
          <w:tcPr>
            <w:tcW w:w="66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3510" w:type="dxa"/>
            <w:gridSpan w:val="4"/>
            <w:tcBorders>
              <w:tl2br w:val="nil"/>
              <w:tr2bl w:val="nil"/>
            </w:tcBorders>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合计</w:t>
            </w:r>
          </w:p>
        </w:tc>
        <w:tc>
          <w:tcPr>
            <w:tcW w:w="413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30</w:t>
            </w:r>
          </w:p>
        </w:tc>
        <w:tc>
          <w:tcPr>
            <w:tcW w:w="665" w:type="dxa"/>
            <w:tcBorders>
              <w:tl2br w:val="nil"/>
              <w:tr2bl w:val="nil"/>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2"/>
                <w:szCs w:val="22"/>
                <w:u w:val="none"/>
                <w:lang w:val="en-US" w:eastAsia="zh-CN" w:bidi="ar-SA"/>
              </w:rPr>
            </w:pPr>
          </w:p>
        </w:tc>
      </w:tr>
    </w:tbl>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262B4"/>
    <w:rsid w:val="09EC5CD4"/>
    <w:rsid w:val="0BB262B4"/>
    <w:rsid w:val="107E40F9"/>
    <w:rsid w:val="1CCD7B0F"/>
    <w:rsid w:val="29714FE9"/>
    <w:rsid w:val="30F967E1"/>
    <w:rsid w:val="3A9E1F49"/>
    <w:rsid w:val="45BC6D39"/>
    <w:rsid w:val="4C33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ind w:left="0" w:firstLine="420" w:firstLineChars="200"/>
    </w:pPr>
  </w:style>
  <w:style w:type="paragraph" w:styleId="3">
    <w:name w:val="Body Text Indent"/>
    <w:basedOn w:val="1"/>
    <w:qFormat/>
    <w:uiPriority w:val="0"/>
    <w:pPr>
      <w:spacing w:after="120"/>
      <w:ind w:left="420" w:leftChars="200"/>
    </w:pPr>
  </w:style>
  <w:style w:type="character" w:styleId="6">
    <w:name w:val="Hyperlink"/>
    <w:basedOn w:val="5"/>
    <w:qFormat/>
    <w:uiPriority w:val="0"/>
    <w:rPr>
      <w:color w:val="0000FF"/>
      <w:u w:val="single"/>
    </w:rPr>
  </w:style>
  <w:style w:type="character" w:customStyle="1" w:styleId="7">
    <w:name w:val="15"/>
    <w:basedOn w:val="5"/>
    <w:qFormat/>
    <w:uiPriority w:val="0"/>
    <w:rPr>
      <w:rFonts w:hint="default" w:ascii="Calibri" w:hAnsi="Calibri" w:cs="Calibri"/>
      <w:b/>
    </w:rPr>
  </w:style>
  <w:style w:type="character" w:customStyle="1" w:styleId="8">
    <w:name w:val="10"/>
    <w:basedOn w:val="5"/>
    <w:qFormat/>
    <w:uiPriority w:val="0"/>
    <w:rPr>
      <w:rFonts w:hint="default" w:ascii="Calibri" w:hAnsi="Calibri" w:cs="Calibri"/>
    </w:rPr>
  </w:style>
  <w:style w:type="character" w:customStyle="1" w:styleId="9">
    <w:name w:val="font11"/>
    <w:basedOn w:val="5"/>
    <w:qFormat/>
    <w:uiPriority w:val="0"/>
    <w:rPr>
      <w:rFonts w:hint="eastAsia" w:ascii="仿宋_GB2312" w:eastAsia="仿宋_GB2312" w:cs="仿宋_GB2312"/>
      <w:color w:val="000000"/>
      <w:sz w:val="22"/>
      <w:szCs w:val="22"/>
      <w:u w:val="none"/>
    </w:rPr>
  </w:style>
  <w:style w:type="character" w:customStyle="1" w:styleId="10">
    <w:name w:val="font41"/>
    <w:basedOn w:val="5"/>
    <w:qFormat/>
    <w:uiPriority w:val="0"/>
    <w:rPr>
      <w:rFonts w:hint="eastAsia" w:ascii="仿宋_GB2312" w:eastAsia="仿宋_GB2312" w:cs="仿宋_GB2312"/>
      <w:color w:val="000000"/>
      <w:sz w:val="24"/>
      <w:szCs w:val="24"/>
      <w:u w:val="none"/>
    </w:rPr>
  </w:style>
  <w:style w:type="character" w:customStyle="1" w:styleId="11">
    <w:name w:val="font3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2021-11-10T10:54:00Z</dcterms:created>
  <dc:creator>Esther1420328228</dc:creator>
  <cp:lastModifiedBy>信息中心</cp:lastModifiedBy>
  <cp:lastPrinted>2021-11-11T08:27:00Z</cp:lastPrinted>
  <dcterms:modified xsi:type="dcterms:W3CDTF">2021-11-15T07:56:00Z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D62BBA3A22224852BF2B8C7761E3F41A</vt:lpwstr>
  </property>
</Properties>
</file>