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tbl>
      <w:tblPr>
        <w:tblStyle w:val="4"/>
        <w:tblpPr w:leftFromText="180" w:rightFromText="180" w:vertAnchor="text" w:horzAnchor="margin" w:tblpY="1070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58"/>
        <w:gridCol w:w="1080"/>
        <w:gridCol w:w="1260"/>
        <w:gridCol w:w="1534"/>
        <w:gridCol w:w="165"/>
        <w:gridCol w:w="1181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  <w:lang w:eastAsia="zh-CN"/>
              </w:rPr>
              <w:t>（本人</w:t>
            </w:r>
            <w:bookmarkStart w:id="0" w:name="_GoBack"/>
            <w:bookmarkEnd w:id="0"/>
            <w:r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  <w:lang w:eastAsia="zh-CN"/>
              </w:rPr>
              <w:t>近期两寸免冠彩照）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学　历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毕　业</w:t>
            </w:r>
          </w:p>
          <w:p>
            <w:pPr>
              <w:widowControl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获得何资格证书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联系地</w:t>
            </w: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5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等线 Light" w:cs="黑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仿宋_GB2312" w:hAnsi="等线 Light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 Light" w:eastAsia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82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640" w:firstLineChars="2350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5640" w:firstLineChars="2350"/>
              <w:rPr>
                <w:rFonts w:hint="eastAsia" w:ascii="仿宋_GB2312" w:hAnsi="等线 Light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  <w:lang w:eastAsia="zh-CN"/>
        </w:rPr>
        <w:t>罗城仫佬族自治县人民检察院</w:t>
      </w: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公开招聘人员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报名表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10434"/>
    <w:rsid w:val="0D7962C6"/>
    <w:rsid w:val="2F276E4A"/>
    <w:rsid w:val="315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2021-11-05T09:11:00Z</dcterms:created>
  <dc:creator>Administrator</dc:creator>
  <cp:lastModifiedBy>lenovo</cp:lastModifiedBy>
  <dcterms:modified xsi:type="dcterms:W3CDTF">2021-11-05T09:12:57Z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9EEE03403F32462E8F5BB44DEA125B9D</vt:lpwstr>
  </property>
</Properties>
</file>