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民建北京市委机关</w:t>
      </w:r>
      <w:r>
        <w:rPr>
          <w:rFonts w:eastAsia="方正小标宋简体"/>
          <w:sz w:val="44"/>
          <w:szCs w:val="44"/>
        </w:rPr>
        <w:t>公开遴选公务员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r>
        <w:rPr>
          <w:rFonts w:eastAsia="方正小标宋简体"/>
          <w:sz w:val="44"/>
          <w:szCs w:val="44"/>
        </w:rPr>
        <w:t>面试人员名单</w:t>
      </w:r>
    </w:p>
    <w:bookmarkEnd w:id="0"/>
    <w:tbl>
      <w:tblPr>
        <w:tblStyle w:val="3"/>
        <w:tblpPr w:leftFromText="180" w:rightFromText="180" w:vertAnchor="text" w:horzAnchor="page" w:tblpX="1845" w:tblpY="764"/>
        <w:tblOverlap w:val="never"/>
        <w:tblW w:w="8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183"/>
        <w:gridCol w:w="1529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名次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1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办公室文秘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刘竹青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王可心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歌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任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楠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73.00</w:t>
            </w:r>
          </w:p>
        </w:tc>
      </w:tr>
    </w:tbl>
    <w:p/>
    <w:p/>
    <w:sectPr>
      <w:pgSz w:w="11906" w:h="16838"/>
      <w:pgMar w:top="1440" w:right="1519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5F44"/>
    <w:rsid w:val="365E5F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2021-11-04T07:21:00Z</dcterms:created>
  <dc:creator>lenovo</dc:creator>
  <cp:lastModifiedBy>lenovo</cp:lastModifiedBy>
  <dcterms:modified xsi:type="dcterms:W3CDTF">2021-11-04T07:21:32Z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