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8B" w:rsidRDefault="00FF528B" w:rsidP="00FF528B">
      <w:pPr>
        <w:widowControl/>
        <w:snapToGrid w:val="0"/>
        <w:spacing w:afterLines="100" w:after="312" w:line="520" w:lineRule="exact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FF528B" w:rsidRDefault="00FF528B" w:rsidP="00FF528B">
      <w:pPr>
        <w:widowControl/>
        <w:snapToGrid w:val="0"/>
        <w:spacing w:afterLines="100" w:after="312" w:line="520" w:lineRule="exact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常州市城市建设（集团）有限公司2021年专业人才招聘职位表</w:t>
      </w: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456"/>
        <w:gridCol w:w="1604"/>
        <w:gridCol w:w="828"/>
        <w:gridCol w:w="3248"/>
        <w:gridCol w:w="7132"/>
      </w:tblGrid>
      <w:tr w:rsidR="00FF528B" w:rsidTr="00DC2356">
        <w:trPr>
          <w:trHeight w:val="731"/>
          <w:tblHeader/>
          <w:jc w:val="center"/>
        </w:trPr>
        <w:tc>
          <w:tcPr>
            <w:tcW w:w="869" w:type="dxa"/>
            <w:vAlign w:val="center"/>
          </w:tcPr>
          <w:p w:rsidR="00FF528B" w:rsidRDefault="00FF528B" w:rsidP="00DC235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456" w:type="dxa"/>
            <w:vAlign w:val="center"/>
          </w:tcPr>
          <w:p w:rsidR="00FF528B" w:rsidRDefault="00FF528B" w:rsidP="00DC235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671" w:type="dxa"/>
            <w:vAlign w:val="center"/>
          </w:tcPr>
          <w:p w:rsidR="00FF528B" w:rsidRDefault="00FF528B" w:rsidP="00DC235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岗位类别</w:t>
            </w:r>
          </w:p>
        </w:tc>
        <w:tc>
          <w:tcPr>
            <w:tcW w:w="849" w:type="dxa"/>
            <w:vAlign w:val="center"/>
          </w:tcPr>
          <w:p w:rsidR="00FF528B" w:rsidRDefault="00FF528B" w:rsidP="00DC2356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</w:t>
            </w:r>
          </w:p>
          <w:p w:rsidR="00FF528B" w:rsidRDefault="00FF528B" w:rsidP="00DC235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3396" w:type="dxa"/>
            <w:vAlign w:val="center"/>
          </w:tcPr>
          <w:p w:rsidR="00FF528B" w:rsidRDefault="00FF528B" w:rsidP="00DC235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专业要求</w:t>
            </w:r>
          </w:p>
        </w:tc>
        <w:tc>
          <w:tcPr>
            <w:tcW w:w="7497" w:type="dxa"/>
            <w:vAlign w:val="center"/>
          </w:tcPr>
          <w:p w:rsidR="00FF528B" w:rsidRDefault="00FF528B" w:rsidP="00DC235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其他要求</w:t>
            </w:r>
          </w:p>
        </w:tc>
      </w:tr>
      <w:tr w:rsidR="00FF528B" w:rsidTr="00DC2356">
        <w:trPr>
          <w:trHeight w:val="907"/>
          <w:jc w:val="center"/>
        </w:trPr>
        <w:tc>
          <w:tcPr>
            <w:tcW w:w="869" w:type="dxa"/>
            <w:vMerge w:val="restart"/>
            <w:textDirection w:val="tbRlV"/>
            <w:vAlign w:val="center"/>
          </w:tcPr>
          <w:p w:rsidR="00FF528B" w:rsidRDefault="00FF528B" w:rsidP="00DC2356">
            <w:pPr>
              <w:ind w:left="113" w:right="113"/>
              <w:jc w:val="center"/>
              <w:rPr>
                <w:rFonts w:eastAsia="仿宋_GB2312" w:hint="eastAsia"/>
                <w:b/>
                <w:spacing w:val="20"/>
                <w:sz w:val="24"/>
              </w:rPr>
            </w:pPr>
            <w:r>
              <w:rPr>
                <w:rFonts w:eastAsia="仿宋_GB2312" w:hint="eastAsia"/>
                <w:b/>
                <w:spacing w:val="20"/>
                <w:sz w:val="24"/>
              </w:rPr>
              <w:t>及集团所属控股子公司</w:t>
            </w:r>
          </w:p>
          <w:p w:rsidR="00FF528B" w:rsidRDefault="00FF528B" w:rsidP="00DC2356">
            <w:pPr>
              <w:ind w:left="113" w:right="113"/>
              <w:jc w:val="center"/>
              <w:rPr>
                <w:rFonts w:eastAsia="仿宋_GB2312"/>
                <w:b/>
                <w:spacing w:val="20"/>
                <w:sz w:val="24"/>
              </w:rPr>
            </w:pPr>
            <w:r>
              <w:rPr>
                <w:rFonts w:eastAsia="仿宋_GB2312"/>
                <w:b/>
                <w:spacing w:val="20"/>
                <w:sz w:val="24"/>
              </w:rPr>
              <w:t>常州市城市建设（集团</w:t>
            </w:r>
            <w:r>
              <w:rPr>
                <w:rFonts w:eastAsia="仿宋_GB2312" w:hint="eastAsia"/>
                <w:b/>
                <w:spacing w:val="20"/>
                <w:sz w:val="24"/>
              </w:rPr>
              <w:t>）有</w:t>
            </w:r>
            <w:r>
              <w:rPr>
                <w:rFonts w:eastAsia="仿宋_GB2312"/>
                <w:b/>
                <w:spacing w:val="20"/>
                <w:sz w:val="24"/>
              </w:rPr>
              <w:t>限公司</w:t>
            </w:r>
          </w:p>
        </w:tc>
        <w:tc>
          <w:tcPr>
            <w:tcW w:w="456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战略投资管理</w:t>
            </w:r>
          </w:p>
        </w:tc>
        <w:tc>
          <w:tcPr>
            <w:tcW w:w="849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3396" w:type="dxa"/>
            <w:vAlign w:val="center"/>
          </w:tcPr>
          <w:p w:rsidR="00FF528B" w:rsidRDefault="00FF528B" w:rsidP="00DC235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经济学、投资学专业</w:t>
            </w:r>
          </w:p>
        </w:tc>
        <w:tc>
          <w:tcPr>
            <w:tcW w:w="7497" w:type="dxa"/>
            <w:vAlign w:val="center"/>
          </w:tcPr>
          <w:p w:rsidR="00FF528B" w:rsidRDefault="00FF528B" w:rsidP="00DC235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24"/>
              </w:rPr>
              <w:t>985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211</w:t>
            </w:r>
            <w:r>
              <w:rPr>
                <w:rFonts w:eastAsia="仿宋_GB2312" w:hint="eastAsia"/>
                <w:sz w:val="24"/>
              </w:rPr>
              <w:t>院校</w:t>
            </w:r>
            <w:r>
              <w:rPr>
                <w:rFonts w:eastAsia="仿宋_GB2312"/>
                <w:sz w:val="24"/>
              </w:rPr>
              <w:t>全日制本科毕业，研究生优先考虑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FF528B" w:rsidRDefault="00FF528B" w:rsidP="00DC235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24"/>
              </w:rPr>
              <w:t>35</w:t>
            </w:r>
            <w:r>
              <w:rPr>
                <w:rFonts w:eastAsia="仿宋_GB2312"/>
                <w:sz w:val="24"/>
              </w:rPr>
              <w:t>周岁以下，身体健康，能够适应加班和出差，有较强的事业心和责任心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FF528B" w:rsidRDefault="00FF528B" w:rsidP="00DC235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24"/>
              </w:rPr>
              <w:t>有胜任岗位需要的专业知识，口头与书面表达能力强，具备熟练使用各类办公软件的技能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FF528B" w:rsidRDefault="00FF528B" w:rsidP="00DC235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4.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24"/>
              </w:rPr>
              <w:t>工作主动积极，善于创新，沟通协调能力强，有很强的团队协作意识。</w:t>
            </w:r>
          </w:p>
        </w:tc>
      </w:tr>
      <w:tr w:rsidR="00FF528B" w:rsidTr="00DC2356">
        <w:trPr>
          <w:trHeight w:val="1915"/>
          <w:jc w:val="center"/>
        </w:trPr>
        <w:tc>
          <w:tcPr>
            <w:tcW w:w="869" w:type="dxa"/>
            <w:vMerge/>
          </w:tcPr>
          <w:p w:rsidR="00FF528B" w:rsidRDefault="00FF528B" w:rsidP="00DC2356"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财务管理</w:t>
            </w:r>
          </w:p>
        </w:tc>
        <w:tc>
          <w:tcPr>
            <w:tcW w:w="849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3396" w:type="dxa"/>
            <w:vAlign w:val="center"/>
          </w:tcPr>
          <w:p w:rsidR="00FF528B" w:rsidRDefault="00FF528B" w:rsidP="00DC235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会计学、财务管理专业</w:t>
            </w:r>
          </w:p>
        </w:tc>
        <w:tc>
          <w:tcPr>
            <w:tcW w:w="7497" w:type="dxa"/>
            <w:vAlign w:val="center"/>
          </w:tcPr>
          <w:p w:rsidR="00FF528B" w:rsidRDefault="00FF528B" w:rsidP="00DC235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 xml:space="preserve"> 985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211</w:t>
            </w:r>
            <w:r>
              <w:rPr>
                <w:rFonts w:eastAsia="仿宋_GB2312" w:hint="eastAsia"/>
                <w:sz w:val="24"/>
              </w:rPr>
              <w:t>院校</w:t>
            </w:r>
            <w:r>
              <w:rPr>
                <w:rFonts w:eastAsia="仿宋_GB2312"/>
                <w:sz w:val="24"/>
              </w:rPr>
              <w:t>全日制本科毕业，研究生优先考虑</w:t>
            </w:r>
            <w:r>
              <w:rPr>
                <w:rFonts w:eastAsia="仿宋_GB2312" w:hint="eastAsia"/>
                <w:sz w:val="24"/>
              </w:rPr>
              <w:t>；其他财经大学毕业生也可报名；</w:t>
            </w:r>
          </w:p>
          <w:p w:rsidR="00FF528B" w:rsidRDefault="00FF528B" w:rsidP="00DC235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24"/>
              </w:rPr>
              <w:t>35</w:t>
            </w:r>
            <w:r>
              <w:rPr>
                <w:rFonts w:eastAsia="仿宋_GB2312"/>
                <w:sz w:val="24"/>
              </w:rPr>
              <w:t>周岁以下，身体健康，</w:t>
            </w:r>
            <w:r>
              <w:rPr>
                <w:rFonts w:eastAsia="仿宋_GB2312" w:hint="eastAsia"/>
                <w:sz w:val="24"/>
              </w:rPr>
              <w:t>熟悉会计制度与税法知识，能够熟练运用财务软件；</w:t>
            </w:r>
          </w:p>
          <w:p w:rsidR="00FF528B" w:rsidRDefault="00FF528B" w:rsidP="00DC235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工作认真负责细心，责任心强。</w:t>
            </w:r>
          </w:p>
        </w:tc>
      </w:tr>
      <w:tr w:rsidR="00FF528B" w:rsidTr="00DC2356">
        <w:trPr>
          <w:trHeight w:val="1691"/>
          <w:jc w:val="center"/>
        </w:trPr>
        <w:tc>
          <w:tcPr>
            <w:tcW w:w="869" w:type="dxa"/>
            <w:vMerge/>
          </w:tcPr>
          <w:p w:rsidR="00FF528B" w:rsidRDefault="00FF528B" w:rsidP="00DC2356"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融资管理</w:t>
            </w:r>
          </w:p>
        </w:tc>
        <w:tc>
          <w:tcPr>
            <w:tcW w:w="849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3396" w:type="dxa"/>
            <w:vAlign w:val="center"/>
          </w:tcPr>
          <w:p w:rsidR="00FF528B" w:rsidRDefault="00FF528B" w:rsidP="00DC235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经济学、金融学、经济与金融专业</w:t>
            </w:r>
          </w:p>
        </w:tc>
        <w:tc>
          <w:tcPr>
            <w:tcW w:w="7497" w:type="dxa"/>
            <w:vAlign w:val="center"/>
          </w:tcPr>
          <w:p w:rsidR="00FF528B" w:rsidRDefault="00FF528B" w:rsidP="00DC235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 xml:space="preserve"> 985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211</w:t>
            </w:r>
            <w:r>
              <w:rPr>
                <w:rFonts w:eastAsia="仿宋_GB2312" w:hint="eastAsia"/>
                <w:sz w:val="24"/>
              </w:rPr>
              <w:t>院校</w:t>
            </w:r>
            <w:r>
              <w:rPr>
                <w:rFonts w:eastAsia="仿宋_GB2312"/>
                <w:sz w:val="24"/>
              </w:rPr>
              <w:t>全日制本科毕业，研究生优先考</w:t>
            </w:r>
            <w:r>
              <w:rPr>
                <w:rFonts w:eastAsia="仿宋_GB2312" w:hint="eastAsia"/>
                <w:sz w:val="24"/>
              </w:rPr>
              <w:t>；其他财经大学毕业生也可报名；</w:t>
            </w:r>
          </w:p>
          <w:p w:rsidR="00FF528B" w:rsidRDefault="00FF528B" w:rsidP="00DC235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35</w:t>
            </w:r>
            <w:r>
              <w:rPr>
                <w:rFonts w:eastAsia="仿宋_GB2312"/>
                <w:sz w:val="24"/>
              </w:rPr>
              <w:t>周岁以下，身体健康，</w:t>
            </w:r>
            <w:r>
              <w:rPr>
                <w:rFonts w:eastAsia="仿宋_GB2312" w:hint="eastAsia"/>
                <w:sz w:val="24"/>
              </w:rPr>
              <w:t>熟悉会计制度与税法知识，能够熟练运用财务软件；</w:t>
            </w:r>
          </w:p>
          <w:p w:rsidR="00FF528B" w:rsidRDefault="00FF528B" w:rsidP="00DC235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工作责任心强，有良好的敬业精神。</w:t>
            </w:r>
          </w:p>
        </w:tc>
      </w:tr>
      <w:tr w:rsidR="00FF528B" w:rsidTr="00DC2356">
        <w:trPr>
          <w:trHeight w:val="1430"/>
          <w:jc w:val="center"/>
        </w:trPr>
        <w:tc>
          <w:tcPr>
            <w:tcW w:w="869" w:type="dxa"/>
            <w:vMerge/>
          </w:tcPr>
          <w:p w:rsidR="00FF528B" w:rsidRDefault="00FF528B" w:rsidP="00DC2356"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人力资源管理</w:t>
            </w:r>
          </w:p>
        </w:tc>
        <w:tc>
          <w:tcPr>
            <w:tcW w:w="849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3396" w:type="dxa"/>
            <w:vAlign w:val="center"/>
          </w:tcPr>
          <w:p w:rsidR="00FF528B" w:rsidRDefault="00FF528B" w:rsidP="00DC235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人力资源管理专业</w:t>
            </w:r>
          </w:p>
        </w:tc>
        <w:tc>
          <w:tcPr>
            <w:tcW w:w="7497" w:type="dxa"/>
            <w:vAlign w:val="center"/>
          </w:tcPr>
          <w:p w:rsidR="00FF528B" w:rsidRDefault="00FF528B" w:rsidP="00DC235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 xml:space="preserve"> 985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211</w:t>
            </w:r>
            <w:r>
              <w:rPr>
                <w:rFonts w:eastAsia="仿宋_GB2312" w:hint="eastAsia"/>
                <w:sz w:val="24"/>
              </w:rPr>
              <w:t>院校</w:t>
            </w:r>
            <w:r>
              <w:rPr>
                <w:rFonts w:eastAsia="仿宋_GB2312"/>
                <w:sz w:val="24"/>
              </w:rPr>
              <w:t>全日制本科毕业，研究生优先考虑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FF528B" w:rsidRDefault="00FF528B" w:rsidP="00DC235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周岁以下，身体健康，能够熟悉运用各种办公软件，非应届毕业生需</w:t>
            </w:r>
            <w:r>
              <w:rPr>
                <w:rFonts w:eastAsia="仿宋_GB2312"/>
                <w:sz w:val="24"/>
              </w:rPr>
              <w:t>持有二级及以上人力资源管理师资格证书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FF528B" w:rsidRDefault="00FF528B" w:rsidP="00DC235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能够适应加班和出差，有较强的事业心和责任心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</w:tr>
      <w:tr w:rsidR="00FF528B" w:rsidTr="00DC2356">
        <w:trPr>
          <w:trHeight w:val="1385"/>
          <w:jc w:val="center"/>
        </w:trPr>
        <w:tc>
          <w:tcPr>
            <w:tcW w:w="869" w:type="dxa"/>
            <w:vMerge w:val="restart"/>
            <w:textDirection w:val="tbRlV"/>
          </w:tcPr>
          <w:p w:rsidR="00FF528B" w:rsidRDefault="00FF528B" w:rsidP="00DC2356">
            <w:pPr>
              <w:ind w:left="113" w:right="113"/>
              <w:jc w:val="center"/>
              <w:rPr>
                <w:rFonts w:eastAsia="仿宋_GB2312" w:hint="eastAsia"/>
                <w:b/>
                <w:spacing w:val="20"/>
                <w:sz w:val="24"/>
              </w:rPr>
            </w:pPr>
            <w:r>
              <w:rPr>
                <w:rFonts w:eastAsia="仿宋_GB2312" w:hint="eastAsia"/>
                <w:b/>
                <w:spacing w:val="20"/>
                <w:sz w:val="24"/>
              </w:rPr>
              <w:t>及集团所属控股子公司</w:t>
            </w:r>
          </w:p>
          <w:p w:rsidR="00FF528B" w:rsidRDefault="00FF528B" w:rsidP="00DC2356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pacing w:val="20"/>
                <w:sz w:val="24"/>
              </w:rPr>
              <w:t>常州市城市建设（集团</w:t>
            </w:r>
            <w:r>
              <w:rPr>
                <w:rFonts w:eastAsia="仿宋_GB2312" w:hint="eastAsia"/>
                <w:b/>
                <w:spacing w:val="20"/>
                <w:sz w:val="24"/>
              </w:rPr>
              <w:t>）有</w:t>
            </w:r>
            <w:r>
              <w:rPr>
                <w:rFonts w:eastAsia="仿宋_GB2312"/>
                <w:b/>
                <w:spacing w:val="20"/>
                <w:sz w:val="24"/>
              </w:rPr>
              <w:t>限公司</w:t>
            </w:r>
          </w:p>
        </w:tc>
        <w:tc>
          <w:tcPr>
            <w:tcW w:w="456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文秘宣传</w:t>
            </w:r>
          </w:p>
        </w:tc>
        <w:tc>
          <w:tcPr>
            <w:tcW w:w="849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3396" w:type="dxa"/>
            <w:vAlign w:val="center"/>
          </w:tcPr>
          <w:p w:rsidR="00FF528B" w:rsidRDefault="00FF528B" w:rsidP="00DC235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汉语言文学、汉语言、网络与新媒体、新闻学、全媒体新闻采编与制作专业</w:t>
            </w:r>
          </w:p>
        </w:tc>
        <w:tc>
          <w:tcPr>
            <w:tcW w:w="7497" w:type="dxa"/>
            <w:vAlign w:val="center"/>
          </w:tcPr>
          <w:p w:rsidR="00FF528B" w:rsidRDefault="00FF528B" w:rsidP="00DC235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 xml:space="preserve"> 985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211</w:t>
            </w:r>
            <w:r>
              <w:rPr>
                <w:rFonts w:eastAsia="仿宋_GB2312" w:hint="eastAsia"/>
                <w:sz w:val="24"/>
              </w:rPr>
              <w:t>院校</w:t>
            </w:r>
            <w:r>
              <w:rPr>
                <w:rFonts w:eastAsia="仿宋_GB2312"/>
                <w:sz w:val="24"/>
              </w:rPr>
              <w:t>全日制本科毕业，研究生优先考虑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FF528B" w:rsidRDefault="00FF528B" w:rsidP="00DC235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2.35</w:t>
            </w:r>
            <w:r>
              <w:rPr>
                <w:rFonts w:eastAsia="仿宋_GB2312" w:hint="eastAsia"/>
                <w:sz w:val="24"/>
              </w:rPr>
              <w:t>周岁以下，身体健康，具有较好的文字编辑、写作能力，能够熟悉运用各种办公软件；</w:t>
            </w:r>
          </w:p>
          <w:p w:rsidR="00FF528B" w:rsidRDefault="00FF528B" w:rsidP="00DC235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3. </w:t>
            </w:r>
            <w:r>
              <w:rPr>
                <w:rFonts w:eastAsia="仿宋_GB2312" w:hint="eastAsia"/>
                <w:sz w:val="24"/>
              </w:rPr>
              <w:t>工作责任心强，有良好的敬业精神。</w:t>
            </w:r>
          </w:p>
        </w:tc>
      </w:tr>
      <w:tr w:rsidR="00FF528B" w:rsidTr="00DC2356">
        <w:trPr>
          <w:trHeight w:val="1971"/>
          <w:jc w:val="center"/>
        </w:trPr>
        <w:tc>
          <w:tcPr>
            <w:tcW w:w="869" w:type="dxa"/>
            <w:vMerge/>
          </w:tcPr>
          <w:p w:rsidR="00FF528B" w:rsidRDefault="00FF528B" w:rsidP="00DC2356"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运营管理</w:t>
            </w:r>
          </w:p>
        </w:tc>
        <w:tc>
          <w:tcPr>
            <w:tcW w:w="849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3396" w:type="dxa"/>
            <w:vAlign w:val="center"/>
          </w:tcPr>
          <w:p w:rsidR="00FF528B" w:rsidRDefault="00FF528B" w:rsidP="00DC235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市场营销、房地产开发与管理</w:t>
            </w: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7497" w:type="dxa"/>
            <w:vAlign w:val="center"/>
          </w:tcPr>
          <w:p w:rsidR="00FF528B" w:rsidRDefault="00FF528B" w:rsidP="00DC235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 xml:space="preserve"> 985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211</w:t>
            </w:r>
            <w:r>
              <w:rPr>
                <w:rFonts w:eastAsia="仿宋_GB2312" w:hint="eastAsia"/>
                <w:sz w:val="24"/>
              </w:rPr>
              <w:t>院校</w:t>
            </w:r>
            <w:r>
              <w:rPr>
                <w:rFonts w:eastAsia="仿宋_GB2312"/>
                <w:sz w:val="24"/>
              </w:rPr>
              <w:t>全日制本科毕业，研究生优先考虑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FF528B" w:rsidRDefault="00FF528B" w:rsidP="00DC235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2.35</w:t>
            </w:r>
            <w:r>
              <w:rPr>
                <w:rFonts w:eastAsia="仿宋_GB2312" w:hint="eastAsia"/>
                <w:sz w:val="24"/>
              </w:rPr>
              <w:t>周岁以下，身份健康，</w:t>
            </w:r>
            <w:r>
              <w:rPr>
                <w:rFonts w:eastAsia="仿宋_GB2312"/>
                <w:sz w:val="24"/>
              </w:rPr>
              <w:t>能够适应加班和出差，有较强的事业心和责任心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FF528B" w:rsidRDefault="00FF528B" w:rsidP="00DC235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具有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年以上招商运营工作经验，懂商业规划及后期运营，参与或负责大型商办项目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个及以上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FF528B" w:rsidRPr="001437CC" w:rsidRDefault="00FF528B" w:rsidP="00DC235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4.</w:t>
            </w:r>
            <w:r>
              <w:rPr>
                <w:rFonts w:eastAsia="仿宋_GB2312" w:hint="eastAsia"/>
                <w:sz w:val="24"/>
              </w:rPr>
              <w:t>工作业绩突出者，可适当放宽院校、专业要求。</w:t>
            </w:r>
          </w:p>
        </w:tc>
      </w:tr>
      <w:tr w:rsidR="00FF528B" w:rsidTr="00DC2356">
        <w:trPr>
          <w:trHeight w:val="1542"/>
          <w:jc w:val="center"/>
        </w:trPr>
        <w:tc>
          <w:tcPr>
            <w:tcW w:w="869" w:type="dxa"/>
            <w:vMerge/>
          </w:tcPr>
          <w:p w:rsidR="00FF528B" w:rsidRDefault="00FF528B" w:rsidP="00DC2356"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宣传策划</w:t>
            </w:r>
          </w:p>
        </w:tc>
        <w:tc>
          <w:tcPr>
            <w:tcW w:w="849" w:type="dxa"/>
            <w:vAlign w:val="center"/>
          </w:tcPr>
          <w:p w:rsidR="00FF528B" w:rsidRDefault="00FF528B" w:rsidP="00DC235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3396" w:type="dxa"/>
            <w:vAlign w:val="center"/>
          </w:tcPr>
          <w:p w:rsidR="00FF528B" w:rsidRDefault="00FF528B" w:rsidP="00DC235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汉语言文学、网络与新媒体、市场营销专业</w:t>
            </w:r>
          </w:p>
        </w:tc>
        <w:tc>
          <w:tcPr>
            <w:tcW w:w="7497" w:type="dxa"/>
            <w:vAlign w:val="center"/>
          </w:tcPr>
          <w:p w:rsidR="00FF528B" w:rsidRDefault="00FF528B" w:rsidP="00DC235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 xml:space="preserve"> 985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211</w:t>
            </w:r>
            <w:r>
              <w:rPr>
                <w:rFonts w:eastAsia="仿宋_GB2312" w:hint="eastAsia"/>
                <w:sz w:val="24"/>
              </w:rPr>
              <w:t>院校</w:t>
            </w:r>
            <w:r>
              <w:rPr>
                <w:rFonts w:eastAsia="仿宋_GB2312"/>
                <w:sz w:val="24"/>
              </w:rPr>
              <w:t>全日制本科毕业，研究生优先考虑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FF528B" w:rsidRDefault="00FF528B" w:rsidP="00DC2356">
            <w:pPr>
              <w:rPr>
                <w:rFonts w:eastAsia="仿宋_GB2312" w:hint="eastAsia"/>
                <w:sz w:val="24"/>
                <w:shd w:val="clear" w:color="auto" w:fill="000000"/>
              </w:rPr>
            </w:pPr>
            <w:r>
              <w:rPr>
                <w:rFonts w:eastAsia="仿宋_GB2312" w:hint="eastAsia"/>
                <w:sz w:val="24"/>
              </w:rPr>
              <w:t>2.35</w:t>
            </w:r>
            <w:r>
              <w:rPr>
                <w:rFonts w:eastAsia="仿宋_GB2312" w:hint="eastAsia"/>
                <w:sz w:val="24"/>
              </w:rPr>
              <w:t>周岁以下，身体健康，具有较好的文字编辑、写作能力，能够熟悉运用各种办公软件；</w:t>
            </w:r>
          </w:p>
          <w:p w:rsidR="00FF528B" w:rsidRDefault="00FF528B" w:rsidP="00DC235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能够适应加班和出差，有较强的事业心和责任心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</w:tr>
    </w:tbl>
    <w:p w:rsidR="00FF528B" w:rsidRDefault="00FF528B" w:rsidP="00FF528B">
      <w:pPr>
        <w:widowControl/>
        <w:snapToGrid w:val="0"/>
        <w:spacing w:afterLines="100" w:after="312" w:line="520" w:lineRule="exact"/>
        <w:jc w:val="center"/>
        <w:rPr>
          <w:rFonts w:eastAsia="仿宋_GB2312" w:hint="eastAsia"/>
          <w:color w:val="333333"/>
          <w:kern w:val="0"/>
          <w:sz w:val="44"/>
          <w:szCs w:val="44"/>
        </w:rPr>
      </w:pPr>
    </w:p>
    <w:p w:rsidR="007E43BB" w:rsidRPr="00FF528B" w:rsidRDefault="007E43BB">
      <w:bookmarkStart w:id="0" w:name="_GoBack"/>
      <w:bookmarkEnd w:id="0"/>
    </w:p>
    <w:sectPr w:rsidR="007E43BB" w:rsidRPr="00FF528B" w:rsidSect="00FF52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29" w:rsidRDefault="00BC2229" w:rsidP="00FF528B">
      <w:r>
        <w:separator/>
      </w:r>
    </w:p>
  </w:endnote>
  <w:endnote w:type="continuationSeparator" w:id="0">
    <w:p w:rsidR="00BC2229" w:rsidRDefault="00BC2229" w:rsidP="00FF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29" w:rsidRDefault="00BC2229" w:rsidP="00FF528B">
      <w:r>
        <w:separator/>
      </w:r>
    </w:p>
  </w:footnote>
  <w:footnote w:type="continuationSeparator" w:id="0">
    <w:p w:rsidR="00BC2229" w:rsidRDefault="00BC2229" w:rsidP="00FF5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22"/>
    <w:rsid w:val="00340B22"/>
    <w:rsid w:val="007E43BB"/>
    <w:rsid w:val="00BC222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B91EB-B69B-4F24-938A-F352055C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>微软中国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2021-11-03T05:53:00Z</dcterms:created>
  <dcterms:modified xsi:type="dcterms:W3CDTF">2021-11-03T05:54:00Z</dcterms:modified>
</cp:coreProperties>
</file>