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701" w:rsidRDefault="006F7701" w:rsidP="006F7701">
      <w:pPr>
        <w:rPr>
          <w:rFonts w:ascii="Times New Roman" w:hAnsi="Times New Roman" w:hint="eastAsia"/>
          <w:sz w:val="24"/>
          <w:szCs w:val="24"/>
        </w:rPr>
      </w:pPr>
      <w:r w:rsidRPr="005E5FB1">
        <w:rPr>
          <w:rFonts w:ascii="Times New Roman" w:hAnsi="宋体"/>
          <w:sz w:val="24"/>
          <w:szCs w:val="24"/>
        </w:rPr>
        <w:t>附件</w:t>
      </w:r>
      <w:r>
        <w:rPr>
          <w:rFonts w:ascii="Times New Roman" w:hAnsi="Times New Roman" w:hint="eastAsia"/>
          <w:sz w:val="24"/>
          <w:szCs w:val="24"/>
        </w:rPr>
        <w:t>1</w:t>
      </w:r>
      <w:r>
        <w:rPr>
          <w:rFonts w:ascii="Times New Roman" w:hAnsi="Times New Roman" w:hint="eastAsia"/>
          <w:sz w:val="24"/>
          <w:szCs w:val="24"/>
        </w:rPr>
        <w:t>：</w:t>
      </w:r>
    </w:p>
    <w:p w:rsidR="006F7701" w:rsidRPr="005E5FB1" w:rsidRDefault="006F7701" w:rsidP="006F7701">
      <w:pPr>
        <w:rPr>
          <w:rFonts w:ascii="Times New Roman" w:hAnsi="Times New Roman"/>
          <w:sz w:val="24"/>
          <w:szCs w:val="24"/>
        </w:rPr>
      </w:pPr>
    </w:p>
    <w:tbl>
      <w:tblPr>
        <w:tblW w:w="13892" w:type="dxa"/>
        <w:tblInd w:w="108" w:type="dxa"/>
        <w:tblLook w:val="04A0"/>
      </w:tblPr>
      <w:tblGrid>
        <w:gridCol w:w="709"/>
        <w:gridCol w:w="992"/>
        <w:gridCol w:w="1276"/>
        <w:gridCol w:w="709"/>
        <w:gridCol w:w="7513"/>
        <w:gridCol w:w="1134"/>
        <w:gridCol w:w="1559"/>
      </w:tblGrid>
      <w:tr w:rsidR="006F7701" w:rsidRPr="00730C53" w:rsidTr="00C90ECB">
        <w:trPr>
          <w:trHeight w:val="624"/>
        </w:trPr>
        <w:tc>
          <w:tcPr>
            <w:tcW w:w="13892" w:type="dxa"/>
            <w:gridSpan w:val="7"/>
            <w:tcBorders>
              <w:top w:val="nil"/>
              <w:left w:val="nil"/>
              <w:bottom w:val="single" w:sz="4" w:space="0" w:color="000000"/>
              <w:right w:val="nil"/>
            </w:tcBorders>
            <w:vAlign w:val="center"/>
            <w:hideMark/>
          </w:tcPr>
          <w:p w:rsidR="006F7701" w:rsidRPr="002C3194" w:rsidRDefault="006F7701" w:rsidP="00C90ECB">
            <w:pPr>
              <w:widowControl/>
              <w:jc w:val="center"/>
              <w:rPr>
                <w:rFonts w:ascii="黑体" w:eastAsia="黑体" w:hAnsi="黑体" w:hint="eastAsia"/>
                <w:color w:val="000000"/>
                <w:kern w:val="0"/>
                <w:sz w:val="44"/>
                <w:szCs w:val="36"/>
              </w:rPr>
            </w:pPr>
            <w:r w:rsidRPr="002C3194">
              <w:rPr>
                <w:rFonts w:ascii="黑体" w:eastAsia="黑体" w:hAnsi="黑体"/>
                <w:bCs/>
                <w:sz w:val="40"/>
                <w:szCs w:val="32"/>
              </w:rPr>
              <w:t>中国铁路经济规划研究院</w:t>
            </w:r>
            <w:r w:rsidRPr="002C3194">
              <w:rPr>
                <w:rFonts w:ascii="黑体" w:eastAsia="黑体" w:hAnsi="黑体" w:hint="eastAsia"/>
                <w:bCs/>
                <w:sz w:val="40"/>
                <w:szCs w:val="32"/>
              </w:rPr>
              <w:t>有限公司面向社会</w:t>
            </w:r>
            <w:r w:rsidRPr="002C3194">
              <w:rPr>
                <w:rFonts w:ascii="黑体" w:eastAsia="黑体" w:hAnsi="黑体"/>
                <w:bCs/>
                <w:sz w:val="40"/>
                <w:szCs w:val="32"/>
              </w:rPr>
              <w:t>公开招聘职位表</w:t>
            </w:r>
          </w:p>
          <w:p w:rsidR="006F7701" w:rsidRPr="00730C53" w:rsidRDefault="006F7701" w:rsidP="00C90ECB">
            <w:pPr>
              <w:widowControl/>
              <w:jc w:val="left"/>
              <w:rPr>
                <w:color w:val="000000"/>
                <w:kern w:val="0"/>
                <w:sz w:val="36"/>
                <w:szCs w:val="36"/>
              </w:rPr>
            </w:pPr>
          </w:p>
        </w:tc>
      </w:tr>
      <w:tr w:rsidR="006F7701" w:rsidRPr="00730C53" w:rsidTr="00C90ECB">
        <w:trPr>
          <w:trHeight w:val="82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7701" w:rsidRPr="00730C53" w:rsidRDefault="006F7701" w:rsidP="00C90ECB">
            <w:pPr>
              <w:widowControl/>
              <w:jc w:val="center"/>
              <w:rPr>
                <w:rFonts w:eastAsia="仿宋_GB2312"/>
                <w:color w:val="000000"/>
                <w:kern w:val="0"/>
                <w:sz w:val="22"/>
              </w:rPr>
            </w:pPr>
            <w:r w:rsidRPr="00730C53">
              <w:rPr>
                <w:rFonts w:eastAsia="仿宋_GB2312"/>
                <w:color w:val="000000"/>
                <w:kern w:val="0"/>
                <w:sz w:val="22"/>
              </w:rPr>
              <w:t>序号</w:t>
            </w:r>
          </w:p>
        </w:tc>
        <w:tc>
          <w:tcPr>
            <w:tcW w:w="992" w:type="dxa"/>
            <w:tcBorders>
              <w:top w:val="nil"/>
              <w:left w:val="nil"/>
              <w:bottom w:val="single" w:sz="4" w:space="0" w:color="auto"/>
              <w:right w:val="single" w:sz="4" w:space="0" w:color="auto"/>
            </w:tcBorders>
            <w:shd w:val="clear" w:color="auto" w:fill="auto"/>
            <w:vAlign w:val="center"/>
            <w:hideMark/>
          </w:tcPr>
          <w:p w:rsidR="006F7701" w:rsidRPr="00730C53" w:rsidRDefault="006F7701" w:rsidP="00C90ECB">
            <w:pPr>
              <w:widowControl/>
              <w:jc w:val="center"/>
              <w:rPr>
                <w:rFonts w:eastAsia="仿宋_GB2312"/>
                <w:color w:val="000000"/>
                <w:kern w:val="0"/>
                <w:sz w:val="22"/>
              </w:rPr>
            </w:pPr>
            <w:r w:rsidRPr="00730C53">
              <w:rPr>
                <w:rFonts w:eastAsia="仿宋_GB2312"/>
                <w:color w:val="000000"/>
                <w:kern w:val="0"/>
                <w:sz w:val="22"/>
              </w:rPr>
              <w:t>部门</w:t>
            </w:r>
          </w:p>
        </w:tc>
        <w:tc>
          <w:tcPr>
            <w:tcW w:w="1276" w:type="dxa"/>
            <w:tcBorders>
              <w:top w:val="nil"/>
              <w:left w:val="nil"/>
              <w:bottom w:val="single" w:sz="4" w:space="0" w:color="auto"/>
              <w:right w:val="single" w:sz="4" w:space="0" w:color="auto"/>
            </w:tcBorders>
            <w:shd w:val="clear" w:color="auto" w:fill="auto"/>
            <w:vAlign w:val="center"/>
            <w:hideMark/>
          </w:tcPr>
          <w:p w:rsidR="006F7701" w:rsidRPr="00730C53" w:rsidRDefault="006F7701" w:rsidP="00C90ECB">
            <w:pPr>
              <w:widowControl/>
              <w:jc w:val="center"/>
              <w:rPr>
                <w:rFonts w:eastAsia="仿宋_GB2312"/>
                <w:color w:val="000000"/>
                <w:kern w:val="0"/>
                <w:sz w:val="22"/>
              </w:rPr>
            </w:pPr>
            <w:r w:rsidRPr="00730C53">
              <w:rPr>
                <w:rFonts w:eastAsia="仿宋_GB2312"/>
                <w:color w:val="000000"/>
                <w:kern w:val="0"/>
                <w:sz w:val="22"/>
              </w:rPr>
              <w:t>岗位</w:t>
            </w:r>
          </w:p>
        </w:tc>
        <w:tc>
          <w:tcPr>
            <w:tcW w:w="709" w:type="dxa"/>
            <w:tcBorders>
              <w:top w:val="nil"/>
              <w:left w:val="nil"/>
              <w:bottom w:val="single" w:sz="4" w:space="0" w:color="auto"/>
              <w:right w:val="single" w:sz="4" w:space="0" w:color="auto"/>
            </w:tcBorders>
            <w:shd w:val="clear" w:color="auto" w:fill="auto"/>
            <w:vAlign w:val="center"/>
            <w:hideMark/>
          </w:tcPr>
          <w:p w:rsidR="006F7701" w:rsidRPr="00730C53" w:rsidRDefault="006F7701" w:rsidP="00C90ECB">
            <w:pPr>
              <w:widowControl/>
              <w:jc w:val="center"/>
              <w:rPr>
                <w:rFonts w:eastAsia="仿宋_GB2312"/>
                <w:color w:val="000000"/>
                <w:kern w:val="0"/>
                <w:sz w:val="22"/>
              </w:rPr>
            </w:pPr>
            <w:r w:rsidRPr="00730C53">
              <w:rPr>
                <w:rFonts w:eastAsia="仿宋_GB2312"/>
                <w:color w:val="000000"/>
                <w:kern w:val="0"/>
                <w:sz w:val="22"/>
              </w:rPr>
              <w:t>人数</w:t>
            </w:r>
          </w:p>
        </w:tc>
        <w:tc>
          <w:tcPr>
            <w:tcW w:w="7513" w:type="dxa"/>
            <w:tcBorders>
              <w:top w:val="nil"/>
              <w:left w:val="nil"/>
              <w:bottom w:val="single" w:sz="4" w:space="0" w:color="auto"/>
              <w:right w:val="single" w:sz="4" w:space="0" w:color="auto"/>
            </w:tcBorders>
            <w:shd w:val="clear" w:color="auto" w:fill="auto"/>
            <w:vAlign w:val="center"/>
            <w:hideMark/>
          </w:tcPr>
          <w:p w:rsidR="006F7701" w:rsidRPr="00730C53" w:rsidRDefault="006F7701" w:rsidP="00C90ECB">
            <w:pPr>
              <w:widowControl/>
              <w:jc w:val="center"/>
              <w:rPr>
                <w:rFonts w:eastAsia="仿宋_GB2312"/>
                <w:color w:val="000000"/>
                <w:kern w:val="0"/>
                <w:sz w:val="22"/>
              </w:rPr>
            </w:pPr>
            <w:r w:rsidRPr="00730C53">
              <w:rPr>
                <w:rFonts w:eastAsia="仿宋_GB2312"/>
                <w:color w:val="000000"/>
                <w:kern w:val="0"/>
                <w:sz w:val="22"/>
              </w:rPr>
              <w:t>任职条件</w:t>
            </w:r>
          </w:p>
        </w:tc>
        <w:tc>
          <w:tcPr>
            <w:tcW w:w="1134" w:type="dxa"/>
            <w:tcBorders>
              <w:top w:val="nil"/>
              <w:left w:val="nil"/>
              <w:bottom w:val="single" w:sz="4" w:space="0" w:color="auto"/>
              <w:right w:val="single" w:sz="4" w:space="0" w:color="auto"/>
            </w:tcBorders>
            <w:shd w:val="clear" w:color="auto" w:fill="auto"/>
            <w:vAlign w:val="center"/>
            <w:hideMark/>
          </w:tcPr>
          <w:p w:rsidR="006F7701" w:rsidRPr="00730C53" w:rsidRDefault="006F7701" w:rsidP="00C90ECB">
            <w:pPr>
              <w:widowControl/>
              <w:jc w:val="center"/>
              <w:rPr>
                <w:rFonts w:eastAsia="仿宋_GB2312"/>
                <w:color w:val="000000"/>
                <w:kern w:val="0"/>
                <w:sz w:val="22"/>
              </w:rPr>
            </w:pPr>
            <w:r w:rsidRPr="00730C53">
              <w:rPr>
                <w:rFonts w:eastAsia="仿宋_GB2312"/>
                <w:color w:val="000000"/>
                <w:kern w:val="0"/>
                <w:sz w:val="22"/>
              </w:rPr>
              <w:t>年龄要求</w:t>
            </w:r>
          </w:p>
        </w:tc>
        <w:tc>
          <w:tcPr>
            <w:tcW w:w="1559" w:type="dxa"/>
            <w:tcBorders>
              <w:top w:val="nil"/>
              <w:left w:val="nil"/>
              <w:bottom w:val="single" w:sz="4" w:space="0" w:color="auto"/>
              <w:right w:val="single" w:sz="4" w:space="0" w:color="auto"/>
            </w:tcBorders>
            <w:shd w:val="clear" w:color="auto" w:fill="auto"/>
            <w:vAlign w:val="center"/>
            <w:hideMark/>
          </w:tcPr>
          <w:p w:rsidR="006F7701" w:rsidRPr="00730C53" w:rsidRDefault="006F7701" w:rsidP="00C90ECB">
            <w:pPr>
              <w:widowControl/>
              <w:jc w:val="center"/>
              <w:rPr>
                <w:rFonts w:eastAsia="仿宋_GB2312"/>
                <w:color w:val="000000"/>
                <w:kern w:val="0"/>
                <w:sz w:val="22"/>
              </w:rPr>
            </w:pPr>
            <w:r w:rsidRPr="00730C53">
              <w:rPr>
                <w:rFonts w:eastAsia="仿宋_GB2312"/>
                <w:color w:val="000000"/>
                <w:kern w:val="0"/>
                <w:sz w:val="22"/>
              </w:rPr>
              <w:t>备注</w:t>
            </w:r>
          </w:p>
        </w:tc>
      </w:tr>
      <w:tr w:rsidR="006F7701" w:rsidRPr="00730C53" w:rsidTr="00C90ECB">
        <w:trPr>
          <w:trHeight w:val="26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F7701" w:rsidRPr="00730C53" w:rsidRDefault="006F7701" w:rsidP="00C90ECB">
            <w:pPr>
              <w:widowControl/>
              <w:jc w:val="center"/>
              <w:rPr>
                <w:rFonts w:eastAsia="仿宋_GB2312"/>
                <w:color w:val="000000"/>
                <w:kern w:val="0"/>
                <w:sz w:val="22"/>
              </w:rPr>
            </w:pPr>
            <w:r>
              <w:rPr>
                <w:rFonts w:eastAsia="仿宋_GB2312" w:hint="eastAsia"/>
                <w:color w:val="000000"/>
                <w:kern w:val="0"/>
                <w:sz w:val="22"/>
              </w:rPr>
              <w:t>1</w:t>
            </w:r>
          </w:p>
        </w:tc>
        <w:tc>
          <w:tcPr>
            <w:tcW w:w="992" w:type="dxa"/>
            <w:tcBorders>
              <w:top w:val="nil"/>
              <w:left w:val="nil"/>
              <w:bottom w:val="single" w:sz="4" w:space="0" w:color="auto"/>
              <w:right w:val="single" w:sz="4" w:space="0" w:color="auto"/>
            </w:tcBorders>
            <w:shd w:val="clear" w:color="auto" w:fill="auto"/>
            <w:vAlign w:val="center"/>
            <w:hideMark/>
          </w:tcPr>
          <w:p w:rsidR="006F7701" w:rsidRPr="00B63651" w:rsidRDefault="006F7701" w:rsidP="00C90ECB">
            <w:pPr>
              <w:widowControl/>
              <w:jc w:val="center"/>
              <w:rPr>
                <w:rFonts w:ascii="仿宋_GB2312" w:eastAsia="仿宋_GB2312" w:hAnsi="宋体" w:cs="宋体"/>
                <w:color w:val="000000"/>
                <w:kern w:val="0"/>
                <w:sz w:val="22"/>
              </w:rPr>
            </w:pPr>
            <w:r w:rsidRPr="00B63651">
              <w:rPr>
                <w:rFonts w:ascii="仿宋_GB2312" w:eastAsia="仿宋_GB2312" w:hAnsi="宋体" w:cs="宋体" w:hint="eastAsia"/>
                <w:color w:val="000000"/>
                <w:kern w:val="0"/>
                <w:sz w:val="22"/>
              </w:rPr>
              <w:t>桥隧咨询部</w:t>
            </w:r>
          </w:p>
        </w:tc>
        <w:tc>
          <w:tcPr>
            <w:tcW w:w="1276" w:type="dxa"/>
            <w:tcBorders>
              <w:top w:val="nil"/>
              <w:left w:val="nil"/>
              <w:bottom w:val="single" w:sz="4" w:space="0" w:color="auto"/>
              <w:right w:val="single" w:sz="4" w:space="0" w:color="auto"/>
            </w:tcBorders>
            <w:shd w:val="clear" w:color="auto" w:fill="auto"/>
            <w:vAlign w:val="center"/>
            <w:hideMark/>
          </w:tcPr>
          <w:p w:rsidR="006F7701" w:rsidRPr="00F3416D" w:rsidRDefault="006F7701" w:rsidP="00C90ECB">
            <w:pPr>
              <w:widowControl/>
              <w:jc w:val="center"/>
              <w:rPr>
                <w:rFonts w:ascii="仿宋_GB2312" w:eastAsia="仿宋_GB2312" w:hAnsi="宋体" w:cs="宋体"/>
                <w:kern w:val="0"/>
                <w:sz w:val="22"/>
              </w:rPr>
            </w:pPr>
            <w:r w:rsidRPr="00F3416D">
              <w:rPr>
                <w:rFonts w:ascii="仿宋_GB2312" w:eastAsia="仿宋_GB2312" w:hAnsi="宋体" w:cs="宋体" w:hint="eastAsia"/>
                <w:kern w:val="0"/>
                <w:sz w:val="22"/>
              </w:rPr>
              <w:t>隧道专业设计咨询审查</w:t>
            </w:r>
          </w:p>
        </w:tc>
        <w:tc>
          <w:tcPr>
            <w:tcW w:w="709" w:type="dxa"/>
            <w:tcBorders>
              <w:top w:val="nil"/>
              <w:left w:val="nil"/>
              <w:bottom w:val="single" w:sz="4" w:space="0" w:color="auto"/>
              <w:right w:val="single" w:sz="4" w:space="0" w:color="auto"/>
            </w:tcBorders>
            <w:shd w:val="clear" w:color="auto" w:fill="auto"/>
            <w:noWrap/>
            <w:vAlign w:val="center"/>
            <w:hideMark/>
          </w:tcPr>
          <w:p w:rsidR="006F7701" w:rsidRPr="00F3416D" w:rsidRDefault="006F7701" w:rsidP="00C90ECB">
            <w:pPr>
              <w:widowControl/>
              <w:jc w:val="center"/>
              <w:rPr>
                <w:rFonts w:ascii="仿宋_GB2312" w:eastAsia="仿宋_GB2312"/>
                <w:kern w:val="0"/>
                <w:sz w:val="22"/>
              </w:rPr>
            </w:pPr>
            <w:r>
              <w:rPr>
                <w:rFonts w:ascii="仿宋_GB2312" w:eastAsia="仿宋_GB2312" w:hint="eastAsia"/>
                <w:kern w:val="0"/>
                <w:sz w:val="22"/>
              </w:rPr>
              <w:t>1</w:t>
            </w:r>
          </w:p>
        </w:tc>
        <w:tc>
          <w:tcPr>
            <w:tcW w:w="7513" w:type="dxa"/>
            <w:tcBorders>
              <w:top w:val="nil"/>
              <w:left w:val="nil"/>
              <w:bottom w:val="single" w:sz="4" w:space="0" w:color="auto"/>
              <w:right w:val="single" w:sz="4" w:space="0" w:color="auto"/>
            </w:tcBorders>
            <w:shd w:val="clear" w:color="auto" w:fill="auto"/>
            <w:vAlign w:val="center"/>
            <w:hideMark/>
          </w:tcPr>
          <w:p w:rsidR="006F7701" w:rsidRPr="00F3416D" w:rsidRDefault="006F7701" w:rsidP="00C90ECB">
            <w:pPr>
              <w:widowControl/>
              <w:jc w:val="left"/>
              <w:rPr>
                <w:rFonts w:ascii="仿宋_GB2312" w:eastAsia="仿宋_GB2312"/>
                <w:kern w:val="0"/>
                <w:sz w:val="22"/>
              </w:rPr>
            </w:pPr>
            <w:r w:rsidRPr="00F3416D">
              <w:rPr>
                <w:rFonts w:ascii="仿宋_GB2312" w:eastAsia="仿宋_GB2312" w:hint="eastAsia"/>
                <w:b/>
                <w:bCs/>
                <w:kern w:val="0"/>
                <w:sz w:val="22"/>
              </w:rPr>
              <w:t>教育经历</w:t>
            </w:r>
            <w:r w:rsidRPr="00F3416D">
              <w:rPr>
                <w:rFonts w:ascii="仿宋_GB2312" w:eastAsia="仿宋_GB2312" w:hint="eastAsia"/>
                <w:kern w:val="0"/>
                <w:sz w:val="22"/>
              </w:rPr>
              <w:t xml:space="preserve">：全日制大学本科及以上学历学位。 </w:t>
            </w:r>
          </w:p>
          <w:p w:rsidR="006F7701" w:rsidRPr="00F3416D" w:rsidRDefault="006F7701" w:rsidP="00C90ECB">
            <w:pPr>
              <w:widowControl/>
              <w:jc w:val="left"/>
              <w:rPr>
                <w:rFonts w:ascii="仿宋_GB2312" w:eastAsia="仿宋_GB2312"/>
                <w:kern w:val="0"/>
                <w:sz w:val="22"/>
              </w:rPr>
            </w:pPr>
            <w:r w:rsidRPr="00F3416D">
              <w:rPr>
                <w:rFonts w:ascii="仿宋_GB2312" w:eastAsia="仿宋_GB2312" w:hint="eastAsia"/>
                <w:kern w:val="0"/>
                <w:sz w:val="22"/>
              </w:rPr>
              <w:br w:type="page"/>
            </w:r>
            <w:r w:rsidRPr="00F3416D">
              <w:rPr>
                <w:rFonts w:ascii="仿宋_GB2312" w:eastAsia="仿宋_GB2312" w:hint="eastAsia"/>
                <w:b/>
                <w:bCs/>
                <w:kern w:val="0"/>
                <w:sz w:val="22"/>
              </w:rPr>
              <w:t>工作经历</w:t>
            </w:r>
            <w:r w:rsidRPr="00F3416D">
              <w:rPr>
                <w:rFonts w:ascii="仿宋_GB2312" w:eastAsia="仿宋_GB2312" w:hint="eastAsia"/>
                <w:kern w:val="0"/>
                <w:sz w:val="22"/>
              </w:rPr>
              <w:t>：</w:t>
            </w:r>
            <w:r w:rsidRPr="00133738">
              <w:rPr>
                <w:rFonts w:ascii="仿宋_GB2312" w:eastAsia="仿宋_GB2312" w:hint="eastAsia"/>
                <w:kern w:val="0"/>
                <w:sz w:val="22"/>
              </w:rPr>
              <w:t>具有10年</w:t>
            </w:r>
            <w:r>
              <w:rPr>
                <w:rFonts w:ascii="仿宋_GB2312" w:eastAsia="仿宋_GB2312" w:hint="eastAsia"/>
                <w:kern w:val="0"/>
                <w:sz w:val="22"/>
              </w:rPr>
              <w:t>及</w:t>
            </w:r>
            <w:r w:rsidRPr="00133738">
              <w:rPr>
                <w:rFonts w:ascii="仿宋_GB2312" w:eastAsia="仿宋_GB2312" w:hint="eastAsia"/>
                <w:kern w:val="0"/>
                <w:sz w:val="22"/>
              </w:rPr>
              <w:t>以上在勘察设计院从事勘察设计的工作经历，担任过铁路大中型建设项目隧道专业负责人，具有设计文件专业技术审查工作经验。具有咨询工程师（投资）执业资格者在同等条件下优先。</w:t>
            </w:r>
            <w:r w:rsidRPr="00F3416D">
              <w:rPr>
                <w:rFonts w:ascii="仿宋_GB2312" w:eastAsia="仿宋_GB2312" w:hint="eastAsia"/>
                <w:kern w:val="0"/>
                <w:sz w:val="22"/>
              </w:rPr>
              <w:br w:type="page"/>
            </w:r>
          </w:p>
          <w:p w:rsidR="006F7701" w:rsidRPr="00F3416D" w:rsidRDefault="006F7701" w:rsidP="00C90ECB">
            <w:pPr>
              <w:widowControl/>
              <w:jc w:val="left"/>
              <w:rPr>
                <w:rFonts w:ascii="仿宋_GB2312" w:eastAsia="仿宋_GB2312"/>
                <w:kern w:val="0"/>
                <w:sz w:val="22"/>
              </w:rPr>
            </w:pPr>
            <w:r w:rsidRPr="00F3416D">
              <w:rPr>
                <w:rFonts w:ascii="仿宋_GB2312" w:eastAsia="仿宋_GB2312" w:hint="eastAsia"/>
                <w:b/>
                <w:bCs/>
                <w:kern w:val="0"/>
                <w:sz w:val="22"/>
              </w:rPr>
              <w:t>工作能力</w:t>
            </w:r>
            <w:r w:rsidRPr="00F3416D">
              <w:rPr>
                <w:rFonts w:ascii="仿宋_GB2312" w:eastAsia="仿宋_GB2312" w:hint="eastAsia"/>
                <w:kern w:val="0"/>
                <w:sz w:val="22"/>
              </w:rPr>
              <w:t>：任有高级专业技术职务；熟悉相关专业铁路法规、规范和技术标准；具备较强的研究分析能力、管理能力、语言及文字表达能力</w:t>
            </w:r>
            <w:r>
              <w:rPr>
                <w:rFonts w:ascii="仿宋_GB2312" w:eastAsia="仿宋_GB2312" w:hint="eastAsia"/>
                <w:kern w:val="0"/>
                <w:sz w:val="22"/>
              </w:rPr>
              <w:t>、</w:t>
            </w:r>
            <w:r w:rsidRPr="00F3416D">
              <w:rPr>
                <w:rFonts w:ascii="仿宋_GB2312" w:eastAsia="仿宋_GB2312" w:hint="eastAsia"/>
                <w:kern w:val="0"/>
                <w:sz w:val="22"/>
              </w:rPr>
              <w:t>组织沟通能力；</w:t>
            </w:r>
            <w:r w:rsidRPr="0024187D">
              <w:rPr>
                <w:rFonts w:ascii="仿宋_GB2312" w:eastAsia="仿宋_GB2312" w:hint="eastAsia"/>
                <w:kern w:val="0"/>
                <w:sz w:val="22"/>
              </w:rPr>
              <w:t>热爱本职专业，具有较强的事业心和责任心；身体健康。</w:t>
            </w:r>
          </w:p>
        </w:tc>
        <w:tc>
          <w:tcPr>
            <w:tcW w:w="1134" w:type="dxa"/>
            <w:tcBorders>
              <w:top w:val="nil"/>
              <w:left w:val="nil"/>
              <w:bottom w:val="single" w:sz="4" w:space="0" w:color="auto"/>
              <w:right w:val="single" w:sz="4" w:space="0" w:color="auto"/>
            </w:tcBorders>
            <w:shd w:val="clear" w:color="auto" w:fill="auto"/>
            <w:vAlign w:val="center"/>
            <w:hideMark/>
          </w:tcPr>
          <w:p w:rsidR="006F7701" w:rsidRPr="00730C53" w:rsidRDefault="006F7701" w:rsidP="00C90ECB">
            <w:pPr>
              <w:widowControl/>
              <w:jc w:val="center"/>
              <w:rPr>
                <w:rFonts w:eastAsia="仿宋_GB2312"/>
                <w:kern w:val="0"/>
                <w:sz w:val="22"/>
              </w:rPr>
            </w:pPr>
            <w:r>
              <w:rPr>
                <w:rFonts w:eastAsia="仿宋_GB2312" w:hint="eastAsia"/>
                <w:kern w:val="0"/>
                <w:sz w:val="22"/>
              </w:rPr>
              <w:t>45</w:t>
            </w:r>
            <w:r w:rsidRPr="00730C53">
              <w:rPr>
                <w:rFonts w:eastAsia="仿宋_GB2312"/>
                <w:kern w:val="0"/>
                <w:sz w:val="22"/>
              </w:rPr>
              <w:t>周岁及以下</w:t>
            </w:r>
          </w:p>
        </w:tc>
        <w:tc>
          <w:tcPr>
            <w:tcW w:w="1559" w:type="dxa"/>
            <w:tcBorders>
              <w:top w:val="nil"/>
              <w:left w:val="nil"/>
              <w:bottom w:val="single" w:sz="4" w:space="0" w:color="auto"/>
              <w:right w:val="single" w:sz="4" w:space="0" w:color="auto"/>
            </w:tcBorders>
            <w:shd w:val="clear" w:color="auto" w:fill="auto"/>
            <w:vAlign w:val="center"/>
            <w:hideMark/>
          </w:tcPr>
          <w:p w:rsidR="006F7701" w:rsidRDefault="006F7701" w:rsidP="00C90ECB">
            <w:pPr>
              <w:widowControl/>
              <w:jc w:val="center"/>
              <w:rPr>
                <w:rFonts w:eastAsia="仿宋_GB2312"/>
                <w:kern w:val="0"/>
                <w:sz w:val="22"/>
              </w:rPr>
            </w:pPr>
            <w:r>
              <w:rPr>
                <w:rFonts w:eastAsia="仿宋_GB2312"/>
                <w:kern w:val="0"/>
                <w:sz w:val="22"/>
              </w:rPr>
              <w:t>具有北京市户籍人员</w:t>
            </w:r>
            <w:r w:rsidRPr="00730C53">
              <w:rPr>
                <w:rFonts w:eastAsia="仿宋_GB2312"/>
                <w:kern w:val="0"/>
                <w:sz w:val="22"/>
              </w:rPr>
              <w:t>同等条件下优先</w:t>
            </w:r>
            <w:r w:rsidRPr="00730C53">
              <w:rPr>
                <w:rFonts w:eastAsia="仿宋_GB2312"/>
                <w:kern w:val="0"/>
                <w:sz w:val="22"/>
              </w:rPr>
              <w:t xml:space="preserve">, </w:t>
            </w:r>
            <w:r>
              <w:rPr>
                <w:rFonts w:eastAsia="仿宋_GB2312"/>
                <w:kern w:val="0"/>
                <w:sz w:val="22"/>
              </w:rPr>
              <w:t>年龄</w:t>
            </w:r>
            <w:r w:rsidRPr="00730C53">
              <w:rPr>
                <w:rFonts w:eastAsia="仿宋_GB2312"/>
                <w:kern w:val="0"/>
                <w:sz w:val="22"/>
              </w:rPr>
              <w:t>适当放宽至</w:t>
            </w:r>
            <w:r w:rsidRPr="00730C53">
              <w:rPr>
                <w:rFonts w:eastAsia="仿宋_GB2312"/>
                <w:kern w:val="0"/>
                <w:sz w:val="22"/>
              </w:rPr>
              <w:t>50</w:t>
            </w:r>
            <w:r w:rsidRPr="00730C53">
              <w:rPr>
                <w:rFonts w:eastAsia="仿宋_GB2312"/>
                <w:kern w:val="0"/>
                <w:sz w:val="22"/>
              </w:rPr>
              <w:t>岁及以下。</w:t>
            </w:r>
          </w:p>
        </w:tc>
      </w:tr>
      <w:tr w:rsidR="006F7701" w:rsidRPr="00730C53" w:rsidTr="00C90ECB">
        <w:trPr>
          <w:trHeight w:val="282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F7701" w:rsidRPr="00730C53" w:rsidRDefault="006F7701" w:rsidP="00C90ECB">
            <w:pPr>
              <w:widowControl/>
              <w:jc w:val="center"/>
              <w:rPr>
                <w:rFonts w:eastAsia="仿宋_GB2312"/>
                <w:color w:val="000000"/>
                <w:kern w:val="0"/>
                <w:sz w:val="22"/>
              </w:rPr>
            </w:pPr>
            <w:r>
              <w:rPr>
                <w:rFonts w:eastAsia="仿宋_GB2312" w:hint="eastAsia"/>
                <w:color w:val="000000"/>
                <w:kern w:val="0"/>
                <w:sz w:val="22"/>
              </w:rPr>
              <w:t>2</w:t>
            </w:r>
          </w:p>
        </w:tc>
        <w:tc>
          <w:tcPr>
            <w:tcW w:w="992" w:type="dxa"/>
            <w:tcBorders>
              <w:top w:val="nil"/>
              <w:left w:val="nil"/>
              <w:bottom w:val="single" w:sz="4" w:space="0" w:color="auto"/>
              <w:right w:val="single" w:sz="4" w:space="0" w:color="auto"/>
            </w:tcBorders>
            <w:shd w:val="clear" w:color="auto" w:fill="auto"/>
            <w:vAlign w:val="center"/>
            <w:hideMark/>
          </w:tcPr>
          <w:p w:rsidR="006F7701" w:rsidRPr="00730C53" w:rsidRDefault="006F7701" w:rsidP="00C90ECB">
            <w:pPr>
              <w:widowControl/>
              <w:jc w:val="center"/>
              <w:rPr>
                <w:rFonts w:eastAsia="仿宋_GB2312"/>
                <w:kern w:val="0"/>
                <w:sz w:val="22"/>
              </w:rPr>
            </w:pPr>
            <w:proofErr w:type="gramStart"/>
            <w:r>
              <w:rPr>
                <w:rFonts w:eastAsia="仿宋_GB2312" w:hint="eastAsia"/>
                <w:kern w:val="0"/>
                <w:sz w:val="22"/>
              </w:rPr>
              <w:t>四电咨询</w:t>
            </w:r>
            <w:proofErr w:type="gramEnd"/>
            <w:r>
              <w:rPr>
                <w:rFonts w:eastAsia="仿宋_GB2312" w:hint="eastAsia"/>
                <w:kern w:val="0"/>
                <w:sz w:val="22"/>
              </w:rPr>
              <w:t>部</w:t>
            </w:r>
          </w:p>
        </w:tc>
        <w:tc>
          <w:tcPr>
            <w:tcW w:w="1276" w:type="dxa"/>
            <w:tcBorders>
              <w:top w:val="nil"/>
              <w:left w:val="nil"/>
              <w:bottom w:val="single" w:sz="4" w:space="0" w:color="auto"/>
              <w:right w:val="single" w:sz="4" w:space="0" w:color="auto"/>
            </w:tcBorders>
            <w:shd w:val="clear" w:color="auto" w:fill="auto"/>
            <w:vAlign w:val="center"/>
            <w:hideMark/>
          </w:tcPr>
          <w:p w:rsidR="006F7701" w:rsidRPr="00730C53" w:rsidRDefault="006F7701" w:rsidP="00C90ECB">
            <w:pPr>
              <w:widowControl/>
              <w:jc w:val="center"/>
              <w:rPr>
                <w:rFonts w:eastAsia="仿宋_GB2312"/>
                <w:kern w:val="0"/>
                <w:sz w:val="22"/>
              </w:rPr>
            </w:pPr>
            <w:r>
              <w:rPr>
                <w:rFonts w:eastAsia="仿宋_GB2312" w:hint="eastAsia"/>
                <w:kern w:val="0"/>
                <w:sz w:val="22"/>
              </w:rPr>
              <w:t>通信专业设计咨询审查</w:t>
            </w:r>
          </w:p>
        </w:tc>
        <w:tc>
          <w:tcPr>
            <w:tcW w:w="709" w:type="dxa"/>
            <w:tcBorders>
              <w:top w:val="nil"/>
              <w:left w:val="nil"/>
              <w:bottom w:val="single" w:sz="4" w:space="0" w:color="auto"/>
              <w:right w:val="single" w:sz="4" w:space="0" w:color="auto"/>
            </w:tcBorders>
            <w:shd w:val="clear" w:color="auto" w:fill="auto"/>
            <w:noWrap/>
            <w:vAlign w:val="center"/>
            <w:hideMark/>
          </w:tcPr>
          <w:p w:rsidR="006F7701" w:rsidRPr="00730C53" w:rsidRDefault="006F7701" w:rsidP="00C90ECB">
            <w:pPr>
              <w:widowControl/>
              <w:jc w:val="center"/>
              <w:rPr>
                <w:rFonts w:eastAsia="仿宋_GB2312"/>
                <w:kern w:val="0"/>
                <w:sz w:val="22"/>
              </w:rPr>
            </w:pPr>
            <w:r w:rsidRPr="00730C53">
              <w:rPr>
                <w:rFonts w:eastAsia="仿宋_GB2312"/>
                <w:kern w:val="0"/>
                <w:sz w:val="22"/>
              </w:rPr>
              <w:t>1</w:t>
            </w:r>
          </w:p>
        </w:tc>
        <w:tc>
          <w:tcPr>
            <w:tcW w:w="7513" w:type="dxa"/>
            <w:tcBorders>
              <w:top w:val="nil"/>
              <w:left w:val="nil"/>
              <w:bottom w:val="single" w:sz="4" w:space="0" w:color="auto"/>
              <w:right w:val="single" w:sz="4" w:space="0" w:color="auto"/>
            </w:tcBorders>
            <w:shd w:val="clear" w:color="auto" w:fill="auto"/>
            <w:vAlign w:val="center"/>
            <w:hideMark/>
          </w:tcPr>
          <w:p w:rsidR="006F7701" w:rsidRPr="00026459" w:rsidRDefault="006F7701" w:rsidP="00C90ECB">
            <w:pPr>
              <w:widowControl/>
              <w:jc w:val="left"/>
              <w:rPr>
                <w:rFonts w:eastAsia="仿宋_GB2312"/>
                <w:color w:val="000000"/>
                <w:kern w:val="0"/>
                <w:sz w:val="22"/>
              </w:rPr>
            </w:pPr>
            <w:r w:rsidRPr="00730C53">
              <w:rPr>
                <w:rFonts w:eastAsia="仿宋_GB2312"/>
                <w:b/>
                <w:bCs/>
                <w:kern w:val="0"/>
                <w:sz w:val="22"/>
              </w:rPr>
              <w:t>教育经历：</w:t>
            </w:r>
            <w:r w:rsidRPr="00730C53">
              <w:rPr>
                <w:rFonts w:eastAsia="仿宋_GB2312"/>
                <w:color w:val="000000"/>
                <w:kern w:val="0"/>
                <w:sz w:val="22"/>
              </w:rPr>
              <w:t>全日制大学本科及以上学历学位。</w:t>
            </w:r>
            <w:r w:rsidRPr="00730C53">
              <w:rPr>
                <w:rFonts w:eastAsia="仿宋_GB2312"/>
                <w:b/>
                <w:bCs/>
                <w:color w:val="000000"/>
                <w:kern w:val="0"/>
                <w:sz w:val="22"/>
              </w:rPr>
              <w:br/>
            </w:r>
            <w:r w:rsidRPr="00730C53">
              <w:rPr>
                <w:rFonts w:eastAsia="仿宋_GB2312"/>
                <w:b/>
                <w:bCs/>
                <w:color w:val="000000"/>
                <w:kern w:val="0"/>
                <w:sz w:val="22"/>
              </w:rPr>
              <w:t>工作经历：</w:t>
            </w:r>
            <w:r w:rsidRPr="00730C53">
              <w:rPr>
                <w:rFonts w:eastAsia="仿宋_GB2312"/>
                <w:color w:val="000000"/>
                <w:kern w:val="0"/>
                <w:sz w:val="22"/>
              </w:rPr>
              <w:t>具有</w:t>
            </w:r>
            <w:r>
              <w:rPr>
                <w:rFonts w:eastAsia="仿宋_GB2312" w:hint="eastAsia"/>
                <w:color w:val="000000"/>
                <w:kern w:val="0"/>
                <w:sz w:val="22"/>
              </w:rPr>
              <w:t>10</w:t>
            </w:r>
            <w:r w:rsidRPr="00730C53">
              <w:rPr>
                <w:rFonts w:eastAsia="仿宋_GB2312"/>
                <w:color w:val="000000"/>
                <w:kern w:val="0"/>
                <w:sz w:val="22"/>
              </w:rPr>
              <w:t>年</w:t>
            </w:r>
            <w:r>
              <w:rPr>
                <w:rFonts w:eastAsia="仿宋_GB2312" w:hint="eastAsia"/>
                <w:color w:val="000000"/>
                <w:kern w:val="0"/>
                <w:sz w:val="22"/>
              </w:rPr>
              <w:t>及</w:t>
            </w:r>
            <w:r w:rsidRPr="00730C53">
              <w:rPr>
                <w:rFonts w:eastAsia="仿宋_GB2312"/>
                <w:color w:val="000000"/>
                <w:kern w:val="0"/>
                <w:sz w:val="22"/>
              </w:rPr>
              <w:t>以上</w:t>
            </w:r>
            <w:r>
              <w:rPr>
                <w:rFonts w:eastAsia="仿宋_GB2312" w:hint="eastAsia"/>
                <w:color w:val="000000"/>
                <w:kern w:val="0"/>
                <w:sz w:val="22"/>
              </w:rPr>
              <w:t>在勘察设计院从事勘察设计的工作经历，担任过铁路大中型建设项目通信专业勘察设计或系统集成专业负责人，具有设计文件专业技术审查工作经验。具有咨询工程师（投资）执业资格者同等条件下优先。</w:t>
            </w:r>
            <w:r w:rsidRPr="00730C53">
              <w:rPr>
                <w:rFonts w:eastAsia="仿宋_GB2312"/>
                <w:b/>
                <w:bCs/>
                <w:color w:val="000000"/>
                <w:kern w:val="0"/>
                <w:sz w:val="22"/>
              </w:rPr>
              <w:br/>
            </w:r>
            <w:r w:rsidRPr="00730C53">
              <w:rPr>
                <w:rFonts w:eastAsia="仿宋_GB2312"/>
                <w:b/>
                <w:bCs/>
                <w:color w:val="000000"/>
                <w:kern w:val="0"/>
                <w:sz w:val="22"/>
              </w:rPr>
              <w:t>工作能力：</w:t>
            </w:r>
            <w:r w:rsidRPr="00730C53">
              <w:rPr>
                <w:rFonts w:eastAsia="仿宋_GB2312"/>
                <w:color w:val="000000"/>
                <w:kern w:val="0"/>
                <w:sz w:val="22"/>
              </w:rPr>
              <w:t>任有</w:t>
            </w:r>
            <w:r>
              <w:rPr>
                <w:rFonts w:eastAsia="仿宋_GB2312" w:hint="eastAsia"/>
                <w:color w:val="000000"/>
                <w:kern w:val="0"/>
                <w:sz w:val="22"/>
              </w:rPr>
              <w:t>高级专业技术职务</w:t>
            </w:r>
            <w:r w:rsidRPr="00730C53">
              <w:rPr>
                <w:rFonts w:eastAsia="仿宋_GB2312"/>
                <w:color w:val="000000"/>
                <w:kern w:val="0"/>
                <w:sz w:val="22"/>
              </w:rPr>
              <w:t>；</w:t>
            </w:r>
            <w:r>
              <w:rPr>
                <w:rFonts w:eastAsia="仿宋_GB2312" w:hint="eastAsia"/>
                <w:color w:val="000000"/>
                <w:kern w:val="0"/>
                <w:sz w:val="22"/>
              </w:rPr>
              <w:t>熟悉铁路通信专业技术标准体系并能准确运用，熟悉铁路通信需求；具备较强的研究分析能力、管理能力、语言及文字表达能力、组织沟通能力；热爱本职工作，具有较强的事业心和责任心；身体健康。</w:t>
            </w:r>
          </w:p>
        </w:tc>
        <w:tc>
          <w:tcPr>
            <w:tcW w:w="1134" w:type="dxa"/>
            <w:tcBorders>
              <w:top w:val="nil"/>
              <w:left w:val="nil"/>
              <w:bottom w:val="single" w:sz="4" w:space="0" w:color="auto"/>
              <w:right w:val="single" w:sz="4" w:space="0" w:color="auto"/>
            </w:tcBorders>
            <w:shd w:val="clear" w:color="auto" w:fill="auto"/>
            <w:vAlign w:val="center"/>
            <w:hideMark/>
          </w:tcPr>
          <w:p w:rsidR="006F7701" w:rsidRPr="00730C53" w:rsidRDefault="006F7701" w:rsidP="00C90ECB">
            <w:pPr>
              <w:widowControl/>
              <w:jc w:val="center"/>
              <w:rPr>
                <w:rFonts w:eastAsia="仿宋_GB2312"/>
                <w:kern w:val="0"/>
                <w:sz w:val="22"/>
              </w:rPr>
            </w:pPr>
            <w:r>
              <w:rPr>
                <w:rFonts w:eastAsia="仿宋_GB2312" w:hint="eastAsia"/>
                <w:kern w:val="0"/>
                <w:sz w:val="22"/>
              </w:rPr>
              <w:t>45</w:t>
            </w:r>
            <w:r w:rsidRPr="00730C53">
              <w:rPr>
                <w:rFonts w:eastAsia="仿宋_GB2312"/>
                <w:kern w:val="0"/>
                <w:sz w:val="22"/>
              </w:rPr>
              <w:t>周岁及以下</w:t>
            </w:r>
          </w:p>
        </w:tc>
        <w:tc>
          <w:tcPr>
            <w:tcW w:w="1559" w:type="dxa"/>
            <w:tcBorders>
              <w:top w:val="nil"/>
              <w:left w:val="nil"/>
              <w:bottom w:val="single" w:sz="4" w:space="0" w:color="auto"/>
              <w:right w:val="single" w:sz="4" w:space="0" w:color="auto"/>
            </w:tcBorders>
            <w:shd w:val="clear" w:color="auto" w:fill="auto"/>
            <w:vAlign w:val="center"/>
            <w:hideMark/>
          </w:tcPr>
          <w:p w:rsidR="006F7701" w:rsidRPr="00730C53" w:rsidRDefault="006F7701" w:rsidP="00C90ECB">
            <w:pPr>
              <w:widowControl/>
              <w:jc w:val="center"/>
              <w:rPr>
                <w:rFonts w:eastAsia="仿宋_GB2312"/>
                <w:kern w:val="0"/>
                <w:sz w:val="22"/>
              </w:rPr>
            </w:pPr>
            <w:r>
              <w:rPr>
                <w:rFonts w:eastAsia="仿宋_GB2312"/>
                <w:kern w:val="0"/>
                <w:sz w:val="22"/>
              </w:rPr>
              <w:t>具有北京市户籍人员</w:t>
            </w:r>
            <w:r w:rsidRPr="00730C53">
              <w:rPr>
                <w:rFonts w:eastAsia="仿宋_GB2312"/>
                <w:kern w:val="0"/>
                <w:sz w:val="22"/>
              </w:rPr>
              <w:t>同等条件下优先</w:t>
            </w:r>
            <w:r w:rsidRPr="00730C53">
              <w:rPr>
                <w:rFonts w:eastAsia="仿宋_GB2312"/>
                <w:kern w:val="0"/>
                <w:sz w:val="22"/>
              </w:rPr>
              <w:t xml:space="preserve">, </w:t>
            </w:r>
            <w:r>
              <w:rPr>
                <w:rFonts w:eastAsia="仿宋_GB2312"/>
                <w:kern w:val="0"/>
                <w:sz w:val="22"/>
              </w:rPr>
              <w:t>年龄</w:t>
            </w:r>
            <w:r w:rsidRPr="00730C53">
              <w:rPr>
                <w:rFonts w:eastAsia="仿宋_GB2312"/>
                <w:kern w:val="0"/>
                <w:sz w:val="22"/>
              </w:rPr>
              <w:t>适当放宽至</w:t>
            </w:r>
            <w:r w:rsidRPr="00730C53">
              <w:rPr>
                <w:rFonts w:eastAsia="仿宋_GB2312"/>
                <w:kern w:val="0"/>
                <w:sz w:val="22"/>
              </w:rPr>
              <w:t>50</w:t>
            </w:r>
            <w:r w:rsidRPr="00730C53">
              <w:rPr>
                <w:rFonts w:eastAsia="仿宋_GB2312"/>
                <w:kern w:val="0"/>
                <w:sz w:val="22"/>
              </w:rPr>
              <w:t>岁及以下。</w:t>
            </w:r>
          </w:p>
        </w:tc>
      </w:tr>
      <w:tr w:rsidR="006F7701" w:rsidRPr="00730C53" w:rsidTr="00C90ECB">
        <w:trPr>
          <w:trHeight w:val="11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701" w:rsidRPr="00730C53" w:rsidRDefault="006F7701" w:rsidP="00C90ECB">
            <w:pPr>
              <w:widowControl/>
              <w:jc w:val="center"/>
              <w:rPr>
                <w:rFonts w:eastAsia="仿宋_GB2312"/>
                <w:color w:val="000000"/>
                <w:kern w:val="0"/>
                <w:sz w:val="22"/>
              </w:rPr>
            </w:pPr>
            <w:r w:rsidRPr="00730C53">
              <w:rPr>
                <w:rFonts w:eastAsia="仿宋_GB2312"/>
                <w:color w:val="000000"/>
                <w:kern w:val="0"/>
                <w:sz w:val="22"/>
              </w:rPr>
              <w:lastRenderedPageBreak/>
              <w:t>序号</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F7701" w:rsidRPr="00730C53" w:rsidRDefault="006F7701" w:rsidP="00C90ECB">
            <w:pPr>
              <w:widowControl/>
              <w:jc w:val="center"/>
              <w:rPr>
                <w:rFonts w:eastAsia="仿宋_GB2312"/>
                <w:color w:val="000000"/>
                <w:kern w:val="0"/>
                <w:sz w:val="22"/>
              </w:rPr>
            </w:pPr>
            <w:r w:rsidRPr="00730C53">
              <w:rPr>
                <w:rFonts w:eastAsia="仿宋_GB2312"/>
                <w:color w:val="000000"/>
                <w:kern w:val="0"/>
                <w:sz w:val="22"/>
              </w:rPr>
              <w:t>部门</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F7701" w:rsidRPr="00730C53" w:rsidRDefault="006F7701" w:rsidP="00C90ECB">
            <w:pPr>
              <w:widowControl/>
              <w:jc w:val="center"/>
              <w:rPr>
                <w:rFonts w:eastAsia="仿宋_GB2312"/>
                <w:color w:val="000000"/>
                <w:kern w:val="0"/>
                <w:sz w:val="22"/>
              </w:rPr>
            </w:pPr>
            <w:r w:rsidRPr="00730C53">
              <w:rPr>
                <w:rFonts w:eastAsia="仿宋_GB2312"/>
                <w:color w:val="000000"/>
                <w:kern w:val="0"/>
                <w:sz w:val="22"/>
              </w:rPr>
              <w:t>岗位</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F7701" w:rsidRPr="00730C53" w:rsidRDefault="006F7701" w:rsidP="00C90ECB">
            <w:pPr>
              <w:widowControl/>
              <w:jc w:val="center"/>
              <w:rPr>
                <w:rFonts w:eastAsia="仿宋_GB2312"/>
                <w:color w:val="000000"/>
                <w:kern w:val="0"/>
                <w:sz w:val="22"/>
              </w:rPr>
            </w:pPr>
            <w:r w:rsidRPr="00730C53">
              <w:rPr>
                <w:rFonts w:eastAsia="仿宋_GB2312"/>
                <w:color w:val="000000"/>
                <w:kern w:val="0"/>
                <w:sz w:val="22"/>
              </w:rPr>
              <w:t>人数</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6F7701" w:rsidRPr="00730C53" w:rsidRDefault="006F7701" w:rsidP="00C90ECB">
            <w:pPr>
              <w:widowControl/>
              <w:jc w:val="center"/>
              <w:rPr>
                <w:rFonts w:eastAsia="仿宋_GB2312"/>
                <w:color w:val="000000"/>
                <w:kern w:val="0"/>
                <w:sz w:val="22"/>
              </w:rPr>
            </w:pPr>
            <w:r w:rsidRPr="00730C53">
              <w:rPr>
                <w:rFonts w:eastAsia="仿宋_GB2312"/>
                <w:color w:val="000000"/>
                <w:kern w:val="0"/>
                <w:sz w:val="22"/>
              </w:rPr>
              <w:t>任职条件</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F7701" w:rsidRPr="00730C53" w:rsidRDefault="006F7701" w:rsidP="00C90ECB">
            <w:pPr>
              <w:widowControl/>
              <w:jc w:val="center"/>
              <w:rPr>
                <w:rFonts w:eastAsia="仿宋_GB2312"/>
                <w:color w:val="000000"/>
                <w:kern w:val="0"/>
                <w:sz w:val="22"/>
              </w:rPr>
            </w:pPr>
            <w:r w:rsidRPr="00730C53">
              <w:rPr>
                <w:rFonts w:eastAsia="仿宋_GB2312"/>
                <w:color w:val="000000"/>
                <w:kern w:val="0"/>
                <w:sz w:val="22"/>
              </w:rPr>
              <w:t>年龄要求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F7701" w:rsidRPr="00730C53" w:rsidRDefault="006F7701" w:rsidP="00C90ECB">
            <w:pPr>
              <w:widowControl/>
              <w:jc w:val="center"/>
              <w:rPr>
                <w:rFonts w:eastAsia="仿宋_GB2312"/>
                <w:color w:val="000000"/>
                <w:kern w:val="0"/>
                <w:sz w:val="22"/>
              </w:rPr>
            </w:pPr>
            <w:r w:rsidRPr="00730C53">
              <w:rPr>
                <w:rFonts w:eastAsia="仿宋_GB2312"/>
                <w:color w:val="000000"/>
                <w:kern w:val="0"/>
                <w:sz w:val="22"/>
              </w:rPr>
              <w:t>备注</w:t>
            </w:r>
          </w:p>
        </w:tc>
      </w:tr>
      <w:tr w:rsidR="006F7701" w:rsidRPr="00730C53" w:rsidTr="00C90ECB">
        <w:trPr>
          <w:trHeight w:val="311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F7701" w:rsidRPr="00730C53" w:rsidRDefault="006F7701" w:rsidP="00C90ECB">
            <w:pPr>
              <w:widowControl/>
              <w:jc w:val="center"/>
              <w:rPr>
                <w:rFonts w:eastAsia="仿宋_GB2312"/>
                <w:color w:val="000000"/>
                <w:kern w:val="0"/>
                <w:sz w:val="22"/>
              </w:rPr>
            </w:pPr>
            <w:r>
              <w:rPr>
                <w:rFonts w:eastAsia="仿宋_GB2312" w:hint="eastAsia"/>
                <w:color w:val="000000"/>
                <w:kern w:val="0"/>
                <w:sz w:val="22"/>
              </w:rPr>
              <w:t>3</w:t>
            </w:r>
          </w:p>
        </w:tc>
        <w:tc>
          <w:tcPr>
            <w:tcW w:w="992" w:type="dxa"/>
            <w:tcBorders>
              <w:top w:val="nil"/>
              <w:left w:val="nil"/>
              <w:bottom w:val="single" w:sz="4" w:space="0" w:color="auto"/>
              <w:right w:val="single" w:sz="4" w:space="0" w:color="auto"/>
            </w:tcBorders>
            <w:shd w:val="clear" w:color="auto" w:fill="auto"/>
            <w:noWrap/>
            <w:vAlign w:val="center"/>
            <w:hideMark/>
          </w:tcPr>
          <w:p w:rsidR="006F7701" w:rsidRPr="00730C53" w:rsidRDefault="006F7701" w:rsidP="00C90ECB">
            <w:pPr>
              <w:widowControl/>
              <w:jc w:val="center"/>
              <w:rPr>
                <w:rFonts w:eastAsia="仿宋_GB2312"/>
                <w:color w:val="000000"/>
                <w:kern w:val="0"/>
                <w:sz w:val="22"/>
              </w:rPr>
            </w:pPr>
            <w:proofErr w:type="gramStart"/>
            <w:r>
              <w:rPr>
                <w:rFonts w:eastAsia="仿宋_GB2312" w:hint="eastAsia"/>
                <w:kern w:val="0"/>
                <w:sz w:val="22"/>
              </w:rPr>
              <w:t>四电咨询</w:t>
            </w:r>
            <w:proofErr w:type="gramEnd"/>
            <w:r>
              <w:rPr>
                <w:rFonts w:eastAsia="仿宋_GB2312" w:hint="eastAsia"/>
                <w:kern w:val="0"/>
                <w:sz w:val="22"/>
              </w:rPr>
              <w:t>部</w:t>
            </w:r>
          </w:p>
        </w:tc>
        <w:tc>
          <w:tcPr>
            <w:tcW w:w="1276" w:type="dxa"/>
            <w:tcBorders>
              <w:top w:val="nil"/>
              <w:left w:val="nil"/>
              <w:bottom w:val="single" w:sz="4" w:space="0" w:color="auto"/>
              <w:right w:val="single" w:sz="4" w:space="0" w:color="auto"/>
            </w:tcBorders>
            <w:shd w:val="clear" w:color="auto" w:fill="auto"/>
            <w:noWrap/>
            <w:vAlign w:val="center"/>
            <w:hideMark/>
          </w:tcPr>
          <w:p w:rsidR="006F7701" w:rsidRPr="00730C53" w:rsidRDefault="006F7701" w:rsidP="00C90ECB">
            <w:pPr>
              <w:widowControl/>
              <w:jc w:val="center"/>
              <w:rPr>
                <w:rFonts w:eastAsia="仿宋_GB2312"/>
                <w:color w:val="000000"/>
                <w:kern w:val="0"/>
                <w:sz w:val="22"/>
              </w:rPr>
            </w:pPr>
            <w:r>
              <w:rPr>
                <w:rFonts w:eastAsia="仿宋_GB2312" w:hint="eastAsia"/>
                <w:color w:val="000000"/>
                <w:kern w:val="0"/>
                <w:sz w:val="22"/>
              </w:rPr>
              <w:t>电气化专业设计咨询审查</w:t>
            </w:r>
          </w:p>
        </w:tc>
        <w:tc>
          <w:tcPr>
            <w:tcW w:w="709" w:type="dxa"/>
            <w:tcBorders>
              <w:top w:val="nil"/>
              <w:left w:val="nil"/>
              <w:bottom w:val="single" w:sz="4" w:space="0" w:color="auto"/>
              <w:right w:val="single" w:sz="4" w:space="0" w:color="auto"/>
            </w:tcBorders>
            <w:shd w:val="clear" w:color="auto" w:fill="auto"/>
            <w:noWrap/>
            <w:vAlign w:val="center"/>
            <w:hideMark/>
          </w:tcPr>
          <w:p w:rsidR="006F7701" w:rsidRPr="00730C53" w:rsidRDefault="006F7701" w:rsidP="00C90ECB">
            <w:pPr>
              <w:widowControl/>
              <w:jc w:val="center"/>
              <w:rPr>
                <w:rFonts w:eastAsia="仿宋_GB2312"/>
                <w:color w:val="000000"/>
                <w:kern w:val="0"/>
                <w:sz w:val="22"/>
              </w:rPr>
            </w:pPr>
            <w:r w:rsidRPr="00730C53">
              <w:rPr>
                <w:rFonts w:eastAsia="仿宋_GB2312"/>
                <w:color w:val="000000"/>
                <w:kern w:val="0"/>
                <w:sz w:val="22"/>
              </w:rPr>
              <w:t>1</w:t>
            </w:r>
          </w:p>
        </w:tc>
        <w:tc>
          <w:tcPr>
            <w:tcW w:w="7513" w:type="dxa"/>
            <w:tcBorders>
              <w:top w:val="nil"/>
              <w:left w:val="nil"/>
              <w:bottom w:val="single" w:sz="4" w:space="0" w:color="auto"/>
              <w:right w:val="single" w:sz="4" w:space="0" w:color="auto"/>
            </w:tcBorders>
            <w:shd w:val="clear" w:color="auto" w:fill="auto"/>
            <w:vAlign w:val="center"/>
            <w:hideMark/>
          </w:tcPr>
          <w:p w:rsidR="006F7701" w:rsidRDefault="006F7701" w:rsidP="00C90ECB">
            <w:pPr>
              <w:widowControl/>
              <w:jc w:val="left"/>
              <w:rPr>
                <w:rFonts w:eastAsia="仿宋_GB2312"/>
                <w:color w:val="000000"/>
                <w:kern w:val="0"/>
                <w:sz w:val="22"/>
              </w:rPr>
            </w:pPr>
            <w:r w:rsidRPr="00730C53">
              <w:rPr>
                <w:rFonts w:eastAsia="仿宋_GB2312"/>
                <w:b/>
                <w:bCs/>
                <w:color w:val="000000"/>
                <w:kern w:val="0"/>
                <w:sz w:val="22"/>
              </w:rPr>
              <w:t>教育经历</w:t>
            </w:r>
            <w:r w:rsidRPr="00730C53">
              <w:rPr>
                <w:rFonts w:eastAsia="仿宋_GB2312"/>
                <w:color w:val="000000"/>
                <w:kern w:val="0"/>
                <w:sz w:val="22"/>
              </w:rPr>
              <w:t>：全日制大学本科及以上学历学位。</w:t>
            </w:r>
            <w:r w:rsidRPr="00730C53">
              <w:rPr>
                <w:rFonts w:eastAsia="仿宋_GB2312"/>
                <w:color w:val="000000"/>
                <w:kern w:val="0"/>
                <w:sz w:val="22"/>
              </w:rPr>
              <w:br/>
            </w:r>
            <w:r w:rsidRPr="00730C53">
              <w:rPr>
                <w:rFonts w:eastAsia="仿宋_GB2312"/>
                <w:b/>
                <w:bCs/>
                <w:color w:val="000000"/>
                <w:kern w:val="0"/>
                <w:sz w:val="22"/>
              </w:rPr>
              <w:t>工作经历</w:t>
            </w:r>
            <w:r w:rsidRPr="00730C53">
              <w:rPr>
                <w:rFonts w:eastAsia="仿宋_GB2312"/>
                <w:color w:val="000000"/>
                <w:kern w:val="0"/>
                <w:sz w:val="22"/>
              </w:rPr>
              <w:t>：具有</w:t>
            </w:r>
            <w:r w:rsidRPr="00730C53">
              <w:rPr>
                <w:rFonts w:eastAsia="仿宋_GB2312"/>
                <w:kern w:val="0"/>
                <w:sz w:val="22"/>
              </w:rPr>
              <w:t>10</w:t>
            </w:r>
            <w:r w:rsidRPr="00730C53">
              <w:rPr>
                <w:rFonts w:eastAsia="仿宋_GB2312"/>
                <w:kern w:val="0"/>
                <w:sz w:val="22"/>
              </w:rPr>
              <w:t>年</w:t>
            </w:r>
            <w:r>
              <w:rPr>
                <w:rFonts w:eastAsia="仿宋_GB2312" w:hint="eastAsia"/>
                <w:kern w:val="0"/>
                <w:sz w:val="22"/>
              </w:rPr>
              <w:t>及</w:t>
            </w:r>
            <w:r w:rsidRPr="00730C53">
              <w:rPr>
                <w:rFonts w:eastAsia="仿宋_GB2312"/>
                <w:color w:val="000000"/>
                <w:kern w:val="0"/>
                <w:sz w:val="22"/>
              </w:rPr>
              <w:t>以上在</w:t>
            </w:r>
            <w:r>
              <w:rPr>
                <w:rFonts w:eastAsia="仿宋_GB2312" w:hint="eastAsia"/>
                <w:color w:val="000000"/>
                <w:kern w:val="0"/>
                <w:sz w:val="22"/>
              </w:rPr>
              <w:t>勘察设计院从事勘察设计的工作经历，担任过长大铁路干线和大型铁路枢纽牵引供电或接触网专业负责人，并参与过牵引变电、电力及概算等专业的设计配合或协调工作，具有设计文件专业技术审查工作经验。具有咨询工程师（投资）执业资格者同等条件下优先。</w:t>
            </w:r>
          </w:p>
          <w:p w:rsidR="006F7701" w:rsidRPr="00730C53" w:rsidRDefault="006F7701" w:rsidP="00C90ECB">
            <w:pPr>
              <w:widowControl/>
              <w:jc w:val="left"/>
              <w:rPr>
                <w:rFonts w:eastAsia="仿宋_GB2312"/>
                <w:color w:val="000000"/>
                <w:kern w:val="0"/>
                <w:sz w:val="22"/>
              </w:rPr>
            </w:pPr>
            <w:r w:rsidRPr="00730C53">
              <w:rPr>
                <w:rFonts w:eastAsia="仿宋_GB2312"/>
                <w:b/>
                <w:bCs/>
                <w:color w:val="000000"/>
                <w:kern w:val="0"/>
                <w:sz w:val="22"/>
              </w:rPr>
              <w:t>工作能力</w:t>
            </w:r>
            <w:r w:rsidRPr="00730C53">
              <w:rPr>
                <w:rFonts w:eastAsia="仿宋_GB2312"/>
                <w:color w:val="000000"/>
                <w:kern w:val="0"/>
                <w:sz w:val="22"/>
              </w:rPr>
              <w:t>：任有高级专业技术职务</w:t>
            </w:r>
            <w:r>
              <w:rPr>
                <w:rFonts w:eastAsia="仿宋_GB2312" w:hint="eastAsia"/>
                <w:color w:val="000000"/>
                <w:kern w:val="0"/>
                <w:sz w:val="22"/>
              </w:rPr>
              <w:t>，具有扎实的铁路电气化、电力系统理论知识，熟悉铁路电气化、电力专业需求，具有大型铁路工程项目设计及现场配合工作经验，具有较强的组织能力和协调能力；热爱本职工作，具有较强的事业心和责任心；身体健康。</w:t>
            </w:r>
          </w:p>
        </w:tc>
        <w:tc>
          <w:tcPr>
            <w:tcW w:w="1134" w:type="dxa"/>
            <w:tcBorders>
              <w:top w:val="nil"/>
              <w:left w:val="nil"/>
              <w:bottom w:val="single" w:sz="4" w:space="0" w:color="auto"/>
              <w:right w:val="single" w:sz="4" w:space="0" w:color="auto"/>
            </w:tcBorders>
            <w:shd w:val="clear" w:color="auto" w:fill="auto"/>
            <w:vAlign w:val="center"/>
            <w:hideMark/>
          </w:tcPr>
          <w:p w:rsidR="006F7701" w:rsidRPr="00730C53" w:rsidRDefault="006F7701" w:rsidP="00C90ECB">
            <w:pPr>
              <w:widowControl/>
              <w:jc w:val="center"/>
              <w:rPr>
                <w:rFonts w:eastAsia="仿宋_GB2312"/>
                <w:color w:val="000000"/>
                <w:kern w:val="0"/>
                <w:sz w:val="22"/>
              </w:rPr>
            </w:pPr>
            <w:r w:rsidRPr="00730C53">
              <w:rPr>
                <w:rFonts w:eastAsia="仿宋_GB2312"/>
                <w:color w:val="000000"/>
                <w:kern w:val="0"/>
                <w:sz w:val="22"/>
              </w:rPr>
              <w:t>45</w:t>
            </w:r>
            <w:r w:rsidRPr="00730C53">
              <w:rPr>
                <w:rFonts w:eastAsia="仿宋_GB2312"/>
                <w:color w:val="000000"/>
                <w:kern w:val="0"/>
                <w:sz w:val="22"/>
              </w:rPr>
              <w:t>周岁及以下</w:t>
            </w:r>
          </w:p>
        </w:tc>
        <w:tc>
          <w:tcPr>
            <w:tcW w:w="1559" w:type="dxa"/>
            <w:tcBorders>
              <w:top w:val="nil"/>
              <w:left w:val="nil"/>
              <w:bottom w:val="single" w:sz="4" w:space="0" w:color="auto"/>
              <w:right w:val="single" w:sz="4" w:space="0" w:color="auto"/>
            </w:tcBorders>
            <w:shd w:val="clear" w:color="auto" w:fill="auto"/>
            <w:vAlign w:val="center"/>
            <w:hideMark/>
          </w:tcPr>
          <w:p w:rsidR="006F7701" w:rsidRPr="00730C53" w:rsidRDefault="006F7701" w:rsidP="00C90ECB">
            <w:pPr>
              <w:widowControl/>
              <w:jc w:val="center"/>
              <w:rPr>
                <w:rFonts w:eastAsia="仿宋_GB2312"/>
                <w:kern w:val="0"/>
                <w:sz w:val="22"/>
              </w:rPr>
            </w:pPr>
            <w:r>
              <w:rPr>
                <w:rFonts w:eastAsia="仿宋_GB2312"/>
                <w:kern w:val="0"/>
                <w:sz w:val="22"/>
              </w:rPr>
              <w:t>具有北京市户籍人员</w:t>
            </w:r>
            <w:r w:rsidRPr="00730C53">
              <w:rPr>
                <w:rFonts w:eastAsia="仿宋_GB2312"/>
                <w:kern w:val="0"/>
                <w:sz w:val="22"/>
              </w:rPr>
              <w:t>同等条件下优先</w:t>
            </w:r>
            <w:r w:rsidRPr="00730C53">
              <w:rPr>
                <w:rFonts w:eastAsia="仿宋_GB2312"/>
                <w:kern w:val="0"/>
                <w:sz w:val="22"/>
              </w:rPr>
              <w:t xml:space="preserve">, </w:t>
            </w:r>
            <w:r>
              <w:rPr>
                <w:rFonts w:eastAsia="仿宋_GB2312"/>
                <w:kern w:val="0"/>
                <w:sz w:val="22"/>
              </w:rPr>
              <w:t>年龄</w:t>
            </w:r>
            <w:r w:rsidRPr="00730C53">
              <w:rPr>
                <w:rFonts w:eastAsia="仿宋_GB2312"/>
                <w:kern w:val="0"/>
                <w:sz w:val="22"/>
              </w:rPr>
              <w:t>适当放宽至</w:t>
            </w:r>
            <w:r w:rsidRPr="00730C53">
              <w:rPr>
                <w:rFonts w:eastAsia="仿宋_GB2312"/>
                <w:kern w:val="0"/>
                <w:sz w:val="22"/>
              </w:rPr>
              <w:t>50</w:t>
            </w:r>
            <w:r w:rsidRPr="00730C53">
              <w:rPr>
                <w:rFonts w:eastAsia="仿宋_GB2312"/>
                <w:kern w:val="0"/>
                <w:sz w:val="22"/>
              </w:rPr>
              <w:t>岁及以下。</w:t>
            </w:r>
          </w:p>
        </w:tc>
      </w:tr>
      <w:tr w:rsidR="006F7701" w:rsidRPr="00730C53" w:rsidTr="00C90ECB">
        <w:trPr>
          <w:trHeight w:val="283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701" w:rsidRPr="00730C53" w:rsidRDefault="006F7701" w:rsidP="00C90ECB">
            <w:pPr>
              <w:widowControl/>
              <w:jc w:val="center"/>
              <w:rPr>
                <w:rFonts w:eastAsia="仿宋_GB2312"/>
                <w:color w:val="000000"/>
                <w:kern w:val="0"/>
                <w:sz w:val="22"/>
              </w:rPr>
            </w:pPr>
            <w:r>
              <w:rPr>
                <w:rFonts w:eastAsia="仿宋_GB2312" w:hint="eastAsia"/>
                <w:color w:val="000000"/>
                <w:kern w:val="0"/>
                <w:sz w:val="22"/>
              </w:rPr>
              <w:t>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F7701" w:rsidRPr="00730C53" w:rsidRDefault="006F7701" w:rsidP="00C90ECB">
            <w:pPr>
              <w:widowControl/>
              <w:jc w:val="center"/>
              <w:rPr>
                <w:rFonts w:eastAsia="仿宋_GB2312"/>
                <w:color w:val="000000"/>
                <w:kern w:val="0"/>
                <w:sz w:val="22"/>
              </w:rPr>
            </w:pPr>
            <w:r>
              <w:rPr>
                <w:rFonts w:eastAsia="仿宋_GB2312" w:hint="eastAsia"/>
                <w:color w:val="000000"/>
                <w:kern w:val="0"/>
                <w:sz w:val="22"/>
              </w:rPr>
              <w:t>环</w:t>
            </w:r>
            <w:proofErr w:type="gramStart"/>
            <w:r>
              <w:rPr>
                <w:rFonts w:eastAsia="仿宋_GB2312" w:hint="eastAsia"/>
                <w:color w:val="000000"/>
                <w:kern w:val="0"/>
                <w:sz w:val="22"/>
              </w:rPr>
              <w:t>评机辆咨询</w:t>
            </w:r>
            <w:proofErr w:type="gramEnd"/>
            <w:r>
              <w:rPr>
                <w:rFonts w:eastAsia="仿宋_GB2312" w:hint="eastAsia"/>
                <w:color w:val="000000"/>
                <w:kern w:val="0"/>
                <w:sz w:val="22"/>
              </w:rPr>
              <w:t>部</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F7701" w:rsidRPr="00730C53" w:rsidRDefault="006F7701" w:rsidP="00C90ECB">
            <w:pPr>
              <w:widowControl/>
              <w:jc w:val="center"/>
              <w:rPr>
                <w:rFonts w:eastAsia="仿宋_GB2312"/>
                <w:color w:val="000000"/>
                <w:kern w:val="0"/>
                <w:sz w:val="22"/>
              </w:rPr>
            </w:pPr>
            <w:r>
              <w:rPr>
                <w:rFonts w:eastAsia="仿宋_GB2312" w:hint="eastAsia"/>
                <w:color w:val="000000"/>
                <w:kern w:val="0"/>
                <w:sz w:val="22"/>
              </w:rPr>
              <w:t>车辆</w:t>
            </w:r>
            <w:r w:rsidRPr="00730C53">
              <w:rPr>
                <w:rFonts w:eastAsia="仿宋_GB2312"/>
                <w:color w:val="000000"/>
                <w:kern w:val="0"/>
                <w:sz w:val="22"/>
              </w:rPr>
              <w:t>专业设计咨询审查</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F7701" w:rsidRPr="00730C53" w:rsidRDefault="006F7701" w:rsidP="00C90ECB">
            <w:pPr>
              <w:widowControl/>
              <w:jc w:val="center"/>
              <w:rPr>
                <w:rFonts w:eastAsia="仿宋_GB2312"/>
                <w:color w:val="000000"/>
                <w:kern w:val="0"/>
                <w:sz w:val="22"/>
              </w:rPr>
            </w:pPr>
            <w:r w:rsidRPr="00730C53">
              <w:rPr>
                <w:rFonts w:eastAsia="仿宋_GB2312"/>
                <w:color w:val="000000"/>
                <w:kern w:val="0"/>
                <w:sz w:val="22"/>
              </w:rPr>
              <w:t>1</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6F7701" w:rsidRPr="000A185C" w:rsidRDefault="006F7701" w:rsidP="00C90ECB">
            <w:pPr>
              <w:widowControl/>
              <w:jc w:val="left"/>
              <w:rPr>
                <w:rFonts w:eastAsia="仿宋_GB2312"/>
                <w:color w:val="000000"/>
                <w:kern w:val="0"/>
                <w:sz w:val="22"/>
              </w:rPr>
            </w:pPr>
            <w:r w:rsidRPr="00730C53">
              <w:rPr>
                <w:rFonts w:eastAsia="仿宋_GB2312"/>
                <w:b/>
                <w:bCs/>
                <w:kern w:val="0"/>
                <w:sz w:val="22"/>
              </w:rPr>
              <w:t>教育经历</w:t>
            </w:r>
            <w:r w:rsidRPr="00730C53">
              <w:rPr>
                <w:rFonts w:eastAsia="仿宋_GB2312"/>
                <w:kern w:val="0"/>
                <w:sz w:val="22"/>
              </w:rPr>
              <w:t>：全日制大学本科及以上学历学位。</w:t>
            </w:r>
            <w:r w:rsidRPr="00730C53">
              <w:rPr>
                <w:rFonts w:eastAsia="仿宋_GB2312"/>
                <w:kern w:val="0"/>
                <w:sz w:val="22"/>
              </w:rPr>
              <w:br/>
            </w:r>
            <w:r w:rsidRPr="00730C53">
              <w:rPr>
                <w:rFonts w:eastAsia="仿宋_GB2312"/>
                <w:b/>
                <w:bCs/>
                <w:kern w:val="0"/>
                <w:sz w:val="22"/>
              </w:rPr>
              <w:t>工作经历</w:t>
            </w:r>
            <w:r w:rsidRPr="00730C53">
              <w:rPr>
                <w:rFonts w:eastAsia="仿宋_GB2312"/>
                <w:kern w:val="0"/>
                <w:sz w:val="22"/>
              </w:rPr>
              <w:t>：具有</w:t>
            </w:r>
            <w:r w:rsidRPr="00730C53">
              <w:rPr>
                <w:rFonts w:eastAsia="仿宋_GB2312"/>
                <w:kern w:val="0"/>
                <w:sz w:val="22"/>
              </w:rPr>
              <w:t>10</w:t>
            </w:r>
            <w:r w:rsidRPr="00730C53">
              <w:rPr>
                <w:rFonts w:eastAsia="仿宋_GB2312"/>
                <w:kern w:val="0"/>
                <w:sz w:val="22"/>
              </w:rPr>
              <w:t>年</w:t>
            </w:r>
            <w:r>
              <w:rPr>
                <w:rFonts w:eastAsia="仿宋_GB2312" w:hint="eastAsia"/>
                <w:kern w:val="0"/>
                <w:sz w:val="22"/>
              </w:rPr>
              <w:t>及</w:t>
            </w:r>
            <w:r w:rsidRPr="00855A7A">
              <w:rPr>
                <w:rFonts w:eastAsia="仿宋_GB2312"/>
                <w:kern w:val="0"/>
                <w:sz w:val="22"/>
              </w:rPr>
              <w:t>以上在</w:t>
            </w:r>
            <w:r>
              <w:rPr>
                <w:rFonts w:eastAsia="仿宋_GB2312" w:hint="eastAsia"/>
                <w:kern w:val="0"/>
                <w:sz w:val="22"/>
              </w:rPr>
              <w:t>勘察设计院</w:t>
            </w:r>
            <w:r w:rsidRPr="00855A7A">
              <w:rPr>
                <w:rFonts w:eastAsia="仿宋_GB2312"/>
                <w:kern w:val="0"/>
                <w:sz w:val="22"/>
              </w:rPr>
              <w:t>从事</w:t>
            </w:r>
            <w:r>
              <w:rPr>
                <w:rFonts w:eastAsia="仿宋_GB2312" w:hint="eastAsia"/>
                <w:kern w:val="0"/>
                <w:sz w:val="22"/>
              </w:rPr>
              <w:t>勘察</w:t>
            </w:r>
            <w:r w:rsidRPr="00855A7A">
              <w:rPr>
                <w:rFonts w:eastAsia="仿宋_GB2312"/>
                <w:kern w:val="0"/>
                <w:sz w:val="22"/>
              </w:rPr>
              <w:t>设计的工作经历，担任过铁路大中型建设项目</w:t>
            </w:r>
            <w:r>
              <w:rPr>
                <w:rFonts w:eastAsia="仿宋_GB2312" w:hint="eastAsia"/>
                <w:kern w:val="0"/>
                <w:sz w:val="22"/>
              </w:rPr>
              <w:t>车辆专业</w:t>
            </w:r>
            <w:r w:rsidRPr="00855A7A">
              <w:rPr>
                <w:rFonts w:eastAsia="仿宋_GB2312"/>
                <w:kern w:val="0"/>
                <w:sz w:val="22"/>
              </w:rPr>
              <w:t>勘察设计</w:t>
            </w:r>
            <w:r w:rsidRPr="00855A7A">
              <w:rPr>
                <w:rFonts w:eastAsia="仿宋_GB2312" w:hint="eastAsia"/>
                <w:kern w:val="0"/>
                <w:sz w:val="22"/>
              </w:rPr>
              <w:t>负责人或总体，</w:t>
            </w:r>
            <w:r>
              <w:rPr>
                <w:rFonts w:eastAsia="仿宋_GB2312" w:hint="eastAsia"/>
                <w:color w:val="000000"/>
                <w:kern w:val="0"/>
                <w:sz w:val="22"/>
              </w:rPr>
              <w:t>具有设计文件专业技术审查工作经验。</w:t>
            </w:r>
            <w:r w:rsidRPr="00855A7A">
              <w:rPr>
                <w:rFonts w:eastAsia="仿宋_GB2312"/>
                <w:kern w:val="0"/>
                <w:sz w:val="22"/>
              </w:rPr>
              <w:t>具有咨询工程师（投资）</w:t>
            </w:r>
            <w:r>
              <w:rPr>
                <w:rFonts w:eastAsia="仿宋_GB2312" w:hint="eastAsia"/>
                <w:kern w:val="0"/>
                <w:sz w:val="22"/>
              </w:rPr>
              <w:t>执业</w:t>
            </w:r>
            <w:r w:rsidRPr="00855A7A">
              <w:rPr>
                <w:rFonts w:eastAsia="仿宋_GB2312"/>
                <w:kern w:val="0"/>
                <w:sz w:val="22"/>
              </w:rPr>
              <w:t>资格者同等条件下优先。</w:t>
            </w:r>
            <w:r w:rsidRPr="00855A7A">
              <w:rPr>
                <w:rFonts w:eastAsia="仿宋_GB2312"/>
                <w:kern w:val="0"/>
                <w:sz w:val="22"/>
              </w:rPr>
              <w:br/>
            </w:r>
            <w:r w:rsidRPr="00855A7A">
              <w:rPr>
                <w:rFonts w:eastAsia="仿宋_GB2312"/>
                <w:b/>
                <w:bCs/>
                <w:kern w:val="0"/>
                <w:sz w:val="22"/>
              </w:rPr>
              <w:t>工作能力</w:t>
            </w:r>
            <w:r w:rsidRPr="00855A7A">
              <w:rPr>
                <w:rFonts w:eastAsia="仿宋_GB2312"/>
                <w:kern w:val="0"/>
                <w:sz w:val="22"/>
              </w:rPr>
              <w:t>：任有高级专业技术职务；熟悉</w:t>
            </w:r>
            <w:r w:rsidRPr="00855A7A">
              <w:rPr>
                <w:rFonts w:eastAsia="仿宋_GB2312" w:hint="eastAsia"/>
                <w:kern w:val="0"/>
                <w:sz w:val="22"/>
              </w:rPr>
              <w:t>铁路</w:t>
            </w:r>
            <w:r w:rsidRPr="00855A7A">
              <w:rPr>
                <w:rFonts w:eastAsia="仿宋_GB2312"/>
                <w:kern w:val="0"/>
                <w:sz w:val="22"/>
              </w:rPr>
              <w:t>相关法规、规范和技术标准；</w:t>
            </w:r>
            <w:r>
              <w:rPr>
                <w:rFonts w:eastAsia="仿宋_GB2312" w:hint="eastAsia"/>
                <w:color w:val="000000"/>
                <w:kern w:val="0"/>
                <w:sz w:val="22"/>
              </w:rPr>
              <w:t>具备较强的研究分析能力、管理能力、语言及文字表达能力、组织沟通能力；热爱本职工作，具有较强的事业心和责任心；</w:t>
            </w:r>
            <w:r w:rsidRPr="00730C53">
              <w:rPr>
                <w:rFonts w:eastAsia="仿宋_GB2312"/>
                <w:kern w:val="0"/>
                <w:sz w:val="22"/>
              </w:rPr>
              <w:t>身体健康。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F7701" w:rsidRPr="00730C53" w:rsidRDefault="006F7701" w:rsidP="00C90ECB">
            <w:pPr>
              <w:widowControl/>
              <w:jc w:val="center"/>
              <w:rPr>
                <w:rFonts w:eastAsia="仿宋_GB2312"/>
                <w:kern w:val="0"/>
                <w:sz w:val="22"/>
              </w:rPr>
            </w:pPr>
            <w:r w:rsidRPr="00730C53">
              <w:rPr>
                <w:rFonts w:eastAsia="仿宋_GB2312"/>
                <w:color w:val="000000"/>
                <w:kern w:val="0"/>
                <w:sz w:val="22"/>
              </w:rPr>
              <w:t>45</w:t>
            </w:r>
            <w:r w:rsidRPr="00730C53">
              <w:rPr>
                <w:rFonts w:eastAsia="仿宋_GB2312"/>
                <w:color w:val="000000"/>
                <w:kern w:val="0"/>
                <w:sz w:val="22"/>
              </w:rPr>
              <w:t>周岁及以下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F7701" w:rsidRPr="00730C53" w:rsidRDefault="006F7701" w:rsidP="00C90ECB">
            <w:pPr>
              <w:widowControl/>
              <w:jc w:val="center"/>
              <w:rPr>
                <w:rFonts w:eastAsia="仿宋_GB2312"/>
                <w:kern w:val="0"/>
                <w:sz w:val="22"/>
              </w:rPr>
            </w:pPr>
            <w:r>
              <w:rPr>
                <w:rFonts w:eastAsia="仿宋_GB2312"/>
                <w:kern w:val="0"/>
                <w:sz w:val="22"/>
              </w:rPr>
              <w:t>具有北京市户籍人员</w:t>
            </w:r>
            <w:r w:rsidRPr="00730C53">
              <w:rPr>
                <w:rFonts w:eastAsia="仿宋_GB2312"/>
                <w:kern w:val="0"/>
                <w:sz w:val="22"/>
              </w:rPr>
              <w:t>同等条件下优先</w:t>
            </w:r>
            <w:r w:rsidRPr="00730C53">
              <w:rPr>
                <w:rFonts w:eastAsia="仿宋_GB2312"/>
                <w:kern w:val="0"/>
                <w:sz w:val="22"/>
              </w:rPr>
              <w:t xml:space="preserve">, </w:t>
            </w:r>
            <w:r>
              <w:rPr>
                <w:rFonts w:eastAsia="仿宋_GB2312"/>
                <w:kern w:val="0"/>
                <w:sz w:val="22"/>
              </w:rPr>
              <w:t>年龄</w:t>
            </w:r>
            <w:r w:rsidRPr="00730C53">
              <w:rPr>
                <w:rFonts w:eastAsia="仿宋_GB2312"/>
                <w:kern w:val="0"/>
                <w:sz w:val="22"/>
              </w:rPr>
              <w:t>适当放宽至</w:t>
            </w:r>
            <w:r w:rsidRPr="00730C53">
              <w:rPr>
                <w:rFonts w:eastAsia="仿宋_GB2312"/>
                <w:kern w:val="0"/>
                <w:sz w:val="22"/>
              </w:rPr>
              <w:t>50</w:t>
            </w:r>
            <w:r w:rsidRPr="00730C53">
              <w:rPr>
                <w:rFonts w:eastAsia="仿宋_GB2312"/>
                <w:kern w:val="0"/>
                <w:sz w:val="22"/>
              </w:rPr>
              <w:t>岁及以下。</w:t>
            </w:r>
          </w:p>
        </w:tc>
      </w:tr>
    </w:tbl>
    <w:p w:rsidR="006F7701" w:rsidRDefault="006F7701" w:rsidP="006F7701">
      <w:pPr>
        <w:widowControl/>
        <w:jc w:val="left"/>
        <w:rPr>
          <w:rFonts w:eastAsia="仿宋_GB2312" w:hint="eastAsia"/>
          <w:sz w:val="32"/>
          <w:szCs w:val="32"/>
        </w:rPr>
      </w:pPr>
    </w:p>
    <w:p w:rsidR="006F7701" w:rsidRDefault="006F7701" w:rsidP="006F7701">
      <w:pPr>
        <w:widowControl/>
        <w:jc w:val="left"/>
        <w:rPr>
          <w:rFonts w:eastAsia="仿宋_GB2312" w:hint="eastAsia"/>
          <w:sz w:val="32"/>
          <w:szCs w:val="32"/>
        </w:rPr>
      </w:pPr>
    </w:p>
    <w:tbl>
      <w:tblPr>
        <w:tblpPr w:leftFromText="180" w:rightFromText="180" w:horzAnchor="margin" w:tblpY="520"/>
        <w:tblW w:w="14000" w:type="dxa"/>
        <w:tblLook w:val="04A0"/>
      </w:tblPr>
      <w:tblGrid>
        <w:gridCol w:w="817"/>
        <w:gridCol w:w="992"/>
        <w:gridCol w:w="1276"/>
        <w:gridCol w:w="709"/>
        <w:gridCol w:w="7654"/>
        <w:gridCol w:w="1134"/>
        <w:gridCol w:w="1418"/>
      </w:tblGrid>
      <w:tr w:rsidR="006F7701" w:rsidRPr="00730C53" w:rsidTr="00C90ECB">
        <w:trPr>
          <w:trHeight w:val="699"/>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701" w:rsidRPr="00730C53" w:rsidRDefault="006F7701" w:rsidP="00C90ECB">
            <w:pPr>
              <w:widowControl/>
              <w:jc w:val="center"/>
              <w:rPr>
                <w:rFonts w:eastAsia="仿宋_GB2312"/>
                <w:color w:val="000000"/>
                <w:kern w:val="0"/>
                <w:sz w:val="22"/>
              </w:rPr>
            </w:pPr>
            <w:r>
              <w:rPr>
                <w:rFonts w:eastAsia="仿宋_GB2312"/>
                <w:sz w:val="32"/>
                <w:szCs w:val="32"/>
              </w:rPr>
              <w:lastRenderedPageBreak/>
              <w:br w:type="page"/>
            </w:r>
            <w:r w:rsidRPr="00730C53">
              <w:rPr>
                <w:rFonts w:eastAsia="仿宋_GB2312"/>
                <w:color w:val="000000"/>
                <w:kern w:val="0"/>
                <w:sz w:val="22"/>
              </w:rPr>
              <w:t>序号</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F7701" w:rsidRPr="00730C53" w:rsidRDefault="006F7701" w:rsidP="00C90ECB">
            <w:pPr>
              <w:widowControl/>
              <w:jc w:val="center"/>
              <w:rPr>
                <w:rFonts w:eastAsia="仿宋_GB2312"/>
                <w:color w:val="000000"/>
                <w:kern w:val="0"/>
                <w:sz w:val="22"/>
              </w:rPr>
            </w:pPr>
            <w:r w:rsidRPr="00730C53">
              <w:rPr>
                <w:rFonts w:eastAsia="仿宋_GB2312"/>
                <w:color w:val="000000"/>
                <w:kern w:val="0"/>
                <w:sz w:val="22"/>
              </w:rPr>
              <w:t>部门</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7701" w:rsidRPr="00730C53" w:rsidRDefault="006F7701" w:rsidP="00C90ECB">
            <w:pPr>
              <w:widowControl/>
              <w:jc w:val="center"/>
              <w:rPr>
                <w:rFonts w:eastAsia="仿宋_GB2312"/>
                <w:color w:val="000000"/>
                <w:kern w:val="0"/>
                <w:sz w:val="22"/>
              </w:rPr>
            </w:pPr>
            <w:r w:rsidRPr="00730C53">
              <w:rPr>
                <w:rFonts w:eastAsia="仿宋_GB2312"/>
                <w:color w:val="000000"/>
                <w:kern w:val="0"/>
                <w:sz w:val="22"/>
              </w:rPr>
              <w:t>岗位</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F7701" w:rsidRPr="00730C53" w:rsidRDefault="006F7701" w:rsidP="00C90ECB">
            <w:pPr>
              <w:widowControl/>
              <w:jc w:val="center"/>
              <w:rPr>
                <w:rFonts w:eastAsia="仿宋_GB2312"/>
                <w:color w:val="000000"/>
                <w:kern w:val="0"/>
                <w:sz w:val="22"/>
              </w:rPr>
            </w:pPr>
            <w:r w:rsidRPr="00730C53">
              <w:rPr>
                <w:rFonts w:eastAsia="仿宋_GB2312"/>
                <w:color w:val="000000"/>
                <w:kern w:val="0"/>
                <w:sz w:val="22"/>
              </w:rPr>
              <w:t>人数</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6F7701" w:rsidRPr="00730C53" w:rsidRDefault="006F7701" w:rsidP="00C90ECB">
            <w:pPr>
              <w:widowControl/>
              <w:jc w:val="center"/>
              <w:rPr>
                <w:rFonts w:eastAsia="仿宋_GB2312"/>
                <w:color w:val="000000"/>
                <w:kern w:val="0"/>
                <w:sz w:val="22"/>
              </w:rPr>
            </w:pPr>
            <w:r w:rsidRPr="00730C53">
              <w:rPr>
                <w:rFonts w:eastAsia="仿宋_GB2312"/>
                <w:color w:val="000000"/>
                <w:kern w:val="0"/>
                <w:sz w:val="22"/>
              </w:rPr>
              <w:t>任职条件</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F7701" w:rsidRPr="00730C53" w:rsidRDefault="006F7701" w:rsidP="00C90ECB">
            <w:pPr>
              <w:widowControl/>
              <w:jc w:val="center"/>
              <w:rPr>
                <w:rFonts w:eastAsia="仿宋_GB2312"/>
                <w:color w:val="000000"/>
                <w:kern w:val="0"/>
                <w:sz w:val="22"/>
              </w:rPr>
            </w:pPr>
            <w:r w:rsidRPr="00730C53">
              <w:rPr>
                <w:rFonts w:eastAsia="仿宋_GB2312"/>
                <w:color w:val="000000"/>
                <w:kern w:val="0"/>
                <w:sz w:val="22"/>
              </w:rPr>
              <w:t>年龄要求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F7701" w:rsidRPr="00730C53" w:rsidRDefault="006F7701" w:rsidP="00C90ECB">
            <w:pPr>
              <w:widowControl/>
              <w:jc w:val="center"/>
              <w:rPr>
                <w:rFonts w:eastAsia="仿宋_GB2312"/>
                <w:color w:val="000000"/>
                <w:kern w:val="0"/>
                <w:sz w:val="22"/>
              </w:rPr>
            </w:pPr>
            <w:r w:rsidRPr="00730C53">
              <w:rPr>
                <w:rFonts w:eastAsia="仿宋_GB2312"/>
                <w:color w:val="000000"/>
                <w:kern w:val="0"/>
                <w:sz w:val="22"/>
              </w:rPr>
              <w:t>备注</w:t>
            </w:r>
          </w:p>
        </w:tc>
      </w:tr>
      <w:tr w:rsidR="006F7701" w:rsidTr="00C90ECB">
        <w:trPr>
          <w:trHeight w:val="2968"/>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701" w:rsidRPr="00730C53" w:rsidRDefault="006F7701" w:rsidP="00C90ECB">
            <w:pPr>
              <w:widowControl/>
              <w:jc w:val="center"/>
              <w:rPr>
                <w:rFonts w:eastAsia="仿宋_GB2312"/>
                <w:color w:val="000000"/>
                <w:kern w:val="0"/>
                <w:sz w:val="22"/>
              </w:rPr>
            </w:pPr>
            <w:r>
              <w:rPr>
                <w:rFonts w:eastAsia="仿宋_GB2312" w:hint="eastAsia"/>
                <w:color w:val="000000"/>
                <w:kern w:val="0"/>
                <w:sz w:val="22"/>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F7701" w:rsidRDefault="006F7701" w:rsidP="00C90ECB">
            <w:pPr>
              <w:widowControl/>
              <w:jc w:val="center"/>
              <w:rPr>
                <w:rFonts w:eastAsia="仿宋_GB2312"/>
                <w:color w:val="000000"/>
                <w:kern w:val="0"/>
                <w:sz w:val="22"/>
              </w:rPr>
            </w:pPr>
            <w:r>
              <w:rPr>
                <w:rFonts w:eastAsia="仿宋_GB2312" w:hint="eastAsia"/>
                <w:color w:val="000000"/>
                <w:kern w:val="0"/>
                <w:sz w:val="22"/>
              </w:rPr>
              <w:t>工程咨询部</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7701" w:rsidRDefault="006F7701" w:rsidP="00C90ECB">
            <w:pPr>
              <w:widowControl/>
              <w:jc w:val="center"/>
              <w:rPr>
                <w:rFonts w:eastAsia="仿宋_GB2312"/>
                <w:color w:val="000000"/>
                <w:kern w:val="0"/>
                <w:sz w:val="22"/>
              </w:rPr>
            </w:pPr>
            <w:r>
              <w:rPr>
                <w:rFonts w:eastAsia="仿宋_GB2312" w:hint="eastAsia"/>
                <w:color w:val="000000"/>
                <w:kern w:val="0"/>
                <w:sz w:val="22"/>
              </w:rPr>
              <w:t>市场开发与经营</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F7701" w:rsidRPr="00730C53" w:rsidRDefault="006F7701" w:rsidP="00C90ECB">
            <w:pPr>
              <w:widowControl/>
              <w:jc w:val="center"/>
              <w:rPr>
                <w:rFonts w:eastAsia="仿宋_GB2312"/>
                <w:color w:val="000000"/>
                <w:kern w:val="0"/>
                <w:sz w:val="22"/>
              </w:rPr>
            </w:pPr>
            <w:r>
              <w:rPr>
                <w:rFonts w:eastAsia="仿宋_GB2312" w:hint="eastAsia"/>
                <w:color w:val="000000"/>
                <w:kern w:val="0"/>
                <w:sz w:val="22"/>
              </w:rPr>
              <w:t>3</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6F7701" w:rsidRPr="00730C53" w:rsidRDefault="006F7701" w:rsidP="00C90ECB">
            <w:pPr>
              <w:widowControl/>
              <w:jc w:val="left"/>
              <w:rPr>
                <w:rFonts w:eastAsia="仿宋_GB2312"/>
                <w:b/>
                <w:bCs/>
                <w:kern w:val="0"/>
                <w:sz w:val="22"/>
              </w:rPr>
            </w:pPr>
            <w:r w:rsidRPr="00730C53">
              <w:rPr>
                <w:rFonts w:eastAsia="仿宋_GB2312"/>
                <w:b/>
                <w:bCs/>
                <w:kern w:val="0"/>
                <w:sz w:val="22"/>
              </w:rPr>
              <w:t>教育经历</w:t>
            </w:r>
            <w:r w:rsidRPr="00730C53">
              <w:rPr>
                <w:rFonts w:eastAsia="仿宋_GB2312"/>
                <w:kern w:val="0"/>
                <w:sz w:val="22"/>
              </w:rPr>
              <w:t>：全日制大学本科及以上学历学位。</w:t>
            </w:r>
            <w:r w:rsidRPr="00730C53">
              <w:rPr>
                <w:rFonts w:eastAsia="仿宋_GB2312"/>
                <w:kern w:val="0"/>
                <w:sz w:val="22"/>
              </w:rPr>
              <w:br/>
            </w:r>
            <w:r w:rsidRPr="00730C53">
              <w:rPr>
                <w:rFonts w:eastAsia="仿宋_GB2312"/>
                <w:b/>
                <w:bCs/>
                <w:kern w:val="0"/>
                <w:sz w:val="22"/>
              </w:rPr>
              <w:t>工作经历</w:t>
            </w:r>
            <w:r w:rsidRPr="00730C53">
              <w:rPr>
                <w:rFonts w:eastAsia="仿宋_GB2312"/>
                <w:kern w:val="0"/>
                <w:sz w:val="22"/>
              </w:rPr>
              <w:t>：具有</w:t>
            </w:r>
            <w:r>
              <w:rPr>
                <w:rFonts w:eastAsia="仿宋_GB2312" w:hint="eastAsia"/>
                <w:kern w:val="0"/>
                <w:sz w:val="22"/>
              </w:rPr>
              <w:t>5</w:t>
            </w:r>
            <w:r w:rsidRPr="00730C53">
              <w:rPr>
                <w:rFonts w:eastAsia="仿宋_GB2312"/>
                <w:kern w:val="0"/>
                <w:sz w:val="22"/>
              </w:rPr>
              <w:t>年</w:t>
            </w:r>
            <w:r>
              <w:rPr>
                <w:rFonts w:eastAsia="仿宋_GB2312" w:hint="eastAsia"/>
                <w:kern w:val="0"/>
                <w:sz w:val="22"/>
              </w:rPr>
              <w:t>及</w:t>
            </w:r>
            <w:r w:rsidRPr="00855A7A">
              <w:rPr>
                <w:rFonts w:eastAsia="仿宋_GB2312"/>
                <w:kern w:val="0"/>
                <w:sz w:val="22"/>
              </w:rPr>
              <w:t>以上工作经历，</w:t>
            </w:r>
            <w:r>
              <w:rPr>
                <w:rFonts w:eastAsia="仿宋_GB2312" w:hint="eastAsia"/>
                <w:kern w:val="0"/>
                <w:sz w:val="22"/>
              </w:rPr>
              <w:t>从事过铁路及轨道交通规划，项目投资机会研究、投融资研究，勘察设计，设计咨询，大型综合交通枢纽设计，土地综合开发，施工组织，计划管理，经营开发等工作。</w:t>
            </w:r>
            <w:r w:rsidRPr="00855A7A">
              <w:rPr>
                <w:rFonts w:eastAsia="仿宋_GB2312"/>
                <w:kern w:val="0"/>
                <w:sz w:val="22"/>
              </w:rPr>
              <w:t>具有咨询工程师（投资）</w:t>
            </w:r>
            <w:r>
              <w:rPr>
                <w:rFonts w:eastAsia="仿宋_GB2312" w:hint="eastAsia"/>
                <w:kern w:val="0"/>
                <w:sz w:val="22"/>
              </w:rPr>
              <w:t>执业</w:t>
            </w:r>
            <w:r w:rsidRPr="00855A7A">
              <w:rPr>
                <w:rFonts w:eastAsia="仿宋_GB2312"/>
                <w:kern w:val="0"/>
                <w:sz w:val="22"/>
              </w:rPr>
              <w:t>资格者同等条件下优先。</w:t>
            </w:r>
            <w:r w:rsidRPr="00855A7A">
              <w:rPr>
                <w:rFonts w:eastAsia="仿宋_GB2312"/>
                <w:kern w:val="0"/>
                <w:sz w:val="22"/>
              </w:rPr>
              <w:br/>
            </w:r>
            <w:r w:rsidRPr="00855A7A">
              <w:rPr>
                <w:rFonts w:eastAsia="仿宋_GB2312"/>
                <w:b/>
                <w:bCs/>
                <w:kern w:val="0"/>
                <w:sz w:val="22"/>
              </w:rPr>
              <w:t>工作能力</w:t>
            </w:r>
            <w:r w:rsidRPr="00855A7A">
              <w:rPr>
                <w:rFonts w:eastAsia="仿宋_GB2312"/>
                <w:kern w:val="0"/>
                <w:sz w:val="22"/>
              </w:rPr>
              <w:t>：任有</w:t>
            </w:r>
            <w:r>
              <w:rPr>
                <w:rFonts w:eastAsia="仿宋_GB2312" w:hint="eastAsia"/>
                <w:kern w:val="0"/>
                <w:sz w:val="22"/>
              </w:rPr>
              <w:t>高级</w:t>
            </w:r>
            <w:r w:rsidRPr="00855A7A">
              <w:rPr>
                <w:rFonts w:eastAsia="仿宋_GB2312"/>
                <w:kern w:val="0"/>
                <w:sz w:val="22"/>
              </w:rPr>
              <w:t>专业技术职务；</w:t>
            </w:r>
            <w:r>
              <w:rPr>
                <w:rFonts w:eastAsia="仿宋_GB2312" w:hint="eastAsia"/>
                <w:color w:val="000000"/>
                <w:kern w:val="0"/>
                <w:sz w:val="22"/>
              </w:rPr>
              <w:t>具备较强的分析策划能力、管理能力、语言及文字表达能力、组织沟通能力；</w:t>
            </w:r>
            <w:r w:rsidRPr="00855A7A">
              <w:rPr>
                <w:rFonts w:eastAsia="仿宋_GB2312"/>
                <w:kern w:val="0"/>
                <w:sz w:val="22"/>
              </w:rPr>
              <w:t>熟悉</w:t>
            </w:r>
            <w:r w:rsidRPr="00855A7A">
              <w:rPr>
                <w:rFonts w:eastAsia="仿宋_GB2312" w:hint="eastAsia"/>
                <w:kern w:val="0"/>
                <w:sz w:val="22"/>
              </w:rPr>
              <w:t>铁路</w:t>
            </w:r>
            <w:r>
              <w:rPr>
                <w:rFonts w:eastAsia="仿宋_GB2312" w:hint="eastAsia"/>
                <w:kern w:val="0"/>
                <w:sz w:val="22"/>
              </w:rPr>
              <w:t>工程设计、设计咨询、全过程咨询、建设等领域；</w:t>
            </w:r>
            <w:r>
              <w:rPr>
                <w:rFonts w:eastAsia="仿宋_GB2312" w:hint="eastAsia"/>
                <w:color w:val="000000"/>
                <w:kern w:val="0"/>
                <w:sz w:val="22"/>
              </w:rPr>
              <w:t>热爱本职工作，具有较强的事业心和责任心；</w:t>
            </w:r>
            <w:r>
              <w:rPr>
                <w:rFonts w:eastAsia="仿宋_GB2312" w:hint="eastAsia"/>
                <w:kern w:val="0"/>
                <w:sz w:val="22"/>
              </w:rPr>
              <w:t>身体健康，能够适应经常出差。</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F7701" w:rsidRDefault="006F7701" w:rsidP="00C90ECB">
            <w:pPr>
              <w:widowControl/>
              <w:jc w:val="center"/>
              <w:rPr>
                <w:rFonts w:eastAsia="仿宋_GB2312"/>
                <w:kern w:val="0"/>
                <w:sz w:val="22"/>
              </w:rPr>
            </w:pPr>
            <w:r w:rsidRPr="00730C53">
              <w:rPr>
                <w:rFonts w:eastAsia="仿宋_GB2312"/>
                <w:kern w:val="0"/>
                <w:sz w:val="22"/>
              </w:rPr>
              <w:t>4</w:t>
            </w:r>
            <w:r>
              <w:rPr>
                <w:rFonts w:eastAsia="仿宋_GB2312" w:hint="eastAsia"/>
                <w:kern w:val="0"/>
                <w:sz w:val="22"/>
              </w:rPr>
              <w:t>5</w:t>
            </w:r>
            <w:r w:rsidRPr="00730C53">
              <w:rPr>
                <w:rFonts w:eastAsia="仿宋_GB2312"/>
                <w:kern w:val="0"/>
                <w:sz w:val="22"/>
              </w:rPr>
              <w:t>周岁及以下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F7701" w:rsidRDefault="006F7701" w:rsidP="00C90ECB">
            <w:pPr>
              <w:widowControl/>
              <w:jc w:val="center"/>
              <w:rPr>
                <w:rFonts w:eastAsia="仿宋_GB2312"/>
                <w:kern w:val="0"/>
                <w:sz w:val="22"/>
              </w:rPr>
            </w:pPr>
            <w:r>
              <w:rPr>
                <w:rFonts w:eastAsia="仿宋_GB2312"/>
                <w:kern w:val="0"/>
                <w:sz w:val="22"/>
              </w:rPr>
              <w:t>具有北京市户籍人员</w:t>
            </w:r>
            <w:r w:rsidRPr="00730C53">
              <w:rPr>
                <w:rFonts w:eastAsia="仿宋_GB2312"/>
                <w:kern w:val="0"/>
                <w:sz w:val="22"/>
              </w:rPr>
              <w:t>同等条件下优先</w:t>
            </w:r>
            <w:r w:rsidRPr="00730C53">
              <w:rPr>
                <w:rFonts w:eastAsia="仿宋_GB2312"/>
                <w:kern w:val="0"/>
                <w:sz w:val="22"/>
              </w:rPr>
              <w:t xml:space="preserve">, </w:t>
            </w:r>
            <w:r>
              <w:rPr>
                <w:rFonts w:eastAsia="仿宋_GB2312"/>
                <w:kern w:val="0"/>
                <w:sz w:val="22"/>
              </w:rPr>
              <w:t>年龄</w:t>
            </w:r>
            <w:r w:rsidRPr="00730C53">
              <w:rPr>
                <w:rFonts w:eastAsia="仿宋_GB2312"/>
                <w:kern w:val="0"/>
                <w:sz w:val="22"/>
              </w:rPr>
              <w:t>适当放宽至</w:t>
            </w:r>
            <w:r w:rsidRPr="00730C53">
              <w:rPr>
                <w:rFonts w:eastAsia="仿宋_GB2312"/>
                <w:kern w:val="0"/>
                <w:sz w:val="22"/>
              </w:rPr>
              <w:t>50</w:t>
            </w:r>
            <w:r w:rsidRPr="00730C53">
              <w:rPr>
                <w:rFonts w:eastAsia="仿宋_GB2312"/>
                <w:kern w:val="0"/>
                <w:sz w:val="22"/>
              </w:rPr>
              <w:t>岁及以下。</w:t>
            </w:r>
          </w:p>
        </w:tc>
      </w:tr>
      <w:tr w:rsidR="006F7701" w:rsidRPr="00730C53" w:rsidTr="00C90ECB">
        <w:trPr>
          <w:trHeight w:val="2979"/>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F7701" w:rsidRPr="00730C53" w:rsidRDefault="006F7701" w:rsidP="00C90ECB">
            <w:pPr>
              <w:widowControl/>
              <w:jc w:val="center"/>
              <w:rPr>
                <w:rFonts w:eastAsia="仿宋_GB2312"/>
                <w:color w:val="000000"/>
                <w:kern w:val="0"/>
                <w:sz w:val="22"/>
              </w:rPr>
            </w:pPr>
            <w:r>
              <w:rPr>
                <w:rFonts w:eastAsia="仿宋_GB2312" w:hint="eastAsia"/>
                <w:color w:val="000000"/>
                <w:kern w:val="0"/>
                <w:sz w:val="22"/>
              </w:rPr>
              <w:t>6</w:t>
            </w:r>
          </w:p>
        </w:tc>
        <w:tc>
          <w:tcPr>
            <w:tcW w:w="992" w:type="dxa"/>
            <w:tcBorders>
              <w:top w:val="nil"/>
              <w:left w:val="nil"/>
              <w:bottom w:val="single" w:sz="4" w:space="0" w:color="auto"/>
              <w:right w:val="single" w:sz="4" w:space="0" w:color="auto"/>
            </w:tcBorders>
            <w:shd w:val="clear" w:color="auto" w:fill="auto"/>
            <w:vAlign w:val="center"/>
            <w:hideMark/>
          </w:tcPr>
          <w:p w:rsidR="006F7701" w:rsidRPr="00730C53" w:rsidRDefault="006F7701" w:rsidP="00C90ECB">
            <w:pPr>
              <w:widowControl/>
              <w:jc w:val="center"/>
              <w:rPr>
                <w:rFonts w:eastAsia="仿宋_GB2312"/>
                <w:color w:val="000000"/>
                <w:kern w:val="0"/>
                <w:sz w:val="22"/>
              </w:rPr>
            </w:pPr>
            <w:r>
              <w:rPr>
                <w:rFonts w:eastAsia="仿宋_GB2312" w:hint="eastAsia"/>
                <w:color w:val="000000"/>
                <w:kern w:val="0"/>
                <w:sz w:val="22"/>
              </w:rPr>
              <w:t>工程咨询部</w:t>
            </w:r>
          </w:p>
        </w:tc>
        <w:tc>
          <w:tcPr>
            <w:tcW w:w="1276" w:type="dxa"/>
            <w:tcBorders>
              <w:top w:val="nil"/>
              <w:left w:val="nil"/>
              <w:bottom w:val="single" w:sz="4" w:space="0" w:color="auto"/>
              <w:right w:val="single" w:sz="4" w:space="0" w:color="auto"/>
            </w:tcBorders>
            <w:shd w:val="clear" w:color="auto" w:fill="auto"/>
            <w:vAlign w:val="center"/>
            <w:hideMark/>
          </w:tcPr>
          <w:p w:rsidR="006F7701" w:rsidRPr="00730C53" w:rsidRDefault="006F7701" w:rsidP="00C90ECB">
            <w:pPr>
              <w:widowControl/>
              <w:jc w:val="center"/>
              <w:rPr>
                <w:rFonts w:eastAsia="仿宋_GB2312"/>
                <w:color w:val="000000"/>
                <w:kern w:val="0"/>
                <w:sz w:val="22"/>
              </w:rPr>
            </w:pPr>
            <w:r>
              <w:rPr>
                <w:rFonts w:eastAsia="仿宋_GB2312" w:hint="eastAsia"/>
                <w:color w:val="000000"/>
                <w:kern w:val="0"/>
                <w:sz w:val="22"/>
              </w:rPr>
              <w:t>技术管理和项目管理</w:t>
            </w:r>
          </w:p>
        </w:tc>
        <w:tc>
          <w:tcPr>
            <w:tcW w:w="709" w:type="dxa"/>
            <w:tcBorders>
              <w:top w:val="nil"/>
              <w:left w:val="nil"/>
              <w:bottom w:val="single" w:sz="4" w:space="0" w:color="auto"/>
              <w:right w:val="single" w:sz="4" w:space="0" w:color="auto"/>
            </w:tcBorders>
            <w:shd w:val="clear" w:color="auto" w:fill="auto"/>
            <w:noWrap/>
            <w:vAlign w:val="center"/>
            <w:hideMark/>
          </w:tcPr>
          <w:p w:rsidR="006F7701" w:rsidRPr="00730C53" w:rsidRDefault="006F7701" w:rsidP="00C90ECB">
            <w:pPr>
              <w:widowControl/>
              <w:jc w:val="center"/>
              <w:rPr>
                <w:rFonts w:eastAsia="仿宋_GB2312"/>
                <w:color w:val="000000"/>
                <w:kern w:val="0"/>
                <w:sz w:val="22"/>
              </w:rPr>
            </w:pPr>
            <w:r>
              <w:rPr>
                <w:rFonts w:eastAsia="仿宋_GB2312" w:hint="eastAsia"/>
                <w:color w:val="000000"/>
                <w:kern w:val="0"/>
                <w:sz w:val="22"/>
              </w:rPr>
              <w:t>3</w:t>
            </w:r>
          </w:p>
        </w:tc>
        <w:tc>
          <w:tcPr>
            <w:tcW w:w="7654" w:type="dxa"/>
            <w:tcBorders>
              <w:top w:val="nil"/>
              <w:left w:val="nil"/>
              <w:bottom w:val="single" w:sz="4" w:space="0" w:color="auto"/>
              <w:right w:val="single" w:sz="4" w:space="0" w:color="auto"/>
            </w:tcBorders>
            <w:shd w:val="clear" w:color="auto" w:fill="auto"/>
            <w:vAlign w:val="center"/>
            <w:hideMark/>
          </w:tcPr>
          <w:p w:rsidR="006F7701" w:rsidRPr="00730C53" w:rsidRDefault="006F7701" w:rsidP="00C90ECB">
            <w:pPr>
              <w:widowControl/>
              <w:jc w:val="left"/>
              <w:rPr>
                <w:rFonts w:eastAsia="仿宋_GB2312"/>
                <w:kern w:val="0"/>
                <w:sz w:val="22"/>
              </w:rPr>
            </w:pPr>
            <w:r w:rsidRPr="00730C53">
              <w:rPr>
                <w:rFonts w:eastAsia="仿宋_GB2312"/>
                <w:b/>
                <w:bCs/>
                <w:kern w:val="0"/>
                <w:sz w:val="22"/>
              </w:rPr>
              <w:t>教育经历</w:t>
            </w:r>
            <w:r w:rsidRPr="00730C53">
              <w:rPr>
                <w:rFonts w:eastAsia="仿宋_GB2312"/>
                <w:kern w:val="0"/>
                <w:sz w:val="22"/>
              </w:rPr>
              <w:t>：全日制大学本科及以上学历学位。</w:t>
            </w:r>
          </w:p>
          <w:p w:rsidR="006F7701" w:rsidRDefault="006F7701" w:rsidP="00C90ECB">
            <w:pPr>
              <w:widowControl/>
              <w:jc w:val="left"/>
              <w:rPr>
                <w:rFonts w:eastAsia="仿宋_GB2312"/>
                <w:kern w:val="0"/>
                <w:sz w:val="22"/>
              </w:rPr>
            </w:pPr>
            <w:r w:rsidRPr="00730C53">
              <w:rPr>
                <w:rFonts w:eastAsia="仿宋_GB2312"/>
                <w:kern w:val="0"/>
                <w:sz w:val="22"/>
              </w:rPr>
              <w:br w:type="page"/>
            </w:r>
            <w:r w:rsidRPr="00730C53">
              <w:rPr>
                <w:rFonts w:eastAsia="仿宋_GB2312"/>
                <w:b/>
                <w:bCs/>
                <w:kern w:val="0"/>
                <w:sz w:val="22"/>
              </w:rPr>
              <w:t>工作经历</w:t>
            </w:r>
            <w:r w:rsidRPr="00730C53">
              <w:rPr>
                <w:rFonts w:eastAsia="仿宋_GB2312"/>
                <w:kern w:val="0"/>
                <w:sz w:val="22"/>
              </w:rPr>
              <w:t>：具有</w:t>
            </w:r>
            <w:r>
              <w:rPr>
                <w:rFonts w:eastAsia="仿宋_GB2312" w:hint="eastAsia"/>
                <w:kern w:val="0"/>
                <w:sz w:val="22"/>
              </w:rPr>
              <w:t>5</w:t>
            </w:r>
            <w:r w:rsidRPr="00730C53">
              <w:rPr>
                <w:rFonts w:eastAsia="仿宋_GB2312"/>
                <w:kern w:val="0"/>
                <w:sz w:val="22"/>
              </w:rPr>
              <w:t>年</w:t>
            </w:r>
            <w:r>
              <w:rPr>
                <w:rFonts w:eastAsia="仿宋_GB2312" w:hint="eastAsia"/>
                <w:kern w:val="0"/>
                <w:sz w:val="22"/>
              </w:rPr>
              <w:t>及</w:t>
            </w:r>
            <w:r w:rsidRPr="00730C53">
              <w:rPr>
                <w:rFonts w:eastAsia="仿宋_GB2312"/>
                <w:kern w:val="0"/>
                <w:sz w:val="22"/>
              </w:rPr>
              <w:t>以上</w:t>
            </w:r>
            <w:r>
              <w:rPr>
                <w:rFonts w:eastAsia="仿宋_GB2312" w:hint="eastAsia"/>
                <w:kern w:val="0"/>
                <w:sz w:val="22"/>
              </w:rPr>
              <w:t>铁路建设项目勘察设计和施工技术管理工作经历，担任过设计项目总体、工程咨询项目负责人，建设项目负责人或者部门（项目）主要负责人。熟悉铁路工程设计，工程咨询，大型综合交通枢纽设计，土地综合开发，项目投融资与资本运作，铁路建设管理和运营维护等领域；具有咨询工程师（投资），造价工程师执业资格者同等条件下优先。</w:t>
            </w:r>
          </w:p>
          <w:p w:rsidR="006F7701" w:rsidRPr="00730C53" w:rsidRDefault="006F7701" w:rsidP="00C90ECB">
            <w:pPr>
              <w:widowControl/>
              <w:jc w:val="left"/>
              <w:rPr>
                <w:rFonts w:eastAsia="仿宋_GB2312"/>
                <w:kern w:val="0"/>
                <w:sz w:val="22"/>
              </w:rPr>
            </w:pPr>
            <w:r w:rsidRPr="00730C53">
              <w:rPr>
                <w:rFonts w:eastAsia="仿宋_GB2312"/>
                <w:b/>
                <w:bCs/>
                <w:kern w:val="0"/>
                <w:sz w:val="22"/>
              </w:rPr>
              <w:t>工作能力</w:t>
            </w:r>
            <w:r w:rsidRPr="00730C53">
              <w:rPr>
                <w:rFonts w:eastAsia="仿宋_GB2312"/>
                <w:kern w:val="0"/>
                <w:sz w:val="22"/>
              </w:rPr>
              <w:t>：</w:t>
            </w:r>
            <w:r w:rsidRPr="00855A7A">
              <w:rPr>
                <w:rFonts w:eastAsia="仿宋_GB2312"/>
                <w:kern w:val="0"/>
                <w:sz w:val="22"/>
              </w:rPr>
              <w:t>任有</w:t>
            </w:r>
            <w:r>
              <w:rPr>
                <w:rFonts w:eastAsia="仿宋_GB2312" w:hint="eastAsia"/>
                <w:kern w:val="0"/>
                <w:sz w:val="22"/>
              </w:rPr>
              <w:t>高级</w:t>
            </w:r>
            <w:r w:rsidRPr="00855A7A">
              <w:rPr>
                <w:rFonts w:eastAsia="仿宋_GB2312"/>
                <w:kern w:val="0"/>
                <w:sz w:val="22"/>
              </w:rPr>
              <w:t>专业技术职务；</w:t>
            </w:r>
            <w:r>
              <w:rPr>
                <w:rFonts w:eastAsia="仿宋_GB2312" w:hint="eastAsia"/>
                <w:kern w:val="0"/>
                <w:sz w:val="22"/>
              </w:rPr>
              <w:t>专业能力突出，具备较强的组织统筹能力、</w:t>
            </w:r>
            <w:r>
              <w:rPr>
                <w:rFonts w:eastAsia="仿宋_GB2312" w:hint="eastAsia"/>
                <w:color w:val="000000"/>
                <w:kern w:val="0"/>
                <w:sz w:val="22"/>
              </w:rPr>
              <w:t>语言及文字表达能力、组织沟通能力；热爱本职工作，具有较强的事业心和责任心；</w:t>
            </w:r>
            <w:r w:rsidRPr="00730C53">
              <w:rPr>
                <w:rFonts w:eastAsia="仿宋_GB2312"/>
                <w:kern w:val="0"/>
                <w:sz w:val="22"/>
              </w:rPr>
              <w:t>身体健康</w:t>
            </w:r>
            <w:r>
              <w:rPr>
                <w:rFonts w:eastAsia="仿宋_GB2312" w:hint="eastAsia"/>
                <w:kern w:val="0"/>
                <w:sz w:val="22"/>
              </w:rPr>
              <w:t>，能够适应长期出差</w:t>
            </w:r>
            <w:r w:rsidRPr="00730C53">
              <w:rPr>
                <w:rFonts w:eastAsia="仿宋_GB2312"/>
                <w:kern w:val="0"/>
                <w:sz w:val="22"/>
              </w:rPr>
              <w:t>。</w:t>
            </w:r>
          </w:p>
        </w:tc>
        <w:tc>
          <w:tcPr>
            <w:tcW w:w="1134" w:type="dxa"/>
            <w:tcBorders>
              <w:top w:val="nil"/>
              <w:left w:val="nil"/>
              <w:bottom w:val="single" w:sz="4" w:space="0" w:color="auto"/>
              <w:right w:val="single" w:sz="4" w:space="0" w:color="auto"/>
            </w:tcBorders>
            <w:shd w:val="clear" w:color="auto" w:fill="auto"/>
            <w:vAlign w:val="center"/>
            <w:hideMark/>
          </w:tcPr>
          <w:p w:rsidR="006F7701" w:rsidRPr="00730C53" w:rsidRDefault="006F7701" w:rsidP="00C90ECB">
            <w:pPr>
              <w:widowControl/>
              <w:jc w:val="center"/>
              <w:rPr>
                <w:rFonts w:eastAsia="仿宋_GB2312"/>
                <w:kern w:val="0"/>
                <w:sz w:val="22"/>
              </w:rPr>
            </w:pPr>
            <w:r w:rsidRPr="00730C53">
              <w:rPr>
                <w:rFonts w:eastAsia="仿宋_GB2312"/>
                <w:kern w:val="0"/>
                <w:sz w:val="22"/>
              </w:rPr>
              <w:t>4</w:t>
            </w:r>
            <w:r>
              <w:rPr>
                <w:rFonts w:eastAsia="仿宋_GB2312" w:hint="eastAsia"/>
                <w:kern w:val="0"/>
                <w:sz w:val="22"/>
              </w:rPr>
              <w:t>5</w:t>
            </w:r>
            <w:r w:rsidRPr="00730C53">
              <w:rPr>
                <w:rFonts w:eastAsia="仿宋_GB2312"/>
                <w:kern w:val="0"/>
                <w:sz w:val="22"/>
              </w:rPr>
              <w:t>周岁及以下</w:t>
            </w:r>
          </w:p>
        </w:tc>
        <w:tc>
          <w:tcPr>
            <w:tcW w:w="1418" w:type="dxa"/>
            <w:tcBorders>
              <w:top w:val="nil"/>
              <w:left w:val="nil"/>
              <w:bottom w:val="single" w:sz="4" w:space="0" w:color="auto"/>
              <w:right w:val="single" w:sz="4" w:space="0" w:color="auto"/>
            </w:tcBorders>
            <w:shd w:val="clear" w:color="auto" w:fill="auto"/>
            <w:vAlign w:val="center"/>
            <w:hideMark/>
          </w:tcPr>
          <w:p w:rsidR="006F7701" w:rsidRPr="00730C53" w:rsidRDefault="006F7701" w:rsidP="00C90ECB">
            <w:pPr>
              <w:widowControl/>
              <w:jc w:val="center"/>
              <w:rPr>
                <w:rFonts w:eastAsia="仿宋_GB2312"/>
                <w:kern w:val="0"/>
                <w:sz w:val="22"/>
              </w:rPr>
            </w:pPr>
            <w:r>
              <w:rPr>
                <w:rFonts w:eastAsia="仿宋_GB2312"/>
                <w:kern w:val="0"/>
                <w:sz w:val="22"/>
              </w:rPr>
              <w:t>具有北京市户籍人员</w:t>
            </w:r>
            <w:r w:rsidRPr="00730C53">
              <w:rPr>
                <w:rFonts w:eastAsia="仿宋_GB2312"/>
                <w:kern w:val="0"/>
                <w:sz w:val="22"/>
              </w:rPr>
              <w:t>同等条件下优先</w:t>
            </w:r>
            <w:r w:rsidRPr="00730C53">
              <w:rPr>
                <w:rFonts w:eastAsia="仿宋_GB2312"/>
                <w:kern w:val="0"/>
                <w:sz w:val="22"/>
              </w:rPr>
              <w:t xml:space="preserve">, </w:t>
            </w:r>
            <w:r>
              <w:rPr>
                <w:rFonts w:eastAsia="仿宋_GB2312"/>
                <w:kern w:val="0"/>
                <w:sz w:val="22"/>
              </w:rPr>
              <w:t>年龄</w:t>
            </w:r>
            <w:r w:rsidRPr="00730C53">
              <w:rPr>
                <w:rFonts w:eastAsia="仿宋_GB2312"/>
                <w:kern w:val="0"/>
                <w:sz w:val="22"/>
              </w:rPr>
              <w:t>适当放宽至</w:t>
            </w:r>
            <w:r w:rsidRPr="00730C53">
              <w:rPr>
                <w:rFonts w:eastAsia="仿宋_GB2312"/>
                <w:kern w:val="0"/>
                <w:sz w:val="22"/>
              </w:rPr>
              <w:t>50</w:t>
            </w:r>
            <w:r w:rsidRPr="00730C53">
              <w:rPr>
                <w:rFonts w:eastAsia="仿宋_GB2312"/>
                <w:kern w:val="0"/>
                <w:sz w:val="22"/>
              </w:rPr>
              <w:t>岁及以下。</w:t>
            </w:r>
          </w:p>
        </w:tc>
      </w:tr>
    </w:tbl>
    <w:p w:rsidR="006F7701" w:rsidRDefault="006F7701" w:rsidP="006F7701">
      <w:pPr>
        <w:widowControl/>
        <w:wordWrap w:val="0"/>
        <w:adjustRightInd w:val="0"/>
        <w:snapToGrid w:val="0"/>
        <w:spacing w:line="579" w:lineRule="exact"/>
        <w:ind w:right="640"/>
        <w:rPr>
          <w:rFonts w:ascii="Times New Roman" w:eastAsia="仿宋_GB2312" w:hAnsi="Times New Roman" w:hint="eastAsia"/>
          <w:bCs/>
          <w:sz w:val="32"/>
          <w:szCs w:val="32"/>
        </w:rPr>
      </w:pPr>
    </w:p>
    <w:p w:rsidR="006F7701" w:rsidRDefault="006F7701" w:rsidP="006F7701">
      <w:pPr>
        <w:widowControl/>
        <w:wordWrap w:val="0"/>
        <w:adjustRightInd w:val="0"/>
        <w:snapToGrid w:val="0"/>
        <w:spacing w:line="579" w:lineRule="exact"/>
        <w:ind w:right="640"/>
        <w:rPr>
          <w:rFonts w:ascii="Times New Roman" w:eastAsia="仿宋_GB2312" w:hAnsi="Times New Roman"/>
          <w:bCs/>
          <w:sz w:val="32"/>
          <w:szCs w:val="32"/>
        </w:rPr>
        <w:sectPr w:rsidR="006F7701" w:rsidSect="002153CB">
          <w:pgSz w:w="16838" w:h="11906" w:orient="landscape"/>
          <w:pgMar w:top="1800" w:right="1440" w:bottom="1800" w:left="1440" w:header="851" w:footer="992" w:gutter="0"/>
          <w:cols w:space="425"/>
          <w:docGrid w:type="lines" w:linePitch="312"/>
        </w:sectPr>
      </w:pPr>
    </w:p>
    <w:p w:rsidR="00BB0410" w:rsidRPr="006F7701" w:rsidRDefault="006F7701"/>
    <w:sectPr w:rsidR="00BB0410" w:rsidRPr="006F7701" w:rsidSect="00A8530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F7701"/>
    <w:rsid w:val="000053D3"/>
    <w:rsid w:val="00036862"/>
    <w:rsid w:val="00044E2E"/>
    <w:rsid w:val="00054369"/>
    <w:rsid w:val="00063128"/>
    <w:rsid w:val="000E3896"/>
    <w:rsid w:val="000F0341"/>
    <w:rsid w:val="000F22CA"/>
    <w:rsid w:val="000F61E9"/>
    <w:rsid w:val="00102465"/>
    <w:rsid w:val="00102C0D"/>
    <w:rsid w:val="001172B0"/>
    <w:rsid w:val="0011782B"/>
    <w:rsid w:val="00124CC6"/>
    <w:rsid w:val="001378A5"/>
    <w:rsid w:val="00142771"/>
    <w:rsid w:val="0015325C"/>
    <w:rsid w:val="00153880"/>
    <w:rsid w:val="00166BAD"/>
    <w:rsid w:val="001700C3"/>
    <w:rsid w:val="001A096D"/>
    <w:rsid w:val="001C4DE7"/>
    <w:rsid w:val="001C6C6E"/>
    <w:rsid w:val="001D3052"/>
    <w:rsid w:val="001E2B0A"/>
    <w:rsid w:val="0022067E"/>
    <w:rsid w:val="00220FCA"/>
    <w:rsid w:val="0022440C"/>
    <w:rsid w:val="00226D7F"/>
    <w:rsid w:val="00233D8D"/>
    <w:rsid w:val="00252F89"/>
    <w:rsid w:val="00255478"/>
    <w:rsid w:val="00286C6B"/>
    <w:rsid w:val="002A3C34"/>
    <w:rsid w:val="002A4C99"/>
    <w:rsid w:val="00300F00"/>
    <w:rsid w:val="00310281"/>
    <w:rsid w:val="003157F3"/>
    <w:rsid w:val="00352711"/>
    <w:rsid w:val="003609C6"/>
    <w:rsid w:val="00363E27"/>
    <w:rsid w:val="00370CFB"/>
    <w:rsid w:val="00371571"/>
    <w:rsid w:val="00372F92"/>
    <w:rsid w:val="003930A8"/>
    <w:rsid w:val="00395F5B"/>
    <w:rsid w:val="003B26E1"/>
    <w:rsid w:val="003B300F"/>
    <w:rsid w:val="003B555B"/>
    <w:rsid w:val="003B6012"/>
    <w:rsid w:val="003C26C9"/>
    <w:rsid w:val="004148D8"/>
    <w:rsid w:val="00414DBF"/>
    <w:rsid w:val="004174A8"/>
    <w:rsid w:val="004256D5"/>
    <w:rsid w:val="00427444"/>
    <w:rsid w:val="00451C96"/>
    <w:rsid w:val="004830BD"/>
    <w:rsid w:val="004A4EB9"/>
    <w:rsid w:val="004A58BD"/>
    <w:rsid w:val="004C50DE"/>
    <w:rsid w:val="004D5D8A"/>
    <w:rsid w:val="004E19CE"/>
    <w:rsid w:val="004F6472"/>
    <w:rsid w:val="005045FB"/>
    <w:rsid w:val="005100A6"/>
    <w:rsid w:val="00532489"/>
    <w:rsid w:val="00580CDE"/>
    <w:rsid w:val="00594A50"/>
    <w:rsid w:val="005A292D"/>
    <w:rsid w:val="005B1725"/>
    <w:rsid w:val="005B3E17"/>
    <w:rsid w:val="005F3B59"/>
    <w:rsid w:val="005F4D48"/>
    <w:rsid w:val="00636DEA"/>
    <w:rsid w:val="006431A9"/>
    <w:rsid w:val="0064760E"/>
    <w:rsid w:val="006510BD"/>
    <w:rsid w:val="00664C98"/>
    <w:rsid w:val="00667524"/>
    <w:rsid w:val="00674465"/>
    <w:rsid w:val="006951C0"/>
    <w:rsid w:val="006C7F69"/>
    <w:rsid w:val="006D1E97"/>
    <w:rsid w:val="006E37DB"/>
    <w:rsid w:val="006E679C"/>
    <w:rsid w:val="006E6996"/>
    <w:rsid w:val="006F2FF2"/>
    <w:rsid w:val="006F7701"/>
    <w:rsid w:val="00713C84"/>
    <w:rsid w:val="00720EBE"/>
    <w:rsid w:val="00731D94"/>
    <w:rsid w:val="00732FED"/>
    <w:rsid w:val="00747DA6"/>
    <w:rsid w:val="0075295A"/>
    <w:rsid w:val="00786DF4"/>
    <w:rsid w:val="00794821"/>
    <w:rsid w:val="007A027E"/>
    <w:rsid w:val="007A5038"/>
    <w:rsid w:val="007A662A"/>
    <w:rsid w:val="007B20AC"/>
    <w:rsid w:val="007D4390"/>
    <w:rsid w:val="007F16A8"/>
    <w:rsid w:val="00805A85"/>
    <w:rsid w:val="00863B80"/>
    <w:rsid w:val="008677BF"/>
    <w:rsid w:val="00876032"/>
    <w:rsid w:val="00877EED"/>
    <w:rsid w:val="00887B7E"/>
    <w:rsid w:val="008968FF"/>
    <w:rsid w:val="008A1E92"/>
    <w:rsid w:val="008A5EC8"/>
    <w:rsid w:val="008B6DC8"/>
    <w:rsid w:val="008B710E"/>
    <w:rsid w:val="008C3444"/>
    <w:rsid w:val="008D23F1"/>
    <w:rsid w:val="008D75D4"/>
    <w:rsid w:val="00913A36"/>
    <w:rsid w:val="00924E54"/>
    <w:rsid w:val="00972CCC"/>
    <w:rsid w:val="00981629"/>
    <w:rsid w:val="00986BFF"/>
    <w:rsid w:val="00987EB5"/>
    <w:rsid w:val="009A1277"/>
    <w:rsid w:val="009B26AA"/>
    <w:rsid w:val="009B7D35"/>
    <w:rsid w:val="009C6D9B"/>
    <w:rsid w:val="009E2FC1"/>
    <w:rsid w:val="009E6F60"/>
    <w:rsid w:val="00A27310"/>
    <w:rsid w:val="00A31918"/>
    <w:rsid w:val="00A50C60"/>
    <w:rsid w:val="00A5613E"/>
    <w:rsid w:val="00A567F4"/>
    <w:rsid w:val="00A613A7"/>
    <w:rsid w:val="00A61CF7"/>
    <w:rsid w:val="00A700DE"/>
    <w:rsid w:val="00A8400C"/>
    <w:rsid w:val="00A8530F"/>
    <w:rsid w:val="00AA2E11"/>
    <w:rsid w:val="00AB0C7B"/>
    <w:rsid w:val="00AB22B6"/>
    <w:rsid w:val="00AD6A4F"/>
    <w:rsid w:val="00AE6AAC"/>
    <w:rsid w:val="00AE7D26"/>
    <w:rsid w:val="00AF3DD5"/>
    <w:rsid w:val="00B022D6"/>
    <w:rsid w:val="00B05B98"/>
    <w:rsid w:val="00B36C3A"/>
    <w:rsid w:val="00B50284"/>
    <w:rsid w:val="00B549D6"/>
    <w:rsid w:val="00B5764D"/>
    <w:rsid w:val="00B75CB5"/>
    <w:rsid w:val="00B800D8"/>
    <w:rsid w:val="00B83874"/>
    <w:rsid w:val="00B97531"/>
    <w:rsid w:val="00BF6A60"/>
    <w:rsid w:val="00C205AF"/>
    <w:rsid w:val="00C35715"/>
    <w:rsid w:val="00C379D7"/>
    <w:rsid w:val="00C62C69"/>
    <w:rsid w:val="00C640AF"/>
    <w:rsid w:val="00C81E09"/>
    <w:rsid w:val="00C822E7"/>
    <w:rsid w:val="00C841E6"/>
    <w:rsid w:val="00C85254"/>
    <w:rsid w:val="00C91936"/>
    <w:rsid w:val="00C954A5"/>
    <w:rsid w:val="00CA2B13"/>
    <w:rsid w:val="00CA72D6"/>
    <w:rsid w:val="00CA7827"/>
    <w:rsid w:val="00CB3AFA"/>
    <w:rsid w:val="00CB7152"/>
    <w:rsid w:val="00CB7860"/>
    <w:rsid w:val="00CB78C3"/>
    <w:rsid w:val="00CC4B8C"/>
    <w:rsid w:val="00CC665F"/>
    <w:rsid w:val="00CE3334"/>
    <w:rsid w:val="00D04DBF"/>
    <w:rsid w:val="00D15B84"/>
    <w:rsid w:val="00D33222"/>
    <w:rsid w:val="00D371D3"/>
    <w:rsid w:val="00D73699"/>
    <w:rsid w:val="00D77DE2"/>
    <w:rsid w:val="00D84D0D"/>
    <w:rsid w:val="00DB0F0E"/>
    <w:rsid w:val="00DD7D83"/>
    <w:rsid w:val="00DF6F1A"/>
    <w:rsid w:val="00E14AFB"/>
    <w:rsid w:val="00E22DEC"/>
    <w:rsid w:val="00E60A73"/>
    <w:rsid w:val="00E60ED4"/>
    <w:rsid w:val="00E66DAD"/>
    <w:rsid w:val="00E845DA"/>
    <w:rsid w:val="00EB7E02"/>
    <w:rsid w:val="00EC7C7C"/>
    <w:rsid w:val="00ED4739"/>
    <w:rsid w:val="00EF2216"/>
    <w:rsid w:val="00EF7DD1"/>
    <w:rsid w:val="00F007D9"/>
    <w:rsid w:val="00F17F70"/>
    <w:rsid w:val="00F4720C"/>
    <w:rsid w:val="00F50CFB"/>
    <w:rsid w:val="00F55A22"/>
    <w:rsid w:val="00F561E8"/>
    <w:rsid w:val="00FC1C83"/>
    <w:rsid w:val="00FC29A3"/>
    <w:rsid w:val="00FF2C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70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李青</dc:creator>
  <cp:lastModifiedBy>李青</cp:lastModifiedBy>
  <cp:revision>1</cp:revision>
  <dcterms:created xsi:type="dcterms:W3CDTF">2021-11-01T01:31:00Z</dcterms:created>
  <dcterms:modified xsi:type="dcterms:W3CDTF">2021-11-01T01:31:00Z</dcterms:modified>
</cp:coreProperties>
</file>