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center"/>
        <w:rPr>
          <w:rFonts w:ascii="宋体" w:cs="Times New Roman"/>
          <w:color w:val="000000"/>
          <w:kern w:val="0"/>
          <w:sz w:val="32"/>
          <w:szCs w:val="32"/>
        </w:rPr>
      </w:pPr>
      <w:r>
        <w:rPr>
          <w:rFonts w:ascii="宋体" w:cs="Times New Roman"/>
          <w:color w:val="000000"/>
          <w:kern w:val="0"/>
          <w:sz w:val="32"/>
          <w:szCs w:val="32"/>
        </w:rPr>
        <w:t>附件</w:t>
      </w:r>
      <w:r>
        <w:rPr>
          <w:rFonts w:hint="eastAsia" w:ascii="宋体" w:cs="Times New Roman"/>
          <w:color w:val="000000"/>
          <w:kern w:val="0"/>
          <w:sz w:val="32"/>
          <w:szCs w:val="32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ascii="Times New Roman" w:hAnsi="Times New Roman" w:eastAsia="方正小标宋_GBK" w:cs="Times New Roman"/>
          <w:b w:val="0"/>
          <w:bCs/>
          <w:color w:val="000000"/>
          <w:sz w:val="30"/>
          <w:szCs w:val="30"/>
        </w:rPr>
      </w:pPr>
      <w:r>
        <w:rPr>
          <w:rFonts w:ascii="Times New Roman" w:hAnsi="Times New Roman" w:eastAsia="方正小标宋_GBK" w:cs="Times New Roman"/>
          <w:b w:val="0"/>
          <w:bCs/>
          <w:color w:val="000000"/>
          <w:kern w:val="0"/>
          <w:sz w:val="30"/>
          <w:szCs w:val="30"/>
          <w:lang w:val="en-US" w:eastAsia="zh-CN"/>
        </w:rPr>
        <w:t>武宣县</w:t>
      </w:r>
      <w:r>
        <w:rPr>
          <w:rFonts w:hint="eastAsia" w:ascii="Times New Roman" w:hAnsi="Times New Roman" w:eastAsia="方正小标宋_GBK" w:cs="Times New Roman"/>
          <w:b w:val="0"/>
          <w:bCs/>
          <w:color w:val="000000"/>
          <w:kern w:val="0"/>
          <w:sz w:val="30"/>
          <w:szCs w:val="30"/>
          <w:lang w:val="en-US" w:eastAsia="zh-CN"/>
        </w:rPr>
        <w:t>公开招聘编外聘用人员</w:t>
      </w:r>
      <w:r>
        <w:rPr>
          <w:rFonts w:ascii="Times New Roman" w:hAnsi="Times New Roman" w:eastAsia="方正小标宋_GBK" w:cs="Times New Roman"/>
          <w:b w:val="0"/>
          <w:bCs/>
          <w:color w:val="000000"/>
          <w:kern w:val="0"/>
          <w:sz w:val="30"/>
          <w:szCs w:val="30"/>
        </w:rPr>
        <w:t>报名登记表</w:t>
      </w:r>
    </w:p>
    <w:tbl>
      <w:tblPr>
        <w:tblStyle w:val="8"/>
        <w:tblpPr w:leftFromText="180" w:rightFromText="180" w:vertAnchor="text" w:horzAnchor="page" w:tblpX="1277" w:tblpY="149"/>
        <w:tblW w:w="948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22"/>
        <w:gridCol w:w="1370"/>
        <w:gridCol w:w="207"/>
        <w:gridCol w:w="176"/>
        <w:gridCol w:w="703"/>
        <w:gridCol w:w="1003"/>
        <w:gridCol w:w="49"/>
        <w:gridCol w:w="1254"/>
        <w:gridCol w:w="1467"/>
        <w:gridCol w:w="19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08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05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2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4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934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照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exact"/>
        </w:trPr>
        <w:tc>
          <w:tcPr>
            <w:tcW w:w="13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93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exact"/>
        </w:trPr>
        <w:tc>
          <w:tcPr>
            <w:tcW w:w="13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753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755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特长爱好</w:t>
            </w: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93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exact"/>
        </w:trPr>
        <w:tc>
          <w:tcPr>
            <w:tcW w:w="13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3508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93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exact"/>
        </w:trPr>
        <w:tc>
          <w:tcPr>
            <w:tcW w:w="13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93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3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3508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  <w:p>
            <w:pPr>
              <w:pStyle w:val="5"/>
              <w:bidi w:val="0"/>
              <w:rPr>
                <w:lang w:val="en-US" w:eastAsia="zh-CN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exact"/>
        </w:trPr>
        <w:tc>
          <w:tcPr>
            <w:tcW w:w="13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技术职称</w:t>
            </w:r>
          </w:p>
        </w:tc>
        <w:tc>
          <w:tcPr>
            <w:tcW w:w="3508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exact"/>
        </w:trPr>
        <w:tc>
          <w:tcPr>
            <w:tcW w:w="13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家庭详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细住址</w:t>
            </w:r>
          </w:p>
        </w:tc>
        <w:tc>
          <w:tcPr>
            <w:tcW w:w="8163" w:type="dxa"/>
            <w:gridSpan w:val="9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exact"/>
        </w:trPr>
        <w:tc>
          <w:tcPr>
            <w:tcW w:w="13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报考岗位 名称</w:t>
            </w:r>
          </w:p>
        </w:tc>
        <w:tc>
          <w:tcPr>
            <w:tcW w:w="8163" w:type="dxa"/>
            <w:gridSpan w:val="9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4" w:hRule="exact"/>
        </w:trPr>
        <w:tc>
          <w:tcPr>
            <w:tcW w:w="13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本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人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简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历</w:t>
            </w:r>
          </w:p>
        </w:tc>
        <w:tc>
          <w:tcPr>
            <w:tcW w:w="8163" w:type="dxa"/>
            <w:gridSpan w:val="9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widowControl/>
              <w:spacing w:line="277" w:lineRule="atLeast"/>
              <w:jc w:val="left"/>
              <w:textAlignment w:val="top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exact"/>
        </w:trPr>
        <w:tc>
          <w:tcPr>
            <w:tcW w:w="132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家庭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成员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及主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要社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会关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 xml:space="preserve">系  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88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与本人关系</w:t>
            </w:r>
          </w:p>
        </w:tc>
        <w:tc>
          <w:tcPr>
            <w:tcW w:w="4704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exact"/>
        </w:trPr>
        <w:tc>
          <w:tcPr>
            <w:tcW w:w="132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/>
        </w:tc>
        <w:tc>
          <w:tcPr>
            <w:tcW w:w="157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widowControl/>
              <w:spacing w:line="277" w:lineRule="atLeast"/>
              <w:jc w:val="left"/>
              <w:textAlignment w:val="top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</w:p>
        </w:tc>
        <w:tc>
          <w:tcPr>
            <w:tcW w:w="188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widowControl/>
              <w:spacing w:line="277" w:lineRule="atLeast"/>
              <w:jc w:val="left"/>
              <w:textAlignment w:val="top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</w:p>
        </w:tc>
        <w:tc>
          <w:tcPr>
            <w:tcW w:w="4704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widowControl/>
              <w:spacing w:line="277" w:lineRule="atLeast"/>
              <w:jc w:val="left"/>
              <w:textAlignment w:val="top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exact"/>
        </w:trPr>
        <w:tc>
          <w:tcPr>
            <w:tcW w:w="132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/>
        </w:tc>
        <w:tc>
          <w:tcPr>
            <w:tcW w:w="157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widowControl/>
              <w:spacing w:line="277" w:lineRule="atLeast"/>
              <w:jc w:val="left"/>
              <w:textAlignment w:val="top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</w:p>
        </w:tc>
        <w:tc>
          <w:tcPr>
            <w:tcW w:w="188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widowControl/>
              <w:spacing w:line="277" w:lineRule="atLeast"/>
              <w:jc w:val="left"/>
              <w:textAlignment w:val="top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</w:p>
        </w:tc>
        <w:tc>
          <w:tcPr>
            <w:tcW w:w="4704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widowControl/>
              <w:spacing w:line="277" w:lineRule="atLeast"/>
              <w:jc w:val="left"/>
              <w:textAlignment w:val="top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exact"/>
        </w:trPr>
        <w:tc>
          <w:tcPr>
            <w:tcW w:w="132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/>
        </w:tc>
        <w:tc>
          <w:tcPr>
            <w:tcW w:w="157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widowControl/>
              <w:spacing w:line="277" w:lineRule="atLeast"/>
              <w:jc w:val="left"/>
              <w:textAlignment w:val="top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</w:p>
        </w:tc>
        <w:tc>
          <w:tcPr>
            <w:tcW w:w="188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widowControl/>
              <w:spacing w:line="277" w:lineRule="atLeast"/>
              <w:jc w:val="left"/>
              <w:textAlignment w:val="top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</w:p>
        </w:tc>
        <w:tc>
          <w:tcPr>
            <w:tcW w:w="4704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widowControl/>
              <w:spacing w:line="277" w:lineRule="atLeast"/>
              <w:jc w:val="left"/>
              <w:textAlignment w:val="top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exact"/>
        </w:trPr>
        <w:tc>
          <w:tcPr>
            <w:tcW w:w="1322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/>
        </w:tc>
        <w:tc>
          <w:tcPr>
            <w:tcW w:w="1577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/>
          </w:tcPr>
          <w:p>
            <w:pPr>
              <w:widowControl/>
              <w:spacing w:line="277" w:lineRule="atLeast"/>
              <w:jc w:val="left"/>
              <w:textAlignment w:val="top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</w:p>
        </w:tc>
        <w:tc>
          <w:tcPr>
            <w:tcW w:w="1882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/>
          </w:tcPr>
          <w:p>
            <w:pPr>
              <w:widowControl/>
              <w:spacing w:line="277" w:lineRule="atLeast"/>
              <w:jc w:val="left"/>
              <w:textAlignment w:val="top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</w:p>
        </w:tc>
        <w:tc>
          <w:tcPr>
            <w:tcW w:w="4704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/>
          </w:tcPr>
          <w:p>
            <w:pPr>
              <w:widowControl/>
              <w:spacing w:line="277" w:lineRule="atLeast"/>
              <w:jc w:val="left"/>
              <w:textAlignment w:val="top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0" w:hRule="exact"/>
        </w:trPr>
        <w:tc>
          <w:tcPr>
            <w:tcW w:w="132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报名人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承诺</w:t>
            </w:r>
          </w:p>
        </w:tc>
        <w:tc>
          <w:tcPr>
            <w:tcW w:w="816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8" w:lineRule="atLeast"/>
              <w:ind w:firstLine="480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本报名表所填内容正确无误，所提交的信息真实有效。如有虚假，本人愿承担由此产生的一切法律责任。</w:t>
            </w:r>
          </w:p>
          <w:p>
            <w:pPr>
              <w:widowControl/>
              <w:spacing w:line="308" w:lineRule="atLeast"/>
              <w:ind w:firstLine="480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8" w:lineRule="atLeast"/>
              <w:ind w:left="5250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 xml:space="preserve">                                报名人签名： </w:t>
            </w:r>
          </w:p>
        </w:tc>
      </w:tr>
    </w:tbl>
    <w:p>
      <w:pPr>
        <w:rPr>
          <w:rFonts w:ascii="Times New Roman" w:hAnsi="Times New Roman" w:eastAsia="仿宋_GB2312" w:cs="Times New Roman"/>
          <w:color w:val="000000"/>
          <w:sz w:val="24"/>
          <w:szCs w:val="24"/>
        </w:rPr>
      </w:pPr>
    </w:p>
    <w:p>
      <w:pPr>
        <w:ind w:firstLine="4920" w:firstLineChars="2050"/>
        <w:rPr>
          <w:rFonts w:ascii="Times New Roman" w:hAnsi="Times New Roman" w:eastAsia="仿宋_GB2312" w:cs="Times New Roman"/>
          <w:color w:val="000000"/>
          <w:sz w:val="24"/>
          <w:szCs w:val="24"/>
        </w:rPr>
      </w:pPr>
      <w:r>
        <w:rPr>
          <w:rFonts w:ascii="Times New Roman" w:hAnsi="Times New Roman" w:eastAsia="仿宋_GB2312" w:cs="Times New Roman"/>
          <w:color w:val="000000"/>
          <w:sz w:val="24"/>
          <w:szCs w:val="24"/>
        </w:rPr>
        <w:t xml:space="preserve">填表时间：  </w:t>
      </w:r>
      <w:r>
        <w:rPr>
          <w:rFonts w:hint="eastAsia" w:ascii="Times New Roman" w:hAnsi="Times New Roman" w:eastAsia="仿宋_GB2312" w:cs="Times New Roman"/>
          <w:color w:val="000000"/>
          <w:sz w:val="24"/>
          <w:szCs w:val="24"/>
          <w:lang w:val="en-US" w:eastAsia="zh-CN"/>
        </w:rPr>
        <w:t xml:space="preserve">  </w:t>
      </w:r>
      <w:bookmarkStart w:id="0" w:name="_GoBack"/>
      <w:bookmarkEnd w:id="0"/>
      <w:r>
        <w:rPr>
          <w:rFonts w:ascii="Times New Roman" w:hAnsi="Times New Roman" w:eastAsia="仿宋_GB2312" w:cs="Times New Roman"/>
          <w:color w:val="000000"/>
          <w:sz w:val="24"/>
          <w:szCs w:val="24"/>
        </w:rPr>
        <w:t>年   月   日</w:t>
      </w:r>
    </w:p>
    <w:sectPr>
      <w:headerReference r:id="rId3" w:type="default"/>
      <w:pgSz w:w="11906" w:h="16838"/>
      <w:pgMar w:top="1588" w:right="1474" w:bottom="1304" w:left="1588" w:header="851" w:footer="992" w:gutter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bordersDoNotSurroundHeader w:val="1"/>
  <w:bordersDoNotSurroundFooter w:val="1"/>
  <w:documentProtection w:edit="readOnly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</w:compat>
  <w:rsids>
    <w:rsidRoot w:val="00000000"/>
    <w:rsid w:val="50340B7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iPriority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paragraph" w:styleId="5">
    <w:name w:val="heading 4"/>
    <w:basedOn w:val="1"/>
    <w:next w:val="1"/>
    <w:uiPriority w:val="0"/>
    <w:pPr>
      <w:keepNext/>
      <w:keepLines/>
      <w:widowControl w:val="0"/>
      <w:spacing w:before="280" w:beforeAutospacing="0" w:after="29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9">
    <w:name w:val="Default Paragraph Font"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china</Company>
  <Pages>1</Pages>
  <Words>185</Words>
  <Characters>185</Characters>
  <Lines>81</Lines>
  <Paragraphs>42</Paragraphs>
  <TotalTime>52</TotalTime>
  <ScaleCrop>false</ScaleCrop>
  <LinksUpToDate>false</LinksUpToDate>
  <CharactersWithSpaces>231</CharactersWithSpaces>
  <Application>WPS Office_11.8.2.8593_F1E327BC-269C-435d-A152-05C5408002CA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2018-06-06T03:54:00Z</dcterms:created>
  <dc:creator>AutoBVT</dc:creator>
  <cp:lastModifiedBy>Administrator</cp:lastModifiedBy>
  <cp:lastPrinted>2020-12-25T03:35:00Z</cp:lastPrinted>
  <dcterms:modified xsi:type="dcterms:W3CDTF">2021-10-26T08:47:15Z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  <property fmtid="{D5CDD505-2E9C-101B-9397-08002B2CF9AE}" pid="3" name="ICV">
    <vt:lpwstr>343592479E6C4DCC87965C0C30262EB6</vt:lpwstr>
  </property>
</Properties>
</file>