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</w:pPr>
      <w:r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  <w:t>附件2：</w:t>
      </w:r>
    </w:p>
    <w:p>
      <w:pPr>
        <w:spacing w:line="240" w:lineRule="exact"/>
        <w:jc w:val="left"/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南昌经开区2021年招聘社区工作者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疫情防控告知书</w:t>
      </w:r>
    </w:p>
    <w:p>
      <w:pPr>
        <w:spacing w:line="400" w:lineRule="exact"/>
        <w:jc w:val="center"/>
        <w:rPr>
          <w:rFonts w:hint="eastAsia" w:ascii="仿宋_GB2312" w:hAnsi="方正小标宋简体" w:eastAsia="仿宋_GB2312" w:cs="方正小标宋简体"/>
          <w:bCs/>
          <w:spacing w:val="-16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一、考生应主动了解和遵守省、市和考点所在</w:t>
      </w:r>
      <w:bookmarkStart w:id="0" w:name="_GoBack"/>
      <w:bookmarkEnd w:id="0"/>
      <w:r>
        <w:rPr>
          <w:rFonts w:hint="eastAsia" w:ascii="仿宋_GB2312" w:hAnsi="Times New Roman" w:eastAsia="仿宋_GB2312"/>
          <w:kern w:val="0"/>
          <w:sz w:val="32"/>
          <w:szCs w:val="32"/>
        </w:rPr>
        <w:t>地疫情防控相关规定，加强防疫知识学习，保持良好的个人防护意识和卫生习惯。考前和考试期间，合理安排出行和食宿，主动减少外出和不必要的聚集、人员接触，加强自我健康管理。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二、考生有以下情形的，须提供相关入场证明，方可入场参加考试：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1. 14天内从省外入赣，但无中高风险地区（具体以南昌市发布的中高风险地区为准）所在地市级旅居史的，须提供48小时内核酸检测阴性证明;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2. 7天内出现发热、干咳、嗅觉减退等异常状况的，须提供48小时内核酸检测阴性证明；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3. 由中高风险地区入赣的考生，考生非必要不参加考试，确需参加的，须提供接受21天管控措施解除的相关证明材料，且考前72小时完成2次核酸检测，阴性人员在备用隔离考场考试；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4. 其他按规定应提供考试入场证明的情形。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三、考生有以下情形的，不得参加考试：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1.仍在隔离治疗期的新冠肺炎确诊病例、疑似病例、无症状感染者；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2.密切接触者、密切接触者的密切接触者。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考生应积极配合考点、考场做好现场防疫工作。考试当天应预留充足入场时间，建议至少提前60分钟到达考点。进入考点时，应提供纸质准考证、有效身份证件及其他证明材料查验，并接受体温测量、行程轨迹和“赣通码”核验。体温查验＜37.3℃，“赣通码”显示绿码（当日更新），且健康状况无异常的考生，可入场参加考试。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五、考生排队等待查验时要注意保持安全距离，除核验身份等需摘除口罩的情形外，进出考点、考场及在考试过程中，均应全程佩戴口罩。每场考试结束后，应服从考点安排分批、错峰离场。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六、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>
      <w:pPr>
        <w:pStyle w:val="5"/>
        <w:spacing w:beforeAutospacing="0" w:afterAutospacing="0" w:line="58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七、考生凡有虚假或不实承诺、隐瞒病史、隐瞒旅居史和接触史、自行服药隐瞒症状、瞒报漏报健康情况、逃避防疫措施的，一经发现，一律不得参加考试；造成不良影响和后果的，将依法依规追究相关责任。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pStyle w:val="5"/>
        <w:spacing w:beforeAutospacing="0" w:afterAutospacing="0" w:line="580" w:lineRule="exact"/>
        <w:ind w:firstLine="640" w:firstLineChars="200"/>
        <w:rPr>
          <w:rFonts w:hint="eastAsia" w:ascii="仿宋_GB2312" w:hAnsi="仿宋" w:eastAsia="仿宋_GB2312" w:cstheme="minorBidi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在考试组织实施过程中，必要时将按照新冠肺炎疫情防控有关要求，对相关工作安排进行适当调整，请密切关注后续公告。</w:t>
      </w:r>
    </w:p>
    <w:p>
      <w:pPr>
        <w:pStyle w:val="5"/>
        <w:spacing w:beforeAutospacing="0" w:afterAutospacing="0" w:line="580" w:lineRule="exact"/>
        <w:ind w:firstLine="640" w:firstLineChars="200"/>
        <w:rPr>
          <w:rFonts w:ascii="仿宋_GB2312" w:hAnsi="仿宋" w:eastAsia="仿宋_GB2312" w:cstheme="minorBidi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13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51887"/>
    <w:rsid w:val="000053A3"/>
    <w:rsid w:val="00024060"/>
    <w:rsid w:val="00094740"/>
    <w:rsid w:val="000B1B01"/>
    <w:rsid w:val="00105D9E"/>
    <w:rsid w:val="001201D6"/>
    <w:rsid w:val="0012351C"/>
    <w:rsid w:val="00124B62"/>
    <w:rsid w:val="00134E1C"/>
    <w:rsid w:val="00151C12"/>
    <w:rsid w:val="001623BD"/>
    <w:rsid w:val="00164A5E"/>
    <w:rsid w:val="001701BD"/>
    <w:rsid w:val="001758A2"/>
    <w:rsid w:val="001A40D7"/>
    <w:rsid w:val="001D3CD4"/>
    <w:rsid w:val="0022131C"/>
    <w:rsid w:val="00223286"/>
    <w:rsid w:val="00235FBE"/>
    <w:rsid w:val="0027170E"/>
    <w:rsid w:val="002A08C1"/>
    <w:rsid w:val="002C7341"/>
    <w:rsid w:val="003046FF"/>
    <w:rsid w:val="00352F1D"/>
    <w:rsid w:val="00395766"/>
    <w:rsid w:val="003A564E"/>
    <w:rsid w:val="003B6DBB"/>
    <w:rsid w:val="003D5AF5"/>
    <w:rsid w:val="003F0208"/>
    <w:rsid w:val="003F4586"/>
    <w:rsid w:val="00424E4E"/>
    <w:rsid w:val="004272D8"/>
    <w:rsid w:val="00460763"/>
    <w:rsid w:val="00466E7C"/>
    <w:rsid w:val="00491D89"/>
    <w:rsid w:val="00493C1D"/>
    <w:rsid w:val="004968C5"/>
    <w:rsid w:val="004E37F0"/>
    <w:rsid w:val="00530867"/>
    <w:rsid w:val="005C21BF"/>
    <w:rsid w:val="006012EE"/>
    <w:rsid w:val="006255A9"/>
    <w:rsid w:val="0063145B"/>
    <w:rsid w:val="00641169"/>
    <w:rsid w:val="00667875"/>
    <w:rsid w:val="00673357"/>
    <w:rsid w:val="006D58C7"/>
    <w:rsid w:val="00713BD2"/>
    <w:rsid w:val="00713DC1"/>
    <w:rsid w:val="007211DA"/>
    <w:rsid w:val="0072726D"/>
    <w:rsid w:val="00727E24"/>
    <w:rsid w:val="00733FAD"/>
    <w:rsid w:val="00773EB3"/>
    <w:rsid w:val="0077637E"/>
    <w:rsid w:val="007C390C"/>
    <w:rsid w:val="007D586C"/>
    <w:rsid w:val="007E3200"/>
    <w:rsid w:val="00826161"/>
    <w:rsid w:val="008526C5"/>
    <w:rsid w:val="008C283C"/>
    <w:rsid w:val="008E7706"/>
    <w:rsid w:val="00903E84"/>
    <w:rsid w:val="00910E8D"/>
    <w:rsid w:val="00915895"/>
    <w:rsid w:val="00945B44"/>
    <w:rsid w:val="009622B5"/>
    <w:rsid w:val="00972379"/>
    <w:rsid w:val="009744F5"/>
    <w:rsid w:val="009811A1"/>
    <w:rsid w:val="009E3955"/>
    <w:rsid w:val="00A11C50"/>
    <w:rsid w:val="00A13472"/>
    <w:rsid w:val="00A95A5F"/>
    <w:rsid w:val="00AE0690"/>
    <w:rsid w:val="00B408D7"/>
    <w:rsid w:val="00B47D8D"/>
    <w:rsid w:val="00B64313"/>
    <w:rsid w:val="00B73362"/>
    <w:rsid w:val="00B8212F"/>
    <w:rsid w:val="00B834DA"/>
    <w:rsid w:val="00B83873"/>
    <w:rsid w:val="00B92FCE"/>
    <w:rsid w:val="00BB71A1"/>
    <w:rsid w:val="00BF22FA"/>
    <w:rsid w:val="00C16A23"/>
    <w:rsid w:val="00C34A16"/>
    <w:rsid w:val="00C6338F"/>
    <w:rsid w:val="00C8611D"/>
    <w:rsid w:val="00CA7A61"/>
    <w:rsid w:val="00CB1B8A"/>
    <w:rsid w:val="00CF3F92"/>
    <w:rsid w:val="00D17B95"/>
    <w:rsid w:val="00D62E18"/>
    <w:rsid w:val="00DA48B1"/>
    <w:rsid w:val="00DC4CB2"/>
    <w:rsid w:val="00DC7A09"/>
    <w:rsid w:val="00DD2779"/>
    <w:rsid w:val="00DE68D5"/>
    <w:rsid w:val="00DF2FF6"/>
    <w:rsid w:val="00E02F45"/>
    <w:rsid w:val="00E96DDB"/>
    <w:rsid w:val="00EA6AB5"/>
    <w:rsid w:val="00EC205C"/>
    <w:rsid w:val="00F66B0A"/>
    <w:rsid w:val="00F72B3F"/>
    <w:rsid w:val="00F753FE"/>
    <w:rsid w:val="00F8459A"/>
    <w:rsid w:val="00F94A2C"/>
    <w:rsid w:val="00FA3035"/>
    <w:rsid w:val="00FC2A09"/>
    <w:rsid w:val="01060DAE"/>
    <w:rsid w:val="0249618B"/>
    <w:rsid w:val="037A4CD1"/>
    <w:rsid w:val="04456151"/>
    <w:rsid w:val="14A77827"/>
    <w:rsid w:val="15DB57AD"/>
    <w:rsid w:val="17900121"/>
    <w:rsid w:val="1D404D2C"/>
    <w:rsid w:val="217B445B"/>
    <w:rsid w:val="23851887"/>
    <w:rsid w:val="2467202A"/>
    <w:rsid w:val="259D378D"/>
    <w:rsid w:val="26E85687"/>
    <w:rsid w:val="297D3C68"/>
    <w:rsid w:val="29C17A71"/>
    <w:rsid w:val="32E451E6"/>
    <w:rsid w:val="36450A56"/>
    <w:rsid w:val="375F3539"/>
    <w:rsid w:val="3B39113B"/>
    <w:rsid w:val="3C81054A"/>
    <w:rsid w:val="452A76D3"/>
    <w:rsid w:val="483C1E2A"/>
    <w:rsid w:val="49EA4704"/>
    <w:rsid w:val="49F75E7C"/>
    <w:rsid w:val="4E5D49A8"/>
    <w:rsid w:val="4F00677A"/>
    <w:rsid w:val="4FF95ED7"/>
    <w:rsid w:val="522E315A"/>
    <w:rsid w:val="526F1BF1"/>
    <w:rsid w:val="52B86DEF"/>
    <w:rsid w:val="55914024"/>
    <w:rsid w:val="625C3AB3"/>
    <w:rsid w:val="69B0028D"/>
    <w:rsid w:val="7C697226"/>
    <w:rsid w:val="7E0525F3"/>
    <w:rsid w:val="7E82550C"/>
    <w:rsid w:val="7F3912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 w:asciiTheme="minorHAnsi" w:hAnsiTheme="minorHAnsi" w:cstheme="minorBidi"/>
      <w:sz w:val="3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 w:bidi="en-US"/>
    </w:rPr>
  </w:style>
  <w:style w:type="character" w:customStyle="1" w:styleId="11">
    <w:name w:val="页脚 Char"/>
    <w:basedOn w:val="6"/>
    <w:link w:val="3"/>
    <w:uiPriority w:val="99"/>
    <w:rPr>
      <w:rFonts w:ascii="Calibri" w:hAnsi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36164-B2A6-41A0-BAF5-6CB68C11192A}">
  <ds:schemaRefs/>
</ds:datastoreItem>
</file>

<file path=customXml/itemProps3.xml><?xml version="1.0" encoding="utf-8"?>
<ds:datastoreItem xmlns:ds="http://schemas.openxmlformats.org/officeDocument/2006/customXml" ds:itemID="{35B38849-AAEC-4D65-81B4-0A2852745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870</Words>
  <Characters>4964</Characters>
  <Lines>41</Lines>
  <Paragraphs>11</Paragraphs>
  <TotalTime>28</TotalTime>
  <ScaleCrop>false</ScaleCrop>
  <LinksUpToDate>false</LinksUpToDate>
  <CharactersWithSpaces>5823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2021-10-25T06:52:00Z</dcterms:created>
  <dc:creator>南昌命题~嵇丽花</dc:creator>
  <cp:lastModifiedBy>豆豆</cp:lastModifiedBy>
  <cp:lastPrinted>2021-10-25T06:52:00Z</cp:lastPrinted>
  <dcterms:modified xsi:type="dcterms:W3CDTF">2021-10-26T02:39:13Z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6E0BF4DB8DA2490299ED0E2816FB9C70</vt:lpwstr>
  </property>
</Properties>
</file>