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rPr>
          <w:rFonts w:hint="eastAsia" w:eastAsia="仿宋_GB2312"/>
          <w:lang w:eastAsia="zh-CN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重点对象高校毕业生认定申请表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560" w:lineRule="atLeast"/>
        <w:ind w:left="0" w:right="0"/>
        <w:jc w:val="right"/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4"/>
          <w:szCs w:val="24"/>
          <w:shd w:val="clear" w:fill="FFFFFF"/>
        </w:rPr>
        <w:t>填表日期：　　　年　 月　 日</w:t>
      </w:r>
    </w:p>
    <w:tbl>
      <w:tblPr>
        <w:tblStyle w:val="3"/>
        <w:tblW w:w="896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7"/>
        <w:gridCol w:w="1256"/>
        <w:gridCol w:w="711"/>
        <w:gridCol w:w="730"/>
        <w:gridCol w:w="769"/>
        <w:gridCol w:w="1162"/>
        <w:gridCol w:w="72"/>
        <w:gridCol w:w="1354"/>
        <w:gridCol w:w="17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 名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77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258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1寸免冠照片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 族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3359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户籍性质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○城镇户口　　 ○非城镇户口</w:t>
            </w:r>
          </w:p>
        </w:tc>
        <w:tc>
          <w:tcPr>
            <w:tcW w:w="12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 否</w:t>
            </w:r>
          </w:p>
        </w:tc>
        <w:tc>
          <w:tcPr>
            <w:tcW w:w="13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7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户籍详细地址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省（市、自治区）　　　　 市　　　　 县（市、区）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街道（乡镇）　　　　　　　　　社区（村）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现居住地地址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省（市、自治区）　　　　 市　　　　 县（市、区）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街道（乡镇）　　　　　　　　　社区（村）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pacing w:val="-24"/>
                <w:sz w:val="24"/>
                <w:szCs w:val="24"/>
              </w:rPr>
              <w:t>《就业创业证》编号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14"/>
                <w:szCs w:val="14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领取《就业创业证》时间</w:t>
            </w:r>
          </w:p>
        </w:tc>
        <w:tc>
          <w:tcPr>
            <w:tcW w:w="314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sz w:val="14"/>
                <w:szCs w:val="1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重点对象高校毕业生认定类型□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□建档立卡贫困家庭（含建档立卡贫困残疾人家庭）；　　　　　　　 □城乡低保家庭；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□零就业家庭高校毕业生；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□特困人员未就业高校毕业生；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top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□退役大学毕业生士兵。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户口所在社区（村）意见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负责人：　　　　　　　　　　　　　　 年　　 月　　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  <w:jc w:val="center"/>
        </w:trPr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街道（乡镇）劳动保障机构意见</w:t>
            </w:r>
          </w:p>
        </w:tc>
        <w:tc>
          <w:tcPr>
            <w:tcW w:w="7781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sz w:val="14"/>
                <w:szCs w:val="1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负责人：　　　　　　　　　　　　　　 年　　 月　　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14"/>
                <w:szCs w:val="14"/>
              </w:rPr>
            </w:pP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065AE"/>
    <w:rsid w:val="122019BA"/>
    <w:rsid w:val="67C0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2021-10-21T09:33:00Z</dcterms:created>
  <dc:creator>pc201706161026</dc:creator>
  <cp:lastModifiedBy>pc201706161026</cp:lastModifiedBy>
  <dcterms:modified xsi:type="dcterms:W3CDTF">2021-10-22T00:36:03Z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