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：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枣庄市各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（市）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“三支一扶”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面试人选资格复审地址及联系电话</w:t>
      </w:r>
    </w:p>
    <w:tbl>
      <w:tblPr>
        <w:tblStyle w:val="6"/>
        <w:tblW w:w="87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1"/>
        <w:gridCol w:w="3998"/>
        <w:gridCol w:w="2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201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区（市）</w:t>
            </w:r>
          </w:p>
        </w:tc>
        <w:tc>
          <w:tcPr>
            <w:tcW w:w="399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地址</w:t>
            </w:r>
          </w:p>
        </w:tc>
        <w:tc>
          <w:tcPr>
            <w:tcW w:w="275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</w:trPr>
        <w:tc>
          <w:tcPr>
            <w:tcW w:w="201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滕州市</w:t>
            </w:r>
          </w:p>
        </w:tc>
        <w:tc>
          <w:tcPr>
            <w:tcW w:w="399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滕州市善国北路38号滕州市公共就业和人才服务中心一楼大厅</w:t>
            </w:r>
          </w:p>
        </w:tc>
        <w:tc>
          <w:tcPr>
            <w:tcW w:w="275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0632-5517959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</w:trPr>
        <w:tc>
          <w:tcPr>
            <w:tcW w:w="201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薛城区</w:t>
            </w:r>
          </w:p>
        </w:tc>
        <w:tc>
          <w:tcPr>
            <w:tcW w:w="399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枣庄市薛城区珠江路人社局一楼大厅</w:t>
            </w:r>
          </w:p>
        </w:tc>
        <w:tc>
          <w:tcPr>
            <w:tcW w:w="275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0632-4492029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</w:trPr>
        <w:tc>
          <w:tcPr>
            <w:tcW w:w="201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山亭区</w:t>
            </w:r>
          </w:p>
        </w:tc>
        <w:tc>
          <w:tcPr>
            <w:tcW w:w="399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 xml:space="preserve">山亭区府前西路与泰和路交汇处山兴邻里广场二楼E区人社局225房间  </w:t>
            </w:r>
          </w:p>
        </w:tc>
        <w:tc>
          <w:tcPr>
            <w:tcW w:w="275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0632-8855077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</w:trPr>
        <w:tc>
          <w:tcPr>
            <w:tcW w:w="201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市中区</w:t>
            </w:r>
          </w:p>
        </w:tc>
        <w:tc>
          <w:tcPr>
            <w:tcW w:w="399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市中区龙头中路155号市中区人力资源和社会保障局三楼西会议室</w:t>
            </w:r>
          </w:p>
        </w:tc>
        <w:tc>
          <w:tcPr>
            <w:tcW w:w="275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0632-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 xml:space="preserve">3921756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0632-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39217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</w:trPr>
        <w:tc>
          <w:tcPr>
            <w:tcW w:w="201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峄城区</w:t>
            </w:r>
          </w:p>
        </w:tc>
        <w:tc>
          <w:tcPr>
            <w:tcW w:w="399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峄城区坛山东路明德花园东侧约210米，市民服务中心1号馆2楼A09窗口</w:t>
            </w:r>
          </w:p>
        </w:tc>
        <w:tc>
          <w:tcPr>
            <w:tcW w:w="275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0632-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8056700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</w:trPr>
        <w:tc>
          <w:tcPr>
            <w:tcW w:w="201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台儿庄区</w:t>
            </w:r>
          </w:p>
        </w:tc>
        <w:tc>
          <w:tcPr>
            <w:tcW w:w="399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台儿庄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区政府一楼人力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资源和社会保障局</w:t>
            </w:r>
          </w:p>
        </w:tc>
        <w:tc>
          <w:tcPr>
            <w:tcW w:w="275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0632-6618359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" w:hRule="atLeast"/>
        </w:trPr>
        <w:tc>
          <w:tcPr>
            <w:tcW w:w="201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高新区</w:t>
            </w:r>
          </w:p>
        </w:tc>
        <w:tc>
          <w:tcPr>
            <w:tcW w:w="399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高新区光明西路1677号浙商总部大厦2楼高新区社会事务综合服务中心人力资源工作组</w:t>
            </w:r>
          </w:p>
        </w:tc>
        <w:tc>
          <w:tcPr>
            <w:tcW w:w="275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0632-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8691030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BD3485"/>
    <w:rsid w:val="0145337D"/>
    <w:rsid w:val="039755BA"/>
    <w:rsid w:val="04102F54"/>
    <w:rsid w:val="0567729E"/>
    <w:rsid w:val="06920250"/>
    <w:rsid w:val="08B51878"/>
    <w:rsid w:val="09225BDA"/>
    <w:rsid w:val="0A2A7664"/>
    <w:rsid w:val="0AF94819"/>
    <w:rsid w:val="0B482CED"/>
    <w:rsid w:val="0C3E20A6"/>
    <w:rsid w:val="0E036E5A"/>
    <w:rsid w:val="0EF011EB"/>
    <w:rsid w:val="0F2B3EC7"/>
    <w:rsid w:val="0F355D78"/>
    <w:rsid w:val="11B07F04"/>
    <w:rsid w:val="129A51E4"/>
    <w:rsid w:val="15776A65"/>
    <w:rsid w:val="16600499"/>
    <w:rsid w:val="1923100E"/>
    <w:rsid w:val="1AD352D4"/>
    <w:rsid w:val="1BF3692D"/>
    <w:rsid w:val="1E1A6C54"/>
    <w:rsid w:val="23651121"/>
    <w:rsid w:val="23EB028F"/>
    <w:rsid w:val="26DE6E2E"/>
    <w:rsid w:val="27785CF1"/>
    <w:rsid w:val="279C3B92"/>
    <w:rsid w:val="28C065EE"/>
    <w:rsid w:val="29050951"/>
    <w:rsid w:val="2A730A33"/>
    <w:rsid w:val="2E9678D4"/>
    <w:rsid w:val="2F710C9F"/>
    <w:rsid w:val="30F50616"/>
    <w:rsid w:val="341615CD"/>
    <w:rsid w:val="343F62CB"/>
    <w:rsid w:val="35C51EA7"/>
    <w:rsid w:val="37A17B8E"/>
    <w:rsid w:val="38CA526A"/>
    <w:rsid w:val="39960639"/>
    <w:rsid w:val="3ABF6F14"/>
    <w:rsid w:val="3BD22D45"/>
    <w:rsid w:val="3CC36A71"/>
    <w:rsid w:val="3DE61BF7"/>
    <w:rsid w:val="3EA61445"/>
    <w:rsid w:val="47D10E66"/>
    <w:rsid w:val="4A185908"/>
    <w:rsid w:val="4B091298"/>
    <w:rsid w:val="4B506BD8"/>
    <w:rsid w:val="4B8C723B"/>
    <w:rsid w:val="4BA44164"/>
    <w:rsid w:val="4EE01ADB"/>
    <w:rsid w:val="4F026F34"/>
    <w:rsid w:val="4FB00792"/>
    <w:rsid w:val="4FC9558A"/>
    <w:rsid w:val="50BD3485"/>
    <w:rsid w:val="50CB7A08"/>
    <w:rsid w:val="527270FF"/>
    <w:rsid w:val="539614FA"/>
    <w:rsid w:val="53B87193"/>
    <w:rsid w:val="53C648AA"/>
    <w:rsid w:val="54C82E67"/>
    <w:rsid w:val="567255CF"/>
    <w:rsid w:val="56772AEE"/>
    <w:rsid w:val="56B602DB"/>
    <w:rsid w:val="5A471F4C"/>
    <w:rsid w:val="5BB20E9A"/>
    <w:rsid w:val="5BF00000"/>
    <w:rsid w:val="5CD41043"/>
    <w:rsid w:val="5D1E4399"/>
    <w:rsid w:val="5EEA0DAD"/>
    <w:rsid w:val="61A950F3"/>
    <w:rsid w:val="625411C0"/>
    <w:rsid w:val="662F28D6"/>
    <w:rsid w:val="66303741"/>
    <w:rsid w:val="674127F7"/>
    <w:rsid w:val="6B380D69"/>
    <w:rsid w:val="6C20120F"/>
    <w:rsid w:val="6D556CB0"/>
    <w:rsid w:val="6DCC7F54"/>
    <w:rsid w:val="6DD03025"/>
    <w:rsid w:val="708A08C4"/>
    <w:rsid w:val="70D70748"/>
    <w:rsid w:val="72C76A0A"/>
    <w:rsid w:val="75921D27"/>
    <w:rsid w:val="76034CB1"/>
    <w:rsid w:val="76112651"/>
    <w:rsid w:val="779A3314"/>
    <w:rsid w:val="780B71E8"/>
    <w:rsid w:val="79707849"/>
    <w:rsid w:val="7B146DD1"/>
    <w:rsid w:val="7BBB4391"/>
    <w:rsid w:val="7CA1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Office_10.8.2.6949_F1E327BC-269C-435d-A152-05C5408002CA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2020-08-25T08:09:00Z</dcterms:created>
  <dc:creator>Administrator</dc:creator>
  <cp:lastModifiedBy>Administrator</cp:lastModifiedBy>
  <dcterms:modified xsi:type="dcterms:W3CDTF">2021-10-21T06:20:02Z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2052-10.8.2.6949</vt:lpwstr>
  </property>
  <property fmtid="{D5CDD505-2E9C-101B-9397-08002B2CF9AE}" pid="3" name="ICV">
    <vt:lpwstr>2ABFCE5261884A719C2ED6EEAB13F645</vt:lpwstr>
  </property>
</Properties>
</file>