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ascii="仿宋_GB2312" w:hAnsi="仿宋_GB2312" w:eastAsia="仿宋_GB2312" w:cs="仿宋_GB2312"/>
          <w:sz w:val="32"/>
          <w:szCs w:val="32"/>
        </w:rPr>
        <w:t>1</w:t>
      </w:r>
    </w:p>
    <w:p>
      <w:pPr>
        <w:snapToGrid w:val="0"/>
        <w:spacing w:line="560" w:lineRule="exact"/>
        <w:rPr>
          <w:rFonts w:ascii="仿宋_GB2312" w:hAnsi="仿宋_GB2312" w:eastAsia="仿宋_GB2312" w:cs="仿宋_GB2312"/>
          <w:color w:val="0000FF"/>
          <w:kern w:val="0"/>
          <w:sz w:val="32"/>
          <w:szCs w:val="32"/>
          <w:u w:val="single"/>
          <w:shd w:val="clear" w:color="auto" w:fill="FFFFFF"/>
        </w:rPr>
      </w:pPr>
    </w:p>
    <w:tbl>
      <w:tblPr>
        <w:tblStyle w:val="4"/>
        <w:tblW w:w="1365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74"/>
        <w:gridCol w:w="1140"/>
        <w:gridCol w:w="960"/>
        <w:gridCol w:w="1350"/>
        <w:gridCol w:w="1500"/>
        <w:gridCol w:w="3373"/>
        <w:gridCol w:w="1166"/>
        <w:gridCol w:w="870"/>
        <w:gridCol w:w="111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3651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6"/>
                <w:szCs w:val="36"/>
                <w:u w:val="none"/>
              </w:rPr>
              <w:t>阳泉市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36"/>
                <w:szCs w:val="36"/>
                <w:u w:val="none"/>
                <w:lang w:eastAsia="zh-CN"/>
              </w:rPr>
              <w:t>生态环境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36"/>
                <w:szCs w:val="36"/>
                <w:u w:val="none"/>
              </w:rPr>
              <w:t>局</w:t>
            </w:r>
            <w:r>
              <w:rPr>
                <w:rStyle w:val="6"/>
                <w:rFonts w:cs="宋体"/>
                <w:sz w:val="36"/>
                <w:szCs w:val="36"/>
              </w:rPr>
              <w:t>2021</w:t>
            </w:r>
            <w:r>
              <w:rPr>
                <w:rStyle w:val="6"/>
                <w:rFonts w:hint="eastAsia" w:cs="宋体"/>
                <w:sz w:val="36"/>
                <w:szCs w:val="36"/>
              </w:rPr>
              <w:t>年事业单位公开招聘工作人员岗位表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</w:trPr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年龄要求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学历学位要求</w:t>
            </w:r>
          </w:p>
        </w:tc>
        <w:tc>
          <w:tcPr>
            <w:tcW w:w="3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其它要求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备注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工作地点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2" w:hRule="atLeast"/>
        </w:trPr>
        <w:tc>
          <w:tcPr>
            <w:tcW w:w="21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cs="宋体"/>
                <w:color w:val="000000"/>
                <w:sz w:val="20"/>
                <w:szCs w:val="20"/>
                <w:lang w:eastAsia="zh-CN"/>
              </w:rPr>
              <w:t>阳泉市生态环境监控中心（阳泉市机动车污染防治中心）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cs="宋体"/>
                <w:color w:val="000000"/>
                <w:sz w:val="20"/>
                <w:szCs w:val="20"/>
                <w:lang w:eastAsia="zh-CN"/>
              </w:rPr>
              <w:t>专技岗</w:t>
            </w:r>
            <w:r>
              <w:rPr>
                <w:rFonts w:hint="eastAsia" w:ascii="宋体" w:cs="宋体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35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周岁及以下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大学本科及以上</w:t>
            </w:r>
          </w:p>
          <w:p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学士学位及以上</w:t>
            </w:r>
          </w:p>
        </w:tc>
        <w:tc>
          <w:tcPr>
            <w:tcW w:w="3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cs="宋体"/>
                <w:color w:val="000000"/>
                <w:sz w:val="20"/>
                <w:szCs w:val="20"/>
                <w:lang w:eastAsia="zh-CN"/>
              </w:rPr>
              <w:t>会计、会计学、财务管理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default" w:ascii="宋体" w:eastAsia="宋体" w:cs="宋体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sz w:val="20"/>
                <w:szCs w:val="20"/>
                <w:lang w:val="en-US" w:eastAsia="zh-CN"/>
              </w:rPr>
              <w:t>高校应届毕业生岗位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阳泉市城区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9" w:hRule="atLeast"/>
        </w:trPr>
        <w:tc>
          <w:tcPr>
            <w:tcW w:w="21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cs="宋体"/>
                <w:color w:val="000000"/>
                <w:sz w:val="20"/>
                <w:szCs w:val="20"/>
                <w:lang w:eastAsia="zh-CN"/>
              </w:rPr>
              <w:t>专技岗</w:t>
            </w:r>
            <w:r>
              <w:rPr>
                <w:rFonts w:hint="eastAsia" w:ascii="宋体" w:cs="宋体"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35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周岁及以下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大学本科及以上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学士学位及以上</w:t>
            </w:r>
          </w:p>
        </w:tc>
        <w:tc>
          <w:tcPr>
            <w:tcW w:w="3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default" w:ascii="宋体" w:cs="宋体"/>
                <w:color w:val="000000"/>
                <w:sz w:val="20"/>
                <w:szCs w:val="20"/>
                <w:lang w:val="en" w:eastAsia="zh-CN"/>
              </w:rPr>
            </w:pPr>
            <w:r>
              <w:rPr>
                <w:rFonts w:hint="eastAsia" w:ascii="宋体" w:cs="宋体"/>
                <w:color w:val="000000"/>
                <w:sz w:val="20"/>
                <w:szCs w:val="20"/>
                <w:lang w:eastAsia="zh-CN"/>
              </w:rPr>
              <w:t>本科：计算机科学与技术（</w:t>
            </w:r>
            <w:r>
              <w:rPr>
                <w:rFonts w:hint="eastAsia" w:ascii="宋体" w:cs="宋体"/>
                <w:color w:val="000000"/>
                <w:sz w:val="20"/>
                <w:szCs w:val="20"/>
                <w:lang w:val="en-US" w:eastAsia="zh-CN"/>
              </w:rPr>
              <w:t>080901</w:t>
            </w:r>
            <w:r>
              <w:rPr>
                <w:rFonts w:hint="eastAsia" w:ascii="宋体" w:cs="宋体"/>
                <w:color w:val="000000"/>
                <w:sz w:val="20"/>
                <w:szCs w:val="20"/>
                <w:lang w:eastAsia="zh-CN"/>
              </w:rPr>
              <w:t>）、</w:t>
            </w:r>
          </w:p>
          <w:p>
            <w:pPr>
              <w:spacing w:line="260" w:lineRule="exact"/>
              <w:jc w:val="center"/>
              <w:rPr>
                <w:rFonts w:hint="default" w:asci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sz w:val="20"/>
                <w:szCs w:val="20"/>
                <w:lang w:val="en-US" w:eastAsia="zh-CN"/>
              </w:rPr>
              <w:t>软件工程（080902）、网络工程（080903）、信息安全（080904K）、电子与计算机工程（080909T）、新媒体技术（080912T）</w:t>
            </w:r>
          </w:p>
          <w:p>
            <w:pPr>
              <w:spacing w:line="260" w:lineRule="exact"/>
              <w:jc w:val="center"/>
              <w:rPr>
                <w:rFonts w:hint="eastAsia" w:asci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cs="宋体"/>
                <w:color w:val="000000"/>
                <w:sz w:val="20"/>
                <w:szCs w:val="20"/>
                <w:lang w:eastAsia="zh-CN"/>
              </w:rPr>
              <w:t>研究生：计算机科学与技术（</w:t>
            </w:r>
            <w:r>
              <w:rPr>
                <w:rFonts w:hint="eastAsia" w:ascii="宋体" w:cs="宋体"/>
                <w:color w:val="000000"/>
                <w:sz w:val="20"/>
                <w:szCs w:val="20"/>
                <w:lang w:val="en-US" w:eastAsia="zh-CN"/>
              </w:rPr>
              <w:t>0812</w:t>
            </w:r>
            <w:r>
              <w:rPr>
                <w:rFonts w:hint="eastAsia" w:ascii="宋体" w:cs="宋体"/>
                <w:color w:val="00000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sz w:val="20"/>
                <w:szCs w:val="20"/>
                <w:lang w:val="en-US" w:eastAsia="zh-CN"/>
              </w:rPr>
              <w:t>高校应届毕业生岗位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阳泉市城区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2" w:hRule="atLeast"/>
        </w:trPr>
        <w:tc>
          <w:tcPr>
            <w:tcW w:w="21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cs="宋体"/>
                <w:color w:val="000000"/>
                <w:sz w:val="20"/>
                <w:szCs w:val="20"/>
                <w:lang w:eastAsia="zh-CN"/>
              </w:rPr>
              <w:t>专技岗</w:t>
            </w:r>
            <w:r>
              <w:rPr>
                <w:rFonts w:hint="eastAsia" w:ascii="宋体" w:cs="宋体"/>
                <w:color w:val="00000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35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周岁及以下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大学本科及以上</w:t>
            </w:r>
          </w:p>
          <w:p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学士学位及以上</w:t>
            </w:r>
          </w:p>
        </w:tc>
        <w:tc>
          <w:tcPr>
            <w:tcW w:w="3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cs="宋体"/>
                <w:color w:val="000000"/>
                <w:sz w:val="20"/>
                <w:szCs w:val="20"/>
                <w:lang w:eastAsia="zh-CN"/>
              </w:rPr>
              <w:t>本科：环境科学与工程类</w:t>
            </w:r>
          </w:p>
          <w:p>
            <w:pPr>
              <w:spacing w:line="260" w:lineRule="exact"/>
              <w:jc w:val="center"/>
              <w:rPr>
                <w:rFonts w:hint="default" w:asci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sz w:val="20"/>
                <w:szCs w:val="20"/>
                <w:lang w:eastAsia="zh-CN"/>
              </w:rPr>
              <w:t>研究生：环境科学与工程（</w:t>
            </w:r>
            <w:r>
              <w:rPr>
                <w:rFonts w:hint="eastAsia" w:ascii="宋体" w:cs="宋体"/>
                <w:color w:val="000000"/>
                <w:sz w:val="20"/>
                <w:szCs w:val="20"/>
                <w:lang w:val="en-US" w:eastAsia="zh-CN"/>
              </w:rPr>
              <w:t>0830</w:t>
            </w:r>
            <w:r>
              <w:rPr>
                <w:rFonts w:hint="eastAsia" w:ascii="宋体" w:cs="宋体"/>
                <w:color w:val="00000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sz w:val="20"/>
                <w:szCs w:val="20"/>
                <w:lang w:val="en-US" w:eastAsia="zh-CN"/>
              </w:rPr>
              <w:t>需高空作业</w:t>
            </w:r>
          </w:p>
          <w:p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sz w:val="20"/>
                <w:szCs w:val="20"/>
                <w:lang w:val="en-US" w:eastAsia="zh-CN"/>
              </w:rPr>
              <w:t>及夜间值班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sz w:val="20"/>
                <w:szCs w:val="20"/>
                <w:lang w:val="en-US" w:eastAsia="zh-CN"/>
              </w:rPr>
              <w:t>高校应届毕业生岗位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阳泉市城区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3" w:hRule="atLeast"/>
        </w:trPr>
        <w:tc>
          <w:tcPr>
            <w:tcW w:w="21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cs="宋体"/>
                <w:color w:val="000000"/>
                <w:sz w:val="20"/>
                <w:szCs w:val="20"/>
                <w:lang w:eastAsia="zh-CN"/>
              </w:rPr>
              <w:t>专技岗</w:t>
            </w:r>
            <w:r>
              <w:rPr>
                <w:rFonts w:hint="eastAsia" w:ascii="宋体" w:cs="宋体"/>
                <w:color w:val="00000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35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周岁及以下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大学本科及以上</w:t>
            </w:r>
          </w:p>
          <w:p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学士学位及以上</w:t>
            </w:r>
          </w:p>
        </w:tc>
        <w:tc>
          <w:tcPr>
            <w:tcW w:w="3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cs="宋体"/>
                <w:color w:val="000000"/>
                <w:sz w:val="20"/>
                <w:szCs w:val="20"/>
                <w:lang w:eastAsia="zh-CN"/>
              </w:rPr>
              <w:t>本科：环境科学与工程类</w:t>
            </w:r>
          </w:p>
          <w:p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sz w:val="20"/>
                <w:szCs w:val="20"/>
                <w:lang w:eastAsia="zh-CN"/>
              </w:rPr>
              <w:t>研究生：环境科学与工程（</w:t>
            </w:r>
            <w:r>
              <w:rPr>
                <w:rFonts w:hint="eastAsia" w:ascii="宋体" w:cs="宋体"/>
                <w:color w:val="000000"/>
                <w:sz w:val="20"/>
                <w:szCs w:val="20"/>
                <w:lang w:val="en-US" w:eastAsia="zh-CN"/>
              </w:rPr>
              <w:t>0830</w:t>
            </w:r>
            <w:r>
              <w:rPr>
                <w:rFonts w:hint="eastAsia" w:ascii="宋体" w:cs="宋体"/>
                <w:color w:val="00000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sz w:val="20"/>
                <w:szCs w:val="20"/>
                <w:lang w:val="en-US" w:eastAsia="zh-CN"/>
              </w:rPr>
              <w:t>需高空作业</w:t>
            </w:r>
          </w:p>
          <w:p>
            <w:pPr>
              <w:spacing w:line="260" w:lineRule="exact"/>
              <w:jc w:val="center"/>
              <w:rPr>
                <w:rFonts w:hint="eastAsia" w:asci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cs="宋体"/>
                <w:color w:val="000000"/>
                <w:sz w:val="20"/>
                <w:szCs w:val="20"/>
                <w:lang w:val="en-US" w:eastAsia="zh-CN"/>
              </w:rPr>
              <w:t>及夜间值班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sz w:val="20"/>
                <w:szCs w:val="20"/>
                <w:lang w:eastAsia="zh-CN"/>
              </w:rPr>
              <w:t>服务基层项目专门岗位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阳泉市城区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黑体">
    <w:altName w:val="方正黑体_GBK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6F4A7A"/>
    <w:rsid w:val="7B6F4A7A"/>
    <w:rsid w:val="BDBFB7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6">
    <w:name w:val="font41"/>
    <w:qFormat/>
    <w:uiPriority w:val="99"/>
    <w:rPr>
      <w:rFonts w:ascii="宋体" w:hAnsi="宋体" w:eastAsia="宋体"/>
      <w:color w:val="000000"/>
      <w:sz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8.33333333333333</TotalTime>
  <ScaleCrop>false</ScaleCrop>
  <LinksUpToDate>false</LinksUpToDate>
  <CharactersWithSpaces>0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2021-10-22T18:13:00Z</dcterms:created>
  <dc:creator>user</dc:creator>
  <cp:lastModifiedBy>user</cp:lastModifiedBy>
  <dcterms:modified xsi:type="dcterms:W3CDTF">2021-10-22T10:34:41Z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