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48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widowControl/>
        <w:spacing w:beforeLines="50" w:afterLines="50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楷体"/>
          <w:b/>
          <w:bCs/>
          <w:sz w:val="30"/>
          <w:szCs w:val="30"/>
        </w:rPr>
        <w:t>20</w:t>
      </w:r>
      <w:r>
        <w:rPr>
          <w:rFonts w:hint="eastAsia" w:ascii="宋体" w:hAnsi="宋体" w:cs="楷体"/>
          <w:b/>
          <w:bCs/>
          <w:sz w:val="30"/>
          <w:szCs w:val="30"/>
          <w:lang w:val="en-US" w:eastAsia="zh-CN"/>
        </w:rPr>
        <w:t>21</w:t>
      </w:r>
      <w:r>
        <w:rPr>
          <w:rFonts w:hint="eastAsia" w:ascii="宋体" w:hAnsi="宋体" w:cs="楷体"/>
          <w:b/>
          <w:bCs/>
          <w:sz w:val="30"/>
          <w:szCs w:val="30"/>
        </w:rPr>
        <w:t>年三明市直事业单位公开招聘工作人员面试人选分组安排表</w:t>
      </w:r>
    </w:p>
    <w:tbl>
      <w:tblPr>
        <w:tblStyle w:val="4"/>
        <w:tblW w:w="9180" w:type="dxa"/>
        <w:tblInd w:w="-24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781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工贸学校010311岗位1人，三明医学科技职业学院职教园分校（三明市高级技工学校）010711岗位1人，三明市竹业开发站111201岗位3人，三明市土地收购储备中心120101岗位3人，三明市不动产登记中心120201岗位3人，三明市国土信息与土地整治中心120301岗位3人，共14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三明市国土信息与土地整治中心120302岗位3人，三明市城乡规划服务中心120401岗位3人、120402岗位3人，三明市万寿岩遗址保护中心220103岗位3人，三明市妇女儿童活动中心240101岗位3人，共15人。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三明市机关服务中心130101岗位3人、130102岗位3人，三明市人民政府发展研究中心130201岗位3人，三明市外事服务中心130301岗位3人，三明市市直机关车队130401岗位3人，共15人。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三明市煤炭中心140101岗位3人，三明市电力开发服务中心140201岗位3人、140202岗位3人，三明市沙县环境监测站150401岗位3人，三明市大田环境监测站150501岗位3人，共15人。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三明市清流环境监测站150101岗位3人，150102岗位3人、150103岗位3人，三明市将乐环境监测站150201岗位3人、150202岗位3人，共15人。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三明市检验检测中心160101岗位3人、160103岗位3人，三明市食品药品审评与不良反应监测中心160201岗位3人、160202岗位3人，三明市职工服务中心190101岗位3人，共15人。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三明市公路事业发展中心建宁分中心060201岗位2人，三明市标准化所160301岗位3人、160302岗位3人，三明市医疗服务与监测中心180101岗位3人、180102岗位3人，共14人。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三明市公路事业发展中心明溪分中心060101岗位2人，三明市社会管理综合治理服务中心230101岗位3人、230102岗位3人，三明经济开发区企业服务中心250101岗位3人、250102岗位3人，共14人。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九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三明市职工业余学校190201岗位3人，三明市工人文化宫190301岗位3人，三明市公安局文职人员中心260101岗位2人,三明市市政工程养管中心270102岗位3人,三明军供站280103岗位3人,共14人。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131人</w:t>
            </w:r>
          </w:p>
        </w:tc>
      </w:tr>
    </w:tbl>
    <w:p>
      <w:pPr>
        <w:widowControl/>
        <w:shd w:val="clear" w:color="auto" w:fill="FCFCFC"/>
        <w:spacing w:line="440" w:lineRule="exact"/>
        <w:sectPr>
          <w:pgSz w:w="11906" w:h="16838"/>
          <w:pgMar w:top="1440" w:right="1469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beforeLines="50" w:afterLines="50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楷体"/>
          <w:b/>
          <w:bCs/>
          <w:sz w:val="30"/>
          <w:szCs w:val="30"/>
        </w:rPr>
        <w:t>20</w:t>
      </w:r>
      <w:r>
        <w:rPr>
          <w:rFonts w:hint="eastAsia" w:ascii="宋体" w:hAnsi="宋体" w:cs="楷体"/>
          <w:b/>
          <w:bCs/>
          <w:sz w:val="30"/>
          <w:szCs w:val="30"/>
          <w:lang w:val="en-US" w:eastAsia="zh-CN"/>
        </w:rPr>
        <w:t>21</w:t>
      </w:r>
      <w:r>
        <w:rPr>
          <w:rFonts w:hint="eastAsia" w:ascii="宋体" w:hAnsi="宋体" w:cs="楷体"/>
          <w:b/>
          <w:bCs/>
          <w:sz w:val="30"/>
          <w:szCs w:val="30"/>
        </w:rPr>
        <w:t>年三明市直事业单位公开招聘工作人员面试人选分组安排表</w:t>
      </w:r>
    </w:p>
    <w:tbl>
      <w:tblPr>
        <w:tblStyle w:val="4"/>
        <w:tblW w:w="9180" w:type="dxa"/>
        <w:tblInd w:w="-24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781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日下午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公路事业发展中心泰宁分中心060301岗位3人，三明市公路设施维护中心060401岗位3人，三明市公路事业发展中心清流分中心060501岗位3人，三明市公路事业发展中心将乐分中心060601岗位3人，三明市财政票据中心090301岗位4人,共16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公路事业发展中心尤溪分中心060701岗位3人，三明市公路事业发展中心永安分中心060801岗位3人，三明市公路事业发展中心沙县分中心060901岗位3人，三明市邮政业安全中心061001岗位3人，福建省建宁国有林场110801岗位4人,共16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三明市公安局文职人员中心070101岗位3人、070102岗位3人、070103岗位3人、070104岗位3人，三明市不动产登记中心120202岗位4人,三明市园林中心170102岗位1人，共17人。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三明市邮政业安全中心061002岗位3人，三明市公安局三元分局文职人员中心070201岗位3人、070202岗位3人、070203岗位3人，三明市林业生态工程质量监测中心111101岗位1人，三明市检验检测中心160102岗位4人,共17人。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三明医学科技职业学院职教园分校（三明职业中专学校）010604岗位2人，三明市康复疗养院080101岗位3人、080102岗位3人、080103岗位3人，三明七0五台100301岗位6人，共17人。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职教园分校（三明市高级技工学校）010704岗位2人，三明市社会福利院080201岗位3人、080202岗位3人，三明市住房公积金管理中心090101岗位3人、090102岗位3人，三明市预算编审中心090201岗位3人，共17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职教园分校（三明市高级技工学校）010707岗位2人，三明市剧目创作室100101岗位3人，三明市图书馆100201岗位3人，三明市客家文化艺术中心100401岗位3人，福建省尤溪国有林场110101岗位3人，福建省清流国有林场110301岗位3人，共17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三明市建设工程质量服务中心050201岗位2人，福建省明溪国有林场110201岗位3人、110202岗位3人、福建省宁化国有林场110401岗位3人，福建省沙县官庄国有林场110501岗位3人，福建省将乐国有林场110601岗位3人，共17人。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九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福建省泰宁国有林场110701岗位3人、110702岗位3人，三明市林业基金站110901岗位3人，三明市林木种苗站111001岗位3人、111002岗位3人，三明市泰宁环境监测站150301岗位2人，共17人。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151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人</w:t>
            </w:r>
          </w:p>
        </w:tc>
      </w:tr>
    </w:tbl>
    <w:p>
      <w:pPr>
        <w:widowControl/>
        <w:shd w:val="clear" w:color="auto" w:fill="FCFCFC"/>
        <w:spacing w:line="440" w:lineRule="exact"/>
        <w:sectPr>
          <w:pgSz w:w="11906" w:h="16838"/>
          <w:pgMar w:top="1440" w:right="1469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beforeLines="50" w:afterLines="50" w:line="400" w:lineRule="exact"/>
        <w:jc w:val="center"/>
        <w:rPr>
          <w:rFonts w:cs="楷体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cs="楷体" w:asciiTheme="majorEastAsia" w:hAnsiTheme="majorEastAsia" w:eastAsiaTheme="majorEastAsia"/>
          <w:b/>
          <w:bCs/>
          <w:sz w:val="30"/>
          <w:szCs w:val="30"/>
        </w:rPr>
        <w:t>20</w:t>
      </w:r>
      <w:r>
        <w:rPr>
          <w:rFonts w:hint="eastAsia" w:cs="楷体" w:asciiTheme="majorEastAsia" w:hAnsiTheme="majorEastAsia" w:eastAsiaTheme="majorEastAsia"/>
          <w:b/>
          <w:bCs/>
          <w:sz w:val="30"/>
          <w:szCs w:val="30"/>
          <w:lang w:val="en-US" w:eastAsia="zh-CN"/>
        </w:rPr>
        <w:t>21</w:t>
      </w:r>
      <w:r>
        <w:rPr>
          <w:rFonts w:hint="eastAsia" w:cs="楷体" w:asciiTheme="majorEastAsia" w:hAnsiTheme="majorEastAsia" w:eastAsiaTheme="majorEastAsia"/>
          <w:b/>
          <w:bCs/>
          <w:sz w:val="30"/>
          <w:szCs w:val="30"/>
        </w:rPr>
        <w:t>年三明市直事业单位公开招聘工作人员面试人选分组安排表</w:t>
      </w:r>
    </w:p>
    <w:tbl>
      <w:tblPr>
        <w:tblStyle w:val="4"/>
        <w:tblW w:w="9231" w:type="dxa"/>
        <w:tblInd w:w="-30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815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日上午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三明市第九中学010101岗位3人，三明市第二实验幼儿园010201岗位3人、010202岗位3人，三明教育学院附属小学010501岗位3人、010502岗位3人，共15人。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三明工贸学校010301岗位3人，010302岗位3人、010303岗位3人，010304岗位3人、010305岗位3人，共15人。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第三组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三明工贸学校010306岗位3人、010307岗位3人、010308岗位3人、010309 岗位3人、010310岗位3人，共15人。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第四组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三明市教育技术装备服务站010401岗位3人，三明医学科技职业学院职教园分校（三明职业中专学校）010601岗位3人、010602岗位3人、010605岗位3人，三明市疾病预防控制中心030401岗位3人，共15人。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第五组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三明医学科技职业学院职教园分校（三明市高级技工学校）010701岗位3人、010702岗位3人、010705岗位3人、010706岗位3人、010708岗位3人，共15人。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第六组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三明市第二高级技工学校020101岗位3人、020102岗位3人、020103岗位3人、020104岗位3人、020105岗位3人，共15人。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第七组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三明医学科技职业学院职教园分校（三明市高级技工学校）010703岗位6人，三明市第二高级技工学校020106岗位3人、020107岗位3人，三明市民族宗教事务服务中心210101岗位3人，共15人。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第八组</w:t>
            </w:r>
          </w:p>
        </w:tc>
        <w:tc>
          <w:tcPr>
            <w:tcW w:w="8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农业技术推广站040201岗位3人，三明市农业市场与经济信息工作站040301岗位3人，三明市畜禽水产品质量安全检验监测中心040401岗位3人，三明市建设工程造价站050101岗位3人，三明市农业科学研究院220201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第九组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三明市建设工程质量服务中心050202岗位3人，三明市城市建设项目服务中心050301岗位3人、050302岗位3人，三明市建设工程消防技术保障服务中心050401岗位3人、050402岗位3人，共15人。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8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135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人</w:t>
            </w:r>
          </w:p>
        </w:tc>
      </w:tr>
    </w:tbl>
    <w:p>
      <w:pPr>
        <w:widowControl/>
        <w:shd w:val="clear" w:color="auto" w:fill="FCFCFC"/>
        <w:spacing w:line="440" w:lineRule="exact"/>
      </w:pPr>
    </w:p>
    <w:sectPr>
      <w:pgSz w:w="11906" w:h="16838"/>
      <w:pgMar w:top="1440" w:right="1469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9C1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426D1"/>
    <w:rsid w:val="00246D11"/>
    <w:rsid w:val="002521EA"/>
    <w:rsid w:val="00261993"/>
    <w:rsid w:val="002A31D5"/>
    <w:rsid w:val="002D1949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B2BB1"/>
    <w:rsid w:val="005F3B39"/>
    <w:rsid w:val="00611CF9"/>
    <w:rsid w:val="00614C30"/>
    <w:rsid w:val="00644B07"/>
    <w:rsid w:val="006651A6"/>
    <w:rsid w:val="006821E0"/>
    <w:rsid w:val="00691319"/>
    <w:rsid w:val="006B7306"/>
    <w:rsid w:val="006C0DBB"/>
    <w:rsid w:val="006C2E8F"/>
    <w:rsid w:val="006D2F8A"/>
    <w:rsid w:val="00723E89"/>
    <w:rsid w:val="007427EC"/>
    <w:rsid w:val="007509E5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852C5"/>
    <w:rsid w:val="00BD3BF6"/>
    <w:rsid w:val="00BF04D3"/>
    <w:rsid w:val="00C052D5"/>
    <w:rsid w:val="00C20883"/>
    <w:rsid w:val="00C278B6"/>
    <w:rsid w:val="00C301A2"/>
    <w:rsid w:val="00C45082"/>
    <w:rsid w:val="00C55659"/>
    <w:rsid w:val="00C6438A"/>
    <w:rsid w:val="00C66AD8"/>
    <w:rsid w:val="00CD7A32"/>
    <w:rsid w:val="00CF3AB3"/>
    <w:rsid w:val="00D113E1"/>
    <w:rsid w:val="00D175B0"/>
    <w:rsid w:val="00D2088E"/>
    <w:rsid w:val="00D23A61"/>
    <w:rsid w:val="00D358B1"/>
    <w:rsid w:val="00D40C85"/>
    <w:rsid w:val="00D60B09"/>
    <w:rsid w:val="00DF5F40"/>
    <w:rsid w:val="00E049DE"/>
    <w:rsid w:val="00E1015F"/>
    <w:rsid w:val="00E10821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  <w:rsid w:val="02610241"/>
    <w:rsid w:val="034E0958"/>
    <w:rsid w:val="04064BDC"/>
    <w:rsid w:val="044C53D3"/>
    <w:rsid w:val="055D3891"/>
    <w:rsid w:val="0A96788B"/>
    <w:rsid w:val="0CDC55DD"/>
    <w:rsid w:val="0D915722"/>
    <w:rsid w:val="0E3D20A3"/>
    <w:rsid w:val="120F0773"/>
    <w:rsid w:val="14E865C5"/>
    <w:rsid w:val="19CE1A4E"/>
    <w:rsid w:val="1C125F98"/>
    <w:rsid w:val="24C507FE"/>
    <w:rsid w:val="25660C2F"/>
    <w:rsid w:val="29190703"/>
    <w:rsid w:val="2DD7432D"/>
    <w:rsid w:val="2F7C184C"/>
    <w:rsid w:val="36DC15AA"/>
    <w:rsid w:val="370F2306"/>
    <w:rsid w:val="3AE3377C"/>
    <w:rsid w:val="3F1018F4"/>
    <w:rsid w:val="3F794139"/>
    <w:rsid w:val="3FAD0587"/>
    <w:rsid w:val="447A0FA6"/>
    <w:rsid w:val="4E4D2C3D"/>
    <w:rsid w:val="4EBE3350"/>
    <w:rsid w:val="5045504A"/>
    <w:rsid w:val="590907D5"/>
    <w:rsid w:val="5B70469D"/>
    <w:rsid w:val="5BCD460B"/>
    <w:rsid w:val="5EE356A8"/>
    <w:rsid w:val="62BB3488"/>
    <w:rsid w:val="6A2B0C9C"/>
    <w:rsid w:val="6D701413"/>
    <w:rsid w:val="6E963089"/>
    <w:rsid w:val="6F7FD735"/>
    <w:rsid w:val="6FAA6255"/>
    <w:rsid w:val="70C045AC"/>
    <w:rsid w:val="714B0BE2"/>
    <w:rsid w:val="740D4F6E"/>
    <w:rsid w:val="74D63EE1"/>
    <w:rsid w:val="77FB6464"/>
    <w:rsid w:val="791B0ADD"/>
    <w:rsid w:val="7DAB2159"/>
    <w:rsid w:val="7E91409B"/>
    <w:rsid w:val="E71FF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YE</Company>
  <Pages>3</Pages>
  <Words>440</Words>
  <Characters>2511</Characters>
  <Lines>20</Lines>
  <Paragraphs>5</Paragraphs>
  <TotalTime>0</TotalTime>
  <ScaleCrop>false</ScaleCrop>
  <LinksUpToDate>false</LinksUpToDate>
  <CharactersWithSpaces>2946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2017-10-11T17:20:00Z</dcterms:created>
  <dc:creator>YE</dc:creator>
  <cp:lastModifiedBy>rsj</cp:lastModifiedBy>
  <cp:lastPrinted>2020-10-14T23:11:00Z</cp:lastPrinted>
  <dcterms:modified xsi:type="dcterms:W3CDTF">2021-10-20T11:48:51Z</dcterms:modified>
  <dc:title>考官选派和评分：考官在面试前临时分组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333DCC90D41444C8940B38F9DB879D6D</vt:lpwstr>
  </property>
</Properties>
</file>