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right="-2"/>
        <w:jc w:val="center"/>
        <w:rPr>
          <w:rFonts w:ascii="方正小标宋简体" w:hAnsi="华文宋体" w:eastAsia="方正小标宋简体" w:cs="华文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华文宋体" w:eastAsia="方正小标宋简体" w:cs="华文宋体"/>
          <w:bCs/>
          <w:sz w:val="44"/>
          <w:szCs w:val="44"/>
        </w:rPr>
        <w:t>山东菏盐盐业集团有限公司招聘报名表</w:t>
      </w:r>
      <w:bookmarkEnd w:id="0"/>
    </w:p>
    <w:p>
      <w:pPr>
        <w:pStyle w:val="6"/>
      </w:pPr>
    </w:p>
    <w:tbl>
      <w:tblPr>
        <w:tblStyle w:val="8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本人近期2寸</w:t>
            </w:r>
          </w:p>
          <w:p>
            <w:pPr>
              <w:spacing w:line="56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6308" w:type="dxa"/>
            <w:gridSpan w:val="11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是否同意公司</w:t>
            </w:r>
          </w:p>
          <w:p>
            <w:pPr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统一薪酬意见</w:t>
            </w:r>
          </w:p>
        </w:tc>
        <w:tc>
          <w:tcPr>
            <w:tcW w:w="2637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497" w:type="dxa"/>
            <w:gridSpan w:val="5"/>
            <w:noWrap/>
            <w:vAlign w:val="center"/>
          </w:tcPr>
          <w:p>
            <w:pPr>
              <w:spacing w:line="56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noWrap/>
            <w:vAlign w:val="center"/>
          </w:tcPr>
          <w:p>
            <w:pPr>
              <w:spacing w:line="56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noWrap/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3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noWrap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noWrap/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682" w:type="dxa"/>
            <w:vMerge w:val="restart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</w:tcPr>
          <w:p>
            <w:pPr>
              <w:adjustRightInd w:val="0"/>
              <w:snapToGrid w:val="0"/>
              <w:spacing w:line="56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noWrap/>
          </w:tcPr>
          <w:p>
            <w:pPr>
              <w:adjustRightInd w:val="0"/>
              <w:snapToGrid w:val="0"/>
              <w:spacing w:line="56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  <w:jc w:val="center"/>
        </w:trPr>
        <w:tc>
          <w:tcPr>
            <w:tcW w:w="682" w:type="dxa"/>
            <w:noWrap/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  <w:noWrap/>
          </w:tcPr>
          <w:p>
            <w:pPr>
              <w:adjustRightInd w:val="0"/>
              <w:snapToGrid w:val="0"/>
              <w:spacing w:line="560" w:lineRule="exact"/>
              <w:ind w:firstLine="315" w:firstLineChars="15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682" w:type="dxa"/>
            <w:noWrap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 注</w:t>
            </w:r>
          </w:p>
        </w:tc>
        <w:tc>
          <w:tcPr>
            <w:tcW w:w="8569" w:type="dxa"/>
            <w:gridSpan w:val="14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1915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16F"/>
    <w:rsid w:val="001639A0"/>
    <w:rsid w:val="00320155"/>
    <w:rsid w:val="00323300"/>
    <w:rsid w:val="00396572"/>
    <w:rsid w:val="00437040"/>
    <w:rsid w:val="00767D0B"/>
    <w:rsid w:val="00B76447"/>
    <w:rsid w:val="00BE216F"/>
    <w:rsid w:val="00C92338"/>
    <w:rsid w:val="00DF0B27"/>
    <w:rsid w:val="00E0504F"/>
    <w:rsid w:val="00E3534B"/>
    <w:rsid w:val="00E86013"/>
    <w:rsid w:val="00EF5CEE"/>
    <w:rsid w:val="00F12357"/>
    <w:rsid w:val="00FD3FF6"/>
    <w:rsid w:val="00FE57C5"/>
    <w:rsid w:val="067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  <w:rPr>
      <w:rFonts w:ascii="Times New Roman" w:hAnsi="Times New Roman" w:eastAsia="宋体" w:cs="Times New Roman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semiHidden/>
    <w:uiPriority w:val="0"/>
    <w:rPr>
      <w:rFonts w:ascii="宋体" w:hAnsi="宋体" w:eastAsia="宋体" w:cs="Times New Roman"/>
      <w:b/>
      <w:bCs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432</Words>
  <Characters>2464</Characters>
  <Lines>20</Lines>
  <Paragraphs>5</Paragraphs>
  <TotalTime>4</TotalTime>
  <ScaleCrop>false</ScaleCrop>
  <LinksUpToDate>false</LinksUpToDate>
  <CharactersWithSpaces>2891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2021-10-19T09:11:00Z</dcterms:created>
  <dc:creator>xtzj</dc:creator>
  <cp:lastModifiedBy>一二三四</cp:lastModifiedBy>
  <dcterms:modified xsi:type="dcterms:W3CDTF">2021-10-20T06:56:04Z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4B2D700FEC1746BABB439EE67984D411</vt:lpwstr>
  </property>
</Properties>
</file>