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spacing w:line="460" w:lineRule="exact"/>
        <w:jc w:val="center"/>
        <w:rPr>
          <w:rFonts w:hint="eastAsia" w:ascii="方正小标宋简体" w:hAnsi="黑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黑体" w:eastAsia="方正小标宋简体"/>
          <w:sz w:val="36"/>
          <w:szCs w:val="36"/>
        </w:rPr>
        <w:t>应试人员须知</w:t>
      </w:r>
      <w:bookmarkEnd w:id="0"/>
    </w:p>
    <w:p>
      <w:pPr>
        <w:spacing w:line="460" w:lineRule="exact"/>
        <w:jc w:val="center"/>
        <w:rPr>
          <w:rFonts w:hint="eastAsia" w:ascii="仿宋" w:hAnsi="仿宋" w:eastAsia="仿宋" w:cs="宋体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" w:eastAsia="仿宋_GB2312" w:cs="宋体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</w:rPr>
        <w:t>1．此次面试为结构化面试。</w:t>
      </w:r>
    </w:p>
    <w:p>
      <w:pPr>
        <w:ind w:firstLine="640" w:firstLineChars="200"/>
        <w:rPr>
          <w:rFonts w:hint="eastAsia" w:ascii="仿宋_GB2312" w:hAnsi="仿宋" w:eastAsia="仿宋_GB2312" w:cs="宋体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</w:rPr>
        <w:t>2．本次面试对应试人员实行封闭管理。应试人员应根据面试时间，于面试当天上午7∶30到长汀师范附属小学四号楼六楼候考室报到，</w:t>
      </w:r>
      <w:r>
        <w:rPr>
          <w:rFonts w:hint="eastAsia" w:ascii="仿宋_GB2312" w:eastAsia="仿宋_GB2312" w:cs="仿宋_GB2312"/>
          <w:sz w:val="32"/>
          <w:szCs w:val="32"/>
          <w:lang w:bidi="ar"/>
        </w:rPr>
        <w:t>报到时必须凭笔试准考证（准考证遗失的可在报名系统打印）、身份证、八闽健康码绿码（闽政通APP）、《承诺书》纸质原件并佩戴口罩进入考点。考生存在《承诺书》所列情形的，考试报到时应携带考前7天内核酸检测阴性报告单，核酸检测阴性方可进入考点。</w:t>
      </w:r>
      <w:r>
        <w:rPr>
          <w:rFonts w:hint="eastAsia" w:ascii="仿宋_GB2312" w:eastAsia="仿宋_GB2312"/>
          <w:color w:val="000000"/>
          <w:sz w:val="32"/>
          <w:szCs w:val="32"/>
        </w:rPr>
        <w:t>考试当天报到时或考试过程中因体温异常（≥37.3℃），应配合安排至医院发热门诊就诊，不得参加当日考试。请广大考生做好相关准备。</w:t>
      </w:r>
      <w:r>
        <w:rPr>
          <w:rFonts w:hint="eastAsia" w:ascii="仿宋_GB2312" w:hAnsi="仿宋" w:eastAsia="仿宋_GB2312" w:cs="宋体"/>
          <w:sz w:val="32"/>
          <w:szCs w:val="32"/>
        </w:rPr>
        <w:t>超过8∶00，应试人员不得进入候考室，取消面试资格。进入候考室的应试人员进行封闭管理，携带的手机等</w:t>
      </w:r>
      <w:r>
        <w:rPr>
          <w:rFonts w:hint="eastAsia" w:ascii="仿宋_GB2312" w:hAnsi="仿宋" w:eastAsia="仿宋_GB2312" w:cs="宋体"/>
          <w:spacing w:val="-10"/>
          <w:sz w:val="32"/>
          <w:szCs w:val="32"/>
        </w:rPr>
        <w:t>通讯工具关闭后交工作人员统一保管，严禁以任何方式与外界进行联系。应试人员在封闭期间如有特殊情况，可与候考室工作人员联系。</w:t>
      </w:r>
      <w:r>
        <w:rPr>
          <w:rFonts w:hint="eastAsia" w:ascii="仿宋_GB2312" w:hAnsi="仿宋" w:eastAsia="仿宋_GB2312" w:cs="宋体"/>
          <w:sz w:val="32"/>
          <w:szCs w:val="32"/>
        </w:rPr>
        <w:t>在候考时不得中途离开候考室，面试结束后也不得返回候考室，需要上卫生间的，要告知候考室工作人员并由一名工作人员陪同。应试人员在候考室应听从工作人员管理，严格遵守考场纪律。</w:t>
      </w:r>
    </w:p>
    <w:p>
      <w:pPr>
        <w:ind w:firstLine="645"/>
        <w:rPr>
          <w:rFonts w:hint="eastAsia" w:ascii="仿宋_GB2312" w:hAnsi="仿宋" w:eastAsia="仿宋_GB2312" w:cs="宋体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</w:rPr>
        <w:t>3．应试人员在候考室根据分组抽签，所抽取号码即为面试顺序号。应试人员要妥善保管面试入场</w:t>
      </w:r>
      <w:r>
        <w:rPr>
          <w:rFonts w:hint="eastAsia" w:ascii="仿宋_GB2312" w:hAnsi="仿宋" w:eastAsia="仿宋_GB2312"/>
          <w:sz w:val="32"/>
          <w:szCs w:val="32"/>
        </w:rPr>
        <w:t>券，不得调换。</w:t>
      </w:r>
    </w:p>
    <w:p>
      <w:pPr>
        <w:ind w:firstLine="645"/>
        <w:rPr>
          <w:rFonts w:hint="eastAsia" w:ascii="仿宋_GB2312" w:hAnsi="仿宋" w:eastAsia="仿宋_GB2312" w:cs="宋体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</w:rPr>
        <w:t>4．应试人员进入面试考室时，不准携带任何资料。在面试中只报面试顺序号，不得泄露的姓名、工作单位等个人身份信息。应试人员在回答问题时必须使用普通话。</w:t>
      </w:r>
    </w:p>
    <w:p>
      <w:pPr>
        <w:ind w:firstLine="645"/>
        <w:rPr>
          <w:rFonts w:hint="eastAsia" w:ascii="仿宋_GB2312" w:hAnsi="仿宋" w:eastAsia="仿宋_GB2312" w:cs="宋体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</w:rPr>
        <w:t>5．应试人员的面试时间为15分钟，其中前5分钟为思考时间。进入考室后，按照主任评委的要求答题。应试人员答题时可以按顺序，也可以不按顺序，但要说明答题序号，每道题回答结束后请明示“回答完毕”，在面试终止时间到时，计时员宣布“面试时间到”，应试人员应停止答题。经主任评委示意，应试人员由工作人员引领离开考室。</w:t>
      </w:r>
    </w:p>
    <w:p>
      <w:pPr>
        <w:ind w:firstLine="645"/>
        <w:rPr>
          <w:rFonts w:hint="eastAsia" w:ascii="仿宋_GB2312" w:hAnsi="仿宋" w:eastAsia="仿宋_GB2312" w:cs="宋体"/>
          <w:spacing w:val="-22"/>
          <w:sz w:val="32"/>
          <w:szCs w:val="32"/>
        </w:rPr>
      </w:pPr>
      <w:r>
        <w:rPr>
          <w:rFonts w:hint="eastAsia" w:ascii="仿宋_GB2312" w:hAnsi="仿宋" w:eastAsia="仿宋_GB2312" w:cs="宋体"/>
          <w:spacing w:val="-10"/>
          <w:sz w:val="32"/>
          <w:szCs w:val="32"/>
        </w:rPr>
        <w:t>6．应试人员在引领过程中不得和引领人员交谈，</w:t>
      </w:r>
      <w:r>
        <w:rPr>
          <w:rFonts w:hint="eastAsia" w:ascii="仿宋_GB2312" w:hAnsi="仿宋" w:eastAsia="仿宋_GB2312" w:cs="宋体"/>
          <w:spacing w:val="-22"/>
          <w:sz w:val="32"/>
          <w:szCs w:val="32"/>
        </w:rPr>
        <w:t>在面试结束后，在楼层工作人员处领回个人物品，自行离开，不得返回候考室。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051448"/>
    <w:rsid w:val="3505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2021-10-20T09:36:00Z</dcterms:created>
  <dc:creator>Administrator</dc:creator>
  <cp:lastModifiedBy>Administrator</cp:lastModifiedBy>
  <dcterms:modified xsi:type="dcterms:W3CDTF">2021-10-20T09:36:27Z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