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D1" w:rsidRPr="00BF181E" w:rsidRDefault="009908D1" w:rsidP="009908D1">
      <w:pPr>
        <w:spacing w:line="480" w:lineRule="exact"/>
        <w:rPr>
          <w:rFonts w:ascii="宋体" w:eastAsia="宋体" w:hAnsi="宋体"/>
          <w:sz w:val="28"/>
          <w:szCs w:val="28"/>
        </w:rPr>
      </w:pPr>
      <w:r w:rsidRPr="00BF181E">
        <w:rPr>
          <w:rFonts w:ascii="宋体" w:eastAsia="宋体" w:hAnsi="宋体" w:hint="eastAsia"/>
          <w:sz w:val="28"/>
          <w:szCs w:val="28"/>
        </w:rPr>
        <w:t>附件1</w:t>
      </w:r>
    </w:p>
    <w:p w:rsidR="009908D1" w:rsidRPr="009908D1" w:rsidRDefault="009908D1" w:rsidP="009908D1">
      <w:pPr>
        <w:spacing w:line="340" w:lineRule="exact"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BF181E">
        <w:rPr>
          <w:rFonts w:ascii="宋体" w:eastAsia="宋体" w:hAnsi="宋体" w:hint="eastAsia"/>
          <w:b/>
          <w:sz w:val="36"/>
          <w:szCs w:val="36"/>
        </w:rPr>
        <w:t>宜昌点盛投资开发有限公司招聘简</w:t>
      </w:r>
      <w:r>
        <w:rPr>
          <w:rFonts w:ascii="宋体" w:eastAsia="宋体" w:hAnsi="宋体" w:hint="eastAsia"/>
          <w:b/>
          <w:sz w:val="36"/>
          <w:szCs w:val="36"/>
        </w:rPr>
        <w:t>章</w:t>
      </w:r>
    </w:p>
    <w:p w:rsidR="009908D1" w:rsidRPr="009908D1" w:rsidRDefault="009908D1">
      <w:pPr>
        <w:spacing w:line="340" w:lineRule="exact"/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8276FE" w:rsidRPr="009908D1" w:rsidRDefault="009908D1" w:rsidP="009908D1">
      <w:pPr>
        <w:spacing w:line="480" w:lineRule="exact"/>
        <w:rPr>
          <w:rFonts w:ascii="宋体" w:eastAsia="宋体" w:hAnsi="宋体"/>
          <w:b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一、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财务岗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1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名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(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年薪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8-12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万）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1.</w:t>
      </w:r>
      <w:r w:rsidR="009908D1" w:rsidRPr="009908D1">
        <w:rPr>
          <w:rFonts w:ascii="宋体" w:eastAsia="宋体" w:hAnsi="宋体" w:cs="Segoe UI" w:hint="eastAsia"/>
          <w:sz w:val="28"/>
          <w:szCs w:val="28"/>
          <w:shd w:val="clear" w:color="auto" w:fill="FFFFFF"/>
        </w:rPr>
        <w:t xml:space="preserve"> </w:t>
      </w:r>
      <w:r w:rsidR="009908D1" w:rsidRPr="00BF181E">
        <w:rPr>
          <w:rFonts w:ascii="宋体" w:eastAsia="宋体" w:hAnsi="宋体" w:cs="Segoe UI" w:hint="eastAsia"/>
          <w:sz w:val="28"/>
          <w:szCs w:val="28"/>
          <w:shd w:val="clear" w:color="auto" w:fill="FFFFFF"/>
        </w:rPr>
        <w:t>本科及以上学历，有学士及以上学位</w:t>
      </w:r>
      <w:r w:rsidR="009908D1" w:rsidRPr="00BF181E">
        <w:rPr>
          <w:rFonts w:ascii="宋体" w:eastAsia="宋体" w:hAnsi="宋体" w:hint="eastAsia"/>
          <w:sz w:val="28"/>
          <w:szCs w:val="28"/>
        </w:rPr>
        <w:t>；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2.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年龄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3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0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周岁以内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,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具有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5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年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及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以上大型国有企业财务管理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经验或硕士研究生及以上学历可放宽至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35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岁周岁以内；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3.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熟悉会计核算流程，能独立处理全盘帐务；熟悉国家财税法规政策、财务制度和会计准则；具备全面预算编制、费用分析及成本控制等能力；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4.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熟练使用财务管理软件和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office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软件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5.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沟通表达能力强，逻辑思维清晰，工作认真负责，上进有责任心，抗压能力强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</w:p>
    <w:p w:rsidR="008276FE" w:rsidRPr="009908D1" w:rsidRDefault="008276FE" w:rsidP="009908D1">
      <w:p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</w:p>
    <w:p w:rsidR="008276FE" w:rsidRPr="009908D1" w:rsidRDefault="009908D1" w:rsidP="009908D1">
      <w:pPr>
        <w:spacing w:line="480" w:lineRule="exact"/>
        <w:rPr>
          <w:rFonts w:ascii="宋体" w:eastAsia="宋体" w:hAnsi="宋体"/>
          <w:b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二、</w:t>
      </w:r>
      <w:r w:rsidR="00EA0030" w:rsidRPr="009908D1">
        <w:rPr>
          <w:rFonts w:ascii="宋体" w:eastAsia="宋体" w:hAnsi="宋体"/>
          <w:b/>
          <w:color w:val="000000" w:themeColor="text1"/>
          <w:sz w:val="28"/>
          <w:szCs w:val="28"/>
        </w:rPr>
        <w:t>行政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岗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1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名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（年薪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7-12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万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）</w:t>
      </w:r>
    </w:p>
    <w:p w:rsidR="009908D1" w:rsidRPr="009908D1" w:rsidRDefault="00EA0030" w:rsidP="009908D1">
      <w:p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</w:rPr>
      </w:pP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1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.</w:t>
      </w:r>
      <w:r w:rsidR="009908D1" w:rsidRPr="009908D1">
        <w:rPr>
          <w:rFonts w:ascii="宋体" w:eastAsia="宋体" w:hAnsi="宋体" w:cs="Segoe UI" w:hint="eastAsia"/>
          <w:sz w:val="28"/>
          <w:szCs w:val="28"/>
          <w:shd w:val="clear" w:color="auto" w:fill="FFFFFF"/>
        </w:rPr>
        <w:t xml:space="preserve"> </w:t>
      </w:r>
      <w:r w:rsidR="009908D1" w:rsidRPr="00BF181E">
        <w:rPr>
          <w:rFonts w:ascii="宋体" w:eastAsia="宋体" w:hAnsi="宋体" w:cs="Segoe UI" w:hint="eastAsia"/>
          <w:sz w:val="28"/>
          <w:szCs w:val="28"/>
          <w:shd w:val="clear" w:color="auto" w:fill="FFFFFF"/>
        </w:rPr>
        <w:t>本科及以上学历，有学士及以上学位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，</w:t>
      </w:r>
      <w:r w:rsidRPr="009908D1">
        <w:rPr>
          <w:rFonts w:ascii="宋体" w:eastAsia="宋体" w:hAnsi="宋体" w:cs="Segoe UI"/>
          <w:bCs/>
          <w:sz w:val="28"/>
          <w:szCs w:val="28"/>
          <w:shd w:val="clear" w:color="auto" w:fill="FFFFFF"/>
        </w:rPr>
        <w:t>中共党员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行政管理、人力资源管理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、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中文、法律等相关专业；</w:t>
      </w:r>
    </w:p>
    <w:p w:rsidR="009908D1" w:rsidRPr="009908D1" w:rsidRDefault="00EA0030" w:rsidP="009908D1">
      <w:p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</w:rPr>
      </w:pP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2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.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有行政岗位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3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年及以上的</w:t>
      </w:r>
      <w:r w:rsid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相关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工作经验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具有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大型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国有企业党建工作经验优先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年龄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30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周岁以内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，硕士研究生及以上学历可放宽至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35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岁周岁以内；</w:t>
      </w:r>
    </w:p>
    <w:p w:rsidR="009908D1" w:rsidRPr="009908D1" w:rsidRDefault="00EA0030" w:rsidP="009908D1">
      <w:p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</w:rPr>
      </w:pP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3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.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有亲和力，具有较强的沟通协调能力；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</w:pP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4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.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具备良好的职业素质，有较强的保密意识和服务意识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；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</w:pP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5.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熟练运用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Excel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、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Word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、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PPT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等办公软件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具有较强的文字功底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8276FE" w:rsidRPr="009908D1" w:rsidRDefault="008276FE" w:rsidP="009908D1">
      <w:p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</w:pPr>
    </w:p>
    <w:p w:rsidR="008276FE" w:rsidRPr="009908D1" w:rsidRDefault="009908D1" w:rsidP="009908D1">
      <w:pPr>
        <w:spacing w:line="480" w:lineRule="exact"/>
        <w:rPr>
          <w:rFonts w:ascii="宋体" w:eastAsia="宋体" w:hAnsi="宋体"/>
          <w:b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三、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投资管理岗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1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名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(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年薪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8-14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万）</w:t>
      </w:r>
    </w:p>
    <w:p w:rsidR="009908D1" w:rsidRPr="009908D1" w:rsidRDefault="009908D1" w:rsidP="009908D1">
      <w:pPr>
        <w:numPr>
          <w:ilvl w:val="0"/>
          <w:numId w:val="1"/>
        </w:num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</w:rPr>
      </w:pPr>
      <w:r w:rsidRPr="00BF181E">
        <w:rPr>
          <w:rFonts w:ascii="宋体" w:eastAsia="宋体" w:hAnsi="宋体" w:cs="Segoe UI" w:hint="eastAsia"/>
          <w:sz w:val="28"/>
          <w:szCs w:val="28"/>
          <w:shd w:val="clear" w:color="auto" w:fill="FFFFFF"/>
        </w:rPr>
        <w:t>本科及以上学历，有学士及以上学位</w:t>
      </w:r>
      <w:r w:rsidR="00EA0030"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，</w:t>
      </w:r>
      <w:r w:rsidR="00EA0030"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年龄</w:t>
      </w:r>
      <w:r w:rsidR="00EA0030"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30</w:t>
      </w:r>
      <w:r w:rsidR="00EA0030"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周岁以内，</w:t>
      </w:r>
      <w:r w:rsidR="00EA0030"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硕士</w:t>
      </w:r>
      <w:r w:rsidR="00EA0030"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研究生</w:t>
      </w:r>
      <w:r w:rsidR="00EA0030"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及以上学历</w:t>
      </w:r>
      <w:r w:rsidR="00EA0030"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可放宽至</w:t>
      </w:r>
      <w:r w:rsidR="00EA0030"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35</w:t>
      </w:r>
      <w:r w:rsidR="00EA0030"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周岁以内</w:t>
      </w:r>
      <w:r w:rsidR="00EA0030"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。</w:t>
      </w:r>
    </w:p>
    <w:p w:rsidR="009908D1" w:rsidRPr="009908D1" w:rsidRDefault="00EA0030" w:rsidP="009908D1">
      <w:pPr>
        <w:numPr>
          <w:ilvl w:val="0"/>
          <w:numId w:val="1"/>
        </w:num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</w:rPr>
      </w:pP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经济类、财务类、金融类，同时具备法学类专业背景优先。</w:t>
      </w:r>
    </w:p>
    <w:p w:rsidR="009908D1" w:rsidRPr="009908D1" w:rsidRDefault="00EA0030" w:rsidP="009908D1">
      <w:pPr>
        <w:numPr>
          <w:ilvl w:val="0"/>
          <w:numId w:val="1"/>
        </w:num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</w:rPr>
      </w:pP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具有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5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年以上</w:t>
      </w:r>
      <w:r w:rsid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相关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工作经验，熟悉投资管理工作逻辑，具有独立的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lastRenderedPageBreak/>
        <w:t>投后项目跟踪及分析能力，具有国有企业投资管理工作经验或单独负责过投资项目的优先。</w:t>
      </w:r>
    </w:p>
    <w:p w:rsidR="009908D1" w:rsidRPr="009908D1" w:rsidRDefault="00EA0030" w:rsidP="009908D1">
      <w:pPr>
        <w:numPr>
          <w:ilvl w:val="0"/>
          <w:numId w:val="1"/>
        </w:num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</w:rPr>
      </w:pP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熟悉股权投资所涉及尽调、审计、评估、交易相关基本流程；了解股权投资投后跟踪的基本风险控制点；具有出色的文字写作能力和较强的公文处理能力，熟练操作电脑办公软件。</w:t>
      </w:r>
    </w:p>
    <w:p w:rsidR="008276FE" w:rsidRPr="009908D1" w:rsidRDefault="00EA0030" w:rsidP="009908D1">
      <w:pPr>
        <w:numPr>
          <w:ilvl w:val="0"/>
          <w:numId w:val="1"/>
        </w:num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</w:pP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具备较强的责任心，工作严谨细致，作风踏实；具备较强的组织协调能力、执行能力、沟通能力；具有良好的相容性和团队合作精神。</w:t>
      </w:r>
    </w:p>
    <w:p w:rsidR="008276FE" w:rsidRPr="009908D1" w:rsidRDefault="008276FE" w:rsidP="009908D1">
      <w:p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</w:pPr>
    </w:p>
    <w:p w:rsidR="008276FE" w:rsidRPr="009908D1" w:rsidRDefault="009908D1" w:rsidP="009908D1">
      <w:pPr>
        <w:spacing w:line="480" w:lineRule="exact"/>
        <w:rPr>
          <w:rFonts w:ascii="宋体" w:eastAsia="宋体" w:hAnsi="宋体"/>
          <w:b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四、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风险管理岗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1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名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(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年薪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8-14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万）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</w:pP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1.</w:t>
      </w:r>
      <w:r w:rsidR="009908D1" w:rsidRPr="009908D1">
        <w:rPr>
          <w:rFonts w:ascii="宋体" w:eastAsia="宋体" w:hAnsi="宋体" w:cs="Segoe UI" w:hint="eastAsia"/>
          <w:sz w:val="28"/>
          <w:szCs w:val="28"/>
          <w:shd w:val="clear" w:color="auto" w:fill="FFFFFF"/>
        </w:rPr>
        <w:t xml:space="preserve"> </w:t>
      </w:r>
      <w:r w:rsidR="009908D1" w:rsidRPr="00BF181E">
        <w:rPr>
          <w:rFonts w:ascii="宋体" w:eastAsia="宋体" w:hAnsi="宋体" w:cs="Segoe UI" w:hint="eastAsia"/>
          <w:sz w:val="28"/>
          <w:szCs w:val="28"/>
          <w:shd w:val="clear" w:color="auto" w:fill="FFFFFF"/>
        </w:rPr>
        <w:t>本科及以上学历，有学士及以上学位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，法律、审计、金融、投资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等相关专业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，持有注册会计师、国家司法资格证书、拥有执业律师资格证书者优先，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年龄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30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周岁以内，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硕士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研究生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及以上学历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可放宽至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35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周岁以内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；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</w:pP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2.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具有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5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年以上房地产、金融企业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风控类团队管理经验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，熟悉相关政策法规，对企业运营中各类法律事务特别是劳动法、公司法、投资法以及诉讼法律事务有较强的处理能力及实操经验；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</w:pP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3.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能够独立进行合同管理和审核工作，对公司运营中的各种潜在法律风险进行梳理、识别，并提出规避、化解方案；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</w:pP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4.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熟悉业务操作要求、流程及相关政策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，掌握对应所需的知识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，了解公司上市、投资以及收并购等相关事宜，能够进行法律尽职调查者优先；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</w:pP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5.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法务观念及责任心强，文字功底好，有较强的学习能力、沟通能力、工作责任心，适应接受能力强。</w:t>
      </w:r>
    </w:p>
    <w:p w:rsidR="008276FE" w:rsidRPr="009908D1" w:rsidRDefault="008276FE" w:rsidP="009908D1">
      <w:p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</w:pPr>
    </w:p>
    <w:p w:rsidR="008276FE" w:rsidRPr="009908D1" w:rsidRDefault="009908D1" w:rsidP="009908D1">
      <w:pPr>
        <w:spacing w:line="480" w:lineRule="exact"/>
        <w:rPr>
          <w:rFonts w:ascii="宋体" w:eastAsia="宋体" w:hAnsi="宋体" w:cs="Segoe UI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Segoe UI" w:hint="eastAsia"/>
          <w:b/>
          <w:color w:val="000000" w:themeColor="text1"/>
          <w:sz w:val="28"/>
          <w:szCs w:val="28"/>
          <w:shd w:val="clear" w:color="auto" w:fill="FFFFFF"/>
        </w:rPr>
        <w:t>五、</w:t>
      </w:r>
      <w:r w:rsidR="00EA0030" w:rsidRPr="009908D1">
        <w:rPr>
          <w:rFonts w:ascii="宋体" w:eastAsia="宋体" w:hAnsi="宋体" w:cs="Segoe UI" w:hint="eastAsia"/>
          <w:b/>
          <w:color w:val="000000" w:themeColor="text1"/>
          <w:sz w:val="28"/>
          <w:szCs w:val="28"/>
          <w:shd w:val="clear" w:color="auto" w:fill="FFFFFF"/>
        </w:rPr>
        <w:t>合同管理岗</w:t>
      </w:r>
      <w:r w:rsidR="00EA0030" w:rsidRPr="009908D1">
        <w:rPr>
          <w:rFonts w:ascii="宋体" w:eastAsia="宋体" w:hAnsi="宋体" w:cs="Segoe UI" w:hint="eastAsia"/>
          <w:b/>
          <w:color w:val="000000" w:themeColor="text1"/>
          <w:sz w:val="28"/>
          <w:szCs w:val="28"/>
          <w:shd w:val="clear" w:color="auto" w:fill="FFFFFF"/>
        </w:rPr>
        <w:t>1</w:t>
      </w:r>
      <w:r w:rsidR="00EA0030" w:rsidRPr="009908D1">
        <w:rPr>
          <w:rFonts w:ascii="宋体" w:eastAsia="宋体" w:hAnsi="宋体" w:cs="Segoe UI" w:hint="eastAsia"/>
          <w:b/>
          <w:color w:val="000000" w:themeColor="text1"/>
          <w:sz w:val="28"/>
          <w:szCs w:val="28"/>
          <w:shd w:val="clear" w:color="auto" w:fill="FFFFFF"/>
        </w:rPr>
        <w:t>名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(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年薪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8-12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万）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</w:pP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1.</w:t>
      </w:r>
      <w:r w:rsidR="009908D1" w:rsidRPr="009908D1">
        <w:rPr>
          <w:rFonts w:ascii="宋体" w:eastAsia="宋体" w:hAnsi="宋体" w:cs="Segoe UI" w:hint="eastAsia"/>
          <w:sz w:val="28"/>
          <w:szCs w:val="28"/>
          <w:shd w:val="clear" w:color="auto" w:fill="FFFFFF"/>
        </w:rPr>
        <w:t xml:space="preserve"> </w:t>
      </w:r>
      <w:r w:rsidR="009908D1" w:rsidRPr="00BF181E">
        <w:rPr>
          <w:rFonts w:ascii="宋体" w:eastAsia="宋体" w:hAnsi="宋体" w:cs="Segoe UI" w:hint="eastAsia"/>
          <w:sz w:val="28"/>
          <w:szCs w:val="28"/>
          <w:shd w:val="clear" w:color="auto" w:fill="FFFFFF"/>
        </w:rPr>
        <w:t>本科及以上学历，有学士及以上学位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，工程造价、工程管理、土木工程、经济管理等相关专业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</w:pP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2.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具有工程师、经济师中级及以上职称，持注册一级造价工程师、咨询工程师（投资）者优先考虑；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</w:pP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lastRenderedPageBreak/>
        <w:t>3.3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年以上大型房地产企业同岗位工作经验，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5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年以上预决算编审、成本管理等相关经验，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年龄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30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周岁以内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硕士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研究生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及以上学历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可放宽至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35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周岁以内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；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</w:pP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同等条件下有央企（大型国企）工作背景的优先；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</w:pP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4.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具有良好的语言表达能力、较好的组织管理及较强的沟通能力；</w:t>
      </w:r>
    </w:p>
    <w:p w:rsidR="009908D1" w:rsidRPr="009908D1" w:rsidRDefault="00EA0030" w:rsidP="009908D1">
      <w:p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</w:pP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5.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熟悉当地市场，了解当地工程管理相关规范；</w:t>
      </w:r>
    </w:p>
    <w:p w:rsidR="009908D1" w:rsidRPr="009908D1" w:rsidRDefault="00EA0030" w:rsidP="009908D1">
      <w:p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</w:pP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6.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较强的识图能力、理解能力、文字处理能力、语言表达能力；</w:t>
      </w:r>
    </w:p>
    <w:p w:rsidR="009908D1" w:rsidRPr="009908D1" w:rsidRDefault="00EA0030" w:rsidP="009908D1">
      <w:p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</w:pP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7.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较强的工程造价编审能力及扎实的工程施工专业知识；</w:t>
      </w:r>
    </w:p>
    <w:p w:rsidR="009908D1" w:rsidRPr="009908D1" w:rsidRDefault="00EA0030" w:rsidP="009908D1">
      <w:p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</w:pP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8.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品行端正，作风正派，勤奋敬业，思维敏捷，具有较强的团队意识和协作精神；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</w:pP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9.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计算机技能熟练操作造价相关软件及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OFFICE</w:t>
      </w:r>
      <w:r w:rsidRPr="009908D1"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  <w:t>办公软件。</w:t>
      </w:r>
    </w:p>
    <w:p w:rsidR="008276FE" w:rsidRPr="009908D1" w:rsidRDefault="008276FE" w:rsidP="009908D1">
      <w:pPr>
        <w:spacing w:line="480" w:lineRule="exact"/>
        <w:rPr>
          <w:rFonts w:ascii="宋体" w:eastAsia="宋体" w:hAnsi="宋体" w:cs="Segoe UI"/>
          <w:color w:val="000000" w:themeColor="text1"/>
          <w:sz w:val="28"/>
          <w:szCs w:val="28"/>
          <w:shd w:val="clear" w:color="auto" w:fill="FFFFFF"/>
        </w:rPr>
      </w:pPr>
    </w:p>
    <w:p w:rsidR="008276FE" w:rsidRPr="009908D1" w:rsidRDefault="009908D1" w:rsidP="009908D1">
      <w:pPr>
        <w:spacing w:line="480" w:lineRule="exact"/>
        <w:rPr>
          <w:rFonts w:ascii="宋体" w:eastAsia="宋体" w:hAnsi="宋体"/>
          <w:b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六、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项目</w:t>
      </w:r>
      <w:r w:rsidR="00EA0030" w:rsidRPr="009908D1">
        <w:rPr>
          <w:rFonts w:ascii="宋体" w:eastAsia="宋体" w:hAnsi="宋体"/>
          <w:b/>
          <w:color w:val="000000" w:themeColor="text1"/>
          <w:sz w:val="28"/>
          <w:szCs w:val="28"/>
        </w:rPr>
        <w:t>经理</w:t>
      </w: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岗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1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名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(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年薪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12-17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万）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1.</w:t>
      </w:r>
      <w:r w:rsidR="009908D1" w:rsidRPr="009908D1">
        <w:rPr>
          <w:rFonts w:ascii="宋体" w:eastAsia="宋体" w:hAnsi="宋体" w:cs="Segoe UI" w:hint="eastAsia"/>
          <w:sz w:val="28"/>
          <w:szCs w:val="28"/>
          <w:shd w:val="clear" w:color="auto" w:fill="FFFFFF"/>
        </w:rPr>
        <w:t xml:space="preserve"> </w:t>
      </w:r>
      <w:r w:rsidR="009908D1" w:rsidRPr="00BF181E">
        <w:rPr>
          <w:rFonts w:ascii="宋体" w:eastAsia="宋体" w:hAnsi="宋体" w:cs="Segoe UI" w:hint="eastAsia"/>
          <w:sz w:val="28"/>
          <w:szCs w:val="28"/>
          <w:shd w:val="clear" w:color="auto" w:fill="FFFFFF"/>
        </w:rPr>
        <w:t>本科及以上学历，有学士及以上学位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，土木工程、市政、路桥等相关专业，工程师职称及以上，具有注册一级建造师、一级造价师者、监理工程师者可放宽至全日制大专学历；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2.4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年以上公路、铁路、市政路桥大型施工央企工作经验，</w:t>
      </w:r>
      <w:r w:rsidRPr="009908D1">
        <w:rPr>
          <w:rFonts w:ascii="宋体" w:eastAsia="宋体" w:hAnsi="宋体"/>
          <w:color w:val="000000" w:themeColor="text1"/>
          <w:sz w:val="28"/>
          <w:szCs w:val="28"/>
        </w:rPr>
        <w:t>有至少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2</w:t>
      </w:r>
      <w:r w:rsidRPr="009908D1">
        <w:rPr>
          <w:rFonts w:ascii="宋体" w:eastAsia="宋体" w:hAnsi="宋体"/>
          <w:color w:val="000000" w:themeColor="text1"/>
          <w:sz w:val="28"/>
          <w:szCs w:val="28"/>
        </w:rPr>
        <w:t>个大中型市政路桥项目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工程管理相关</w:t>
      </w:r>
      <w:r w:rsidRPr="009908D1">
        <w:rPr>
          <w:rFonts w:ascii="宋体" w:eastAsia="宋体" w:hAnsi="宋体"/>
          <w:color w:val="000000" w:themeColor="text1"/>
          <w:sz w:val="28"/>
          <w:szCs w:val="28"/>
        </w:rPr>
        <w:t>部门负责人任职经历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，年龄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40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周岁以内；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3.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精通路桥工程施工流程和施工管理要点，能独立解决施工中遇到的技术、质量、安全等各类问题，具备对项目成本、进度、质量、安全等的整体把控能力，熟悉相关法律、法规和政策；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4.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具有较强的团队建设能力和组织协调能力，优秀的判断能力和技术需求转化能力，优秀的目标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管理能力和问题解决能力；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5.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高级及以上职称的专业带头人、专家型技术人才以及具备丰富经验的工程管理、商务管理人员和获一次及以上鲁班奖、白玉兰奖或其他同等奖项优先。</w:t>
      </w:r>
    </w:p>
    <w:p w:rsidR="008276FE" w:rsidRPr="009908D1" w:rsidRDefault="008276FE" w:rsidP="009908D1">
      <w:p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</w:p>
    <w:p w:rsidR="008276FE" w:rsidRPr="009908D1" w:rsidRDefault="009908D1" w:rsidP="009908D1">
      <w:pPr>
        <w:spacing w:line="480" w:lineRule="exact"/>
        <w:rPr>
          <w:rFonts w:ascii="宋体" w:eastAsia="宋体" w:hAnsi="宋体"/>
          <w:b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七、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质量安全管理</w:t>
      </w: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岗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1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名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(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年薪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8-12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万）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 w:cstheme="minorEastAsia"/>
          <w:color w:val="000000" w:themeColor="text1"/>
          <w:sz w:val="28"/>
          <w:szCs w:val="28"/>
        </w:rPr>
      </w:pP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lastRenderedPageBreak/>
        <w:t>1.</w:t>
      </w:r>
      <w:r w:rsidR="009908D1" w:rsidRPr="009908D1">
        <w:rPr>
          <w:rFonts w:ascii="宋体" w:eastAsia="宋体" w:hAnsi="宋体" w:cs="Segoe UI" w:hint="eastAsia"/>
          <w:sz w:val="28"/>
          <w:szCs w:val="28"/>
          <w:shd w:val="clear" w:color="auto" w:fill="FFFFFF"/>
        </w:rPr>
        <w:t xml:space="preserve"> </w:t>
      </w:r>
      <w:r w:rsidR="009908D1" w:rsidRPr="00BF181E">
        <w:rPr>
          <w:rFonts w:ascii="宋体" w:eastAsia="宋体" w:hAnsi="宋体" w:cs="Segoe UI" w:hint="eastAsia"/>
          <w:sz w:val="28"/>
          <w:szCs w:val="28"/>
          <w:shd w:val="clear" w:color="auto" w:fill="FFFFFF"/>
        </w:rPr>
        <w:t>本科及以上学历，有学士及以上学位</w:t>
      </w:r>
      <w:r w:rsidRPr="009908D1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，工程类、安全类等相关专业，工程师职称及以上；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 w:cstheme="minorEastAsia"/>
          <w:color w:val="000000" w:themeColor="text1"/>
          <w:sz w:val="28"/>
          <w:szCs w:val="28"/>
        </w:rPr>
      </w:pPr>
      <w:r w:rsidRPr="009908D1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2.</w:t>
      </w:r>
      <w:r w:rsidRPr="009908D1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具有国家注册安全工程师证者优先；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 w:cstheme="minorEastAsia"/>
          <w:color w:val="000000" w:themeColor="text1"/>
          <w:sz w:val="28"/>
          <w:szCs w:val="28"/>
        </w:rPr>
      </w:pPr>
      <w:r w:rsidRPr="009908D1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3.5</w:t>
      </w:r>
      <w:r w:rsidRPr="009908D1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年以上建筑、市政大中型项目质量安全管理工作经历，具备大型施工央企工作经历优先，年龄</w:t>
      </w:r>
      <w:r w:rsidRPr="009908D1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30</w:t>
      </w:r>
      <w:r w:rsidRPr="009908D1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周岁以内</w:t>
      </w:r>
      <w:r w:rsidRPr="009908D1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，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硕士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研究生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及以上学历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可放宽至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35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周岁以内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；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 w:cstheme="minorEastAsia"/>
          <w:color w:val="000000" w:themeColor="text1"/>
          <w:sz w:val="28"/>
          <w:szCs w:val="28"/>
        </w:rPr>
      </w:pPr>
      <w:r w:rsidRPr="009908D1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4.</w:t>
      </w:r>
      <w:r w:rsidRPr="009908D1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精通安质环监督管理的专业知识和技能，熟悉相关领域法律法规和标准；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 w:cstheme="minorEastAsia"/>
          <w:color w:val="000000" w:themeColor="text1"/>
          <w:sz w:val="28"/>
          <w:szCs w:val="28"/>
        </w:rPr>
      </w:pPr>
      <w:r w:rsidRPr="009908D1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5.</w:t>
      </w:r>
      <w:r w:rsidRPr="009908D1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了解工程各阶段施工流程、风险事项、熟练识别工程各阶段危险源；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 w:cstheme="minorEastAsia"/>
          <w:color w:val="000000" w:themeColor="text1"/>
          <w:sz w:val="28"/>
          <w:szCs w:val="28"/>
        </w:rPr>
      </w:pPr>
      <w:r w:rsidRPr="009908D1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6.</w:t>
      </w:r>
      <w:r w:rsidRPr="009908D1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具备较强的沟通协调能力及书面表达能力。</w:t>
      </w:r>
    </w:p>
    <w:p w:rsidR="008276FE" w:rsidRPr="009908D1" w:rsidRDefault="008276FE" w:rsidP="009908D1">
      <w:p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</w:p>
    <w:p w:rsidR="009908D1" w:rsidRPr="009908D1" w:rsidRDefault="009908D1" w:rsidP="009908D1">
      <w:pPr>
        <w:spacing w:line="480" w:lineRule="exact"/>
        <w:rPr>
          <w:rFonts w:ascii="宋体" w:eastAsia="宋体" w:hAnsi="宋体" w:cs="宋体"/>
          <w:sz w:val="28"/>
          <w:szCs w:val="28"/>
        </w:rPr>
      </w:pPr>
      <w:r w:rsidRPr="009908D1">
        <w:rPr>
          <w:rFonts w:ascii="宋体" w:eastAsia="宋体" w:hAnsi="宋体" w:cs="黑体" w:hint="eastAsia"/>
          <w:b/>
          <w:sz w:val="28"/>
          <w:szCs w:val="28"/>
        </w:rPr>
        <w:t>八、</w:t>
      </w:r>
      <w:r w:rsidR="00EA0030" w:rsidRPr="009908D1">
        <w:rPr>
          <w:rFonts w:ascii="宋体" w:eastAsia="宋体" w:hAnsi="宋体" w:cs="黑体" w:hint="eastAsia"/>
          <w:b/>
          <w:sz w:val="28"/>
          <w:szCs w:val="28"/>
        </w:rPr>
        <w:t>项目现场代表</w:t>
      </w:r>
      <w:r w:rsidR="00EA0030" w:rsidRPr="009908D1">
        <w:rPr>
          <w:rFonts w:ascii="宋体" w:eastAsia="宋体" w:hAnsi="宋体" w:cs="黑体" w:hint="eastAsia"/>
          <w:b/>
          <w:sz w:val="28"/>
          <w:szCs w:val="28"/>
        </w:rPr>
        <w:t>1</w:t>
      </w:r>
      <w:r w:rsidR="00EA0030" w:rsidRPr="009908D1">
        <w:rPr>
          <w:rFonts w:ascii="宋体" w:eastAsia="宋体" w:hAnsi="宋体" w:cs="黑体" w:hint="eastAsia"/>
          <w:b/>
          <w:sz w:val="28"/>
          <w:szCs w:val="28"/>
        </w:rPr>
        <w:t>名</w:t>
      </w:r>
      <w:r w:rsidR="00EA0030" w:rsidRPr="009908D1">
        <w:rPr>
          <w:rFonts w:ascii="宋体" w:eastAsia="宋体" w:hAnsi="宋体" w:cs="黑体" w:hint="eastAsia"/>
          <w:b/>
          <w:color w:val="000000" w:themeColor="text1"/>
          <w:sz w:val="28"/>
          <w:szCs w:val="28"/>
        </w:rPr>
        <w:t>(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年薪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8-12</w:t>
      </w:r>
      <w:r w:rsidR="00EA0030" w:rsidRPr="009908D1">
        <w:rPr>
          <w:rFonts w:ascii="宋体" w:eastAsia="宋体" w:hAnsi="宋体" w:hint="eastAsia"/>
          <w:b/>
          <w:color w:val="000000" w:themeColor="text1"/>
          <w:sz w:val="28"/>
          <w:szCs w:val="28"/>
        </w:rPr>
        <w:t>万</w:t>
      </w:r>
      <w:r w:rsidR="00EA0030" w:rsidRPr="009908D1">
        <w:rPr>
          <w:rFonts w:ascii="宋体" w:eastAsia="宋体" w:hAnsi="宋体" w:cs="黑体" w:hint="eastAsia"/>
          <w:b/>
          <w:color w:val="000000" w:themeColor="text1"/>
          <w:sz w:val="28"/>
          <w:szCs w:val="28"/>
        </w:rPr>
        <w:t>）</w:t>
      </w:r>
      <w:bookmarkStart w:id="0" w:name="_GoBack"/>
      <w:bookmarkEnd w:id="0"/>
    </w:p>
    <w:p w:rsidR="009908D1" w:rsidRPr="009908D1" w:rsidRDefault="00EA0030" w:rsidP="009908D1">
      <w:pPr>
        <w:spacing w:line="480" w:lineRule="exact"/>
        <w:rPr>
          <w:rFonts w:ascii="宋体" w:eastAsia="宋体" w:hAnsi="宋体" w:cs="宋体"/>
          <w:sz w:val="28"/>
          <w:szCs w:val="28"/>
        </w:rPr>
      </w:pPr>
      <w:r w:rsidRPr="009908D1">
        <w:rPr>
          <w:rFonts w:ascii="宋体" w:eastAsia="宋体" w:hAnsi="宋体" w:cs="宋体"/>
          <w:sz w:val="28"/>
          <w:szCs w:val="28"/>
        </w:rPr>
        <w:t>1</w:t>
      </w:r>
      <w:r w:rsidRPr="009908D1">
        <w:rPr>
          <w:rFonts w:ascii="宋体" w:eastAsia="宋体" w:hAnsi="宋体" w:cs="宋体"/>
          <w:sz w:val="28"/>
          <w:szCs w:val="28"/>
        </w:rPr>
        <w:t>、</w:t>
      </w:r>
      <w:r w:rsidR="009908D1" w:rsidRPr="00BF181E">
        <w:rPr>
          <w:rFonts w:ascii="宋体" w:eastAsia="宋体" w:hAnsi="宋体" w:cs="Segoe UI" w:hint="eastAsia"/>
          <w:sz w:val="28"/>
          <w:szCs w:val="28"/>
          <w:shd w:val="clear" w:color="auto" w:fill="FFFFFF"/>
        </w:rPr>
        <w:t>本科及以上学历，有学士及以上学位</w:t>
      </w:r>
      <w:r w:rsidRPr="009908D1">
        <w:rPr>
          <w:rFonts w:ascii="宋体" w:eastAsia="宋体" w:hAnsi="宋体" w:cs="宋体"/>
          <w:sz w:val="28"/>
          <w:szCs w:val="28"/>
        </w:rPr>
        <w:t>，土木工程、市政、路桥等相关专业；</w:t>
      </w:r>
      <w:r w:rsidRPr="009908D1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年龄</w:t>
      </w:r>
      <w:r w:rsidRPr="009908D1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30</w:t>
      </w:r>
      <w:r w:rsidRPr="009908D1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周岁以内</w:t>
      </w:r>
      <w:r w:rsidRPr="009908D1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，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硕士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研究生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及以上学历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可放宽至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35</w:t>
      </w:r>
      <w:r w:rsidRPr="009908D1">
        <w:rPr>
          <w:rFonts w:ascii="宋体" w:eastAsia="宋体" w:hAnsi="宋体" w:hint="eastAsia"/>
          <w:color w:val="000000" w:themeColor="text1"/>
          <w:sz w:val="28"/>
          <w:szCs w:val="28"/>
        </w:rPr>
        <w:t>周岁以内</w:t>
      </w:r>
      <w:r w:rsidRPr="009908D1">
        <w:rPr>
          <w:rFonts w:ascii="宋体" w:eastAsia="宋体" w:hAnsi="宋体" w:cs="Segoe UI" w:hint="eastAsia"/>
          <w:color w:val="000000" w:themeColor="text1"/>
          <w:sz w:val="28"/>
          <w:szCs w:val="28"/>
          <w:shd w:val="clear" w:color="auto" w:fill="FFFFFF"/>
        </w:rPr>
        <w:t>；</w:t>
      </w:r>
    </w:p>
    <w:p w:rsidR="009908D1" w:rsidRPr="009908D1" w:rsidRDefault="00EA0030" w:rsidP="009908D1">
      <w:pPr>
        <w:spacing w:line="480" w:lineRule="exact"/>
        <w:rPr>
          <w:rFonts w:ascii="宋体" w:eastAsia="宋体" w:hAnsi="宋体" w:cs="宋体"/>
          <w:sz w:val="28"/>
          <w:szCs w:val="28"/>
        </w:rPr>
      </w:pPr>
      <w:r w:rsidRPr="009908D1">
        <w:rPr>
          <w:rFonts w:ascii="宋体" w:eastAsia="宋体" w:hAnsi="宋体" w:cs="宋体"/>
          <w:sz w:val="28"/>
          <w:szCs w:val="28"/>
        </w:rPr>
        <w:t>2</w:t>
      </w:r>
      <w:r w:rsidRPr="009908D1">
        <w:rPr>
          <w:rFonts w:ascii="宋体" w:eastAsia="宋体" w:hAnsi="宋体" w:cs="宋体"/>
          <w:sz w:val="28"/>
          <w:szCs w:val="28"/>
        </w:rPr>
        <w:t>、</w:t>
      </w:r>
      <w:r w:rsidRPr="009908D1">
        <w:rPr>
          <w:rFonts w:ascii="宋体" w:eastAsia="宋体" w:hAnsi="宋体" w:cs="宋体" w:hint="eastAsia"/>
          <w:sz w:val="28"/>
          <w:szCs w:val="28"/>
        </w:rPr>
        <w:t>3</w:t>
      </w:r>
      <w:r w:rsidRPr="009908D1">
        <w:rPr>
          <w:rFonts w:ascii="宋体" w:eastAsia="宋体" w:hAnsi="宋体" w:cs="宋体"/>
          <w:sz w:val="28"/>
          <w:szCs w:val="28"/>
        </w:rPr>
        <w:t>年以上公路、铁路、市政路桥施工工作经验，有至少一个大中型市政路桥项目技术主管任职经历，具备大型施工央企工作经历优先；</w:t>
      </w:r>
    </w:p>
    <w:p w:rsidR="009908D1" w:rsidRPr="009908D1" w:rsidRDefault="00EA0030" w:rsidP="009908D1">
      <w:pPr>
        <w:spacing w:line="480" w:lineRule="exact"/>
        <w:rPr>
          <w:rFonts w:ascii="宋体" w:eastAsia="宋体" w:hAnsi="宋体" w:cs="宋体"/>
          <w:sz w:val="28"/>
          <w:szCs w:val="28"/>
        </w:rPr>
      </w:pPr>
      <w:r w:rsidRPr="009908D1">
        <w:rPr>
          <w:rFonts w:ascii="宋体" w:eastAsia="宋体" w:hAnsi="宋体" w:cs="宋体"/>
          <w:sz w:val="28"/>
          <w:szCs w:val="28"/>
        </w:rPr>
        <w:t>3.</w:t>
      </w:r>
      <w:r w:rsidRPr="009908D1">
        <w:rPr>
          <w:rFonts w:ascii="宋体" w:eastAsia="宋体" w:hAnsi="宋体" w:cs="宋体"/>
          <w:sz w:val="28"/>
          <w:szCs w:val="28"/>
        </w:rPr>
        <w:t>熟悉路桥工程技术专业知识和项目管理有关理论，熟悉路桥施工技术管理规范和工作流程，熟悉相关法律、法规和政策，掌握路桥项目施工全过程；</w:t>
      </w:r>
    </w:p>
    <w:p w:rsidR="008276FE" w:rsidRPr="009908D1" w:rsidRDefault="00EA0030" w:rsidP="009908D1">
      <w:p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  <w:r w:rsidRPr="009908D1">
        <w:rPr>
          <w:rFonts w:ascii="宋体" w:eastAsia="宋体" w:hAnsi="宋体" w:cs="宋体"/>
          <w:sz w:val="28"/>
          <w:szCs w:val="28"/>
        </w:rPr>
        <w:t>4.</w:t>
      </w:r>
      <w:r w:rsidRPr="009908D1">
        <w:rPr>
          <w:rFonts w:ascii="宋体" w:eastAsia="宋体" w:hAnsi="宋体" w:cs="宋体"/>
          <w:sz w:val="28"/>
          <w:szCs w:val="28"/>
        </w:rPr>
        <w:t>具有较强的团队建设能力和组织协调能力，优秀的判断能力和技术需求转化能力，优秀的目标管理能力和问题解决能力。</w:t>
      </w:r>
    </w:p>
    <w:sectPr w:rsidR="008276FE" w:rsidRPr="00990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30" w:rsidRDefault="00EA0030" w:rsidP="009908D1">
      <w:r>
        <w:separator/>
      </w:r>
    </w:p>
  </w:endnote>
  <w:endnote w:type="continuationSeparator" w:id="0">
    <w:p w:rsidR="00EA0030" w:rsidRDefault="00EA0030" w:rsidP="0099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30" w:rsidRDefault="00EA0030" w:rsidP="009908D1">
      <w:r>
        <w:separator/>
      </w:r>
    </w:p>
  </w:footnote>
  <w:footnote w:type="continuationSeparator" w:id="0">
    <w:p w:rsidR="00EA0030" w:rsidRDefault="00EA0030" w:rsidP="0099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B5EE7F"/>
    <w:multiLevelType w:val="singleLevel"/>
    <w:tmpl w:val="D5B5EE7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8E"/>
    <w:rsid w:val="000A330C"/>
    <w:rsid w:val="00136881"/>
    <w:rsid w:val="00140854"/>
    <w:rsid w:val="00140E8C"/>
    <w:rsid w:val="00176275"/>
    <w:rsid w:val="001D11B5"/>
    <w:rsid w:val="001E7168"/>
    <w:rsid w:val="00202155"/>
    <w:rsid w:val="00241FBE"/>
    <w:rsid w:val="00263CBF"/>
    <w:rsid w:val="002911E1"/>
    <w:rsid w:val="002C3A88"/>
    <w:rsid w:val="002C4F65"/>
    <w:rsid w:val="002E324B"/>
    <w:rsid w:val="00326EFF"/>
    <w:rsid w:val="00420DE5"/>
    <w:rsid w:val="00452C56"/>
    <w:rsid w:val="004819F8"/>
    <w:rsid w:val="005064AD"/>
    <w:rsid w:val="00554CBD"/>
    <w:rsid w:val="00556735"/>
    <w:rsid w:val="005870B7"/>
    <w:rsid w:val="00587969"/>
    <w:rsid w:val="00590004"/>
    <w:rsid w:val="005A1ED1"/>
    <w:rsid w:val="005A7965"/>
    <w:rsid w:val="005D4C77"/>
    <w:rsid w:val="005D7F78"/>
    <w:rsid w:val="00605AC8"/>
    <w:rsid w:val="00626383"/>
    <w:rsid w:val="00694383"/>
    <w:rsid w:val="006A1B07"/>
    <w:rsid w:val="006A205A"/>
    <w:rsid w:val="006C6D13"/>
    <w:rsid w:val="006D75C6"/>
    <w:rsid w:val="006F7761"/>
    <w:rsid w:val="00706756"/>
    <w:rsid w:val="007C6A1E"/>
    <w:rsid w:val="00827095"/>
    <w:rsid w:val="008276FE"/>
    <w:rsid w:val="00844FC4"/>
    <w:rsid w:val="00880EB0"/>
    <w:rsid w:val="008D04AD"/>
    <w:rsid w:val="00901318"/>
    <w:rsid w:val="00906855"/>
    <w:rsid w:val="009823B7"/>
    <w:rsid w:val="009908D1"/>
    <w:rsid w:val="009923E3"/>
    <w:rsid w:val="009C74B1"/>
    <w:rsid w:val="00A233FB"/>
    <w:rsid w:val="00A34F6D"/>
    <w:rsid w:val="00A53475"/>
    <w:rsid w:val="00A60291"/>
    <w:rsid w:val="00A76AAD"/>
    <w:rsid w:val="00A81144"/>
    <w:rsid w:val="00A84AA5"/>
    <w:rsid w:val="00AE4B9C"/>
    <w:rsid w:val="00B00542"/>
    <w:rsid w:val="00BB0C17"/>
    <w:rsid w:val="00BC2009"/>
    <w:rsid w:val="00BE50AC"/>
    <w:rsid w:val="00BF0E55"/>
    <w:rsid w:val="00C10F3E"/>
    <w:rsid w:val="00C445DD"/>
    <w:rsid w:val="00C8367A"/>
    <w:rsid w:val="00D07AF5"/>
    <w:rsid w:val="00D22541"/>
    <w:rsid w:val="00D36D33"/>
    <w:rsid w:val="00D41680"/>
    <w:rsid w:val="00D41F4F"/>
    <w:rsid w:val="00D45006"/>
    <w:rsid w:val="00D50782"/>
    <w:rsid w:val="00DC4B4B"/>
    <w:rsid w:val="00DD7247"/>
    <w:rsid w:val="00DF7D43"/>
    <w:rsid w:val="00E0666F"/>
    <w:rsid w:val="00E07855"/>
    <w:rsid w:val="00E20DFA"/>
    <w:rsid w:val="00E34389"/>
    <w:rsid w:val="00E551FF"/>
    <w:rsid w:val="00E72E1B"/>
    <w:rsid w:val="00E82F07"/>
    <w:rsid w:val="00EA0030"/>
    <w:rsid w:val="00F37FDC"/>
    <w:rsid w:val="00F6508E"/>
    <w:rsid w:val="00F67DAF"/>
    <w:rsid w:val="00FC21D9"/>
    <w:rsid w:val="00FC2DDC"/>
    <w:rsid w:val="00FD0206"/>
    <w:rsid w:val="00FD0276"/>
    <w:rsid w:val="01B35A38"/>
    <w:rsid w:val="05586256"/>
    <w:rsid w:val="05E07A7D"/>
    <w:rsid w:val="08EE5313"/>
    <w:rsid w:val="0ADD5927"/>
    <w:rsid w:val="0DED05D3"/>
    <w:rsid w:val="118660FB"/>
    <w:rsid w:val="1280049E"/>
    <w:rsid w:val="174F01B8"/>
    <w:rsid w:val="1D8C4C0F"/>
    <w:rsid w:val="1E433911"/>
    <w:rsid w:val="1E591C39"/>
    <w:rsid w:val="1EF761C6"/>
    <w:rsid w:val="201B1B12"/>
    <w:rsid w:val="207F6130"/>
    <w:rsid w:val="264822DA"/>
    <w:rsid w:val="27F6094A"/>
    <w:rsid w:val="2E0C1EF8"/>
    <w:rsid w:val="2EE537B6"/>
    <w:rsid w:val="2EF144BD"/>
    <w:rsid w:val="2F435565"/>
    <w:rsid w:val="3085758B"/>
    <w:rsid w:val="312E30DA"/>
    <w:rsid w:val="32DD1790"/>
    <w:rsid w:val="39522599"/>
    <w:rsid w:val="399C720A"/>
    <w:rsid w:val="3B6F062B"/>
    <w:rsid w:val="3CA307E4"/>
    <w:rsid w:val="439E7917"/>
    <w:rsid w:val="44D52448"/>
    <w:rsid w:val="453A08BD"/>
    <w:rsid w:val="4A6377AB"/>
    <w:rsid w:val="4DC67580"/>
    <w:rsid w:val="4E27241B"/>
    <w:rsid w:val="53B52935"/>
    <w:rsid w:val="58153960"/>
    <w:rsid w:val="5864146B"/>
    <w:rsid w:val="5DCD5F93"/>
    <w:rsid w:val="63DA032C"/>
    <w:rsid w:val="6499014A"/>
    <w:rsid w:val="67B97D65"/>
    <w:rsid w:val="6FAC5717"/>
    <w:rsid w:val="720F435F"/>
    <w:rsid w:val="73221FBD"/>
    <w:rsid w:val="7814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757A7"/>
  <w15:docId w15:val="{F1E38992-9FA4-4792-BC7C-55CCEE99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CT01</dc:creator>
  <cp:lastModifiedBy>QYRC</cp:lastModifiedBy>
  <cp:revision>2</cp:revision>
  <cp:lastPrinted>2021-10-09T06:10:00Z</cp:lastPrinted>
  <dcterms:created xsi:type="dcterms:W3CDTF">2021-10-09T08:38:00Z</dcterms:created>
  <dcterms:modified xsi:type="dcterms:W3CDTF">2021-10-09T08:38:00Z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