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正面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将本人签字后的《放弃面试资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格声明》拍照后发送至</w:t>
      </w:r>
      <w:r>
        <w:rPr>
          <w:rFonts w:hint="eastAsia" w:ascii="仿宋_GB2312" w:eastAsia="仿宋_GB2312"/>
          <w:sz w:val="32"/>
          <w:szCs w:val="32"/>
          <w:lang w:eastAsia="zh-CN"/>
        </w:rPr>
        <w:t>历城区人社局邮箱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jnslcqrsjsyryglk@jn.shandong.cn</w:t>
      </w:r>
      <w:r>
        <w:rPr>
          <w:rFonts w:hint="eastAsia" w:ascii="仿宋_GB2312" w:eastAsia="仿宋_GB2312"/>
          <w:sz w:val="32"/>
          <w:szCs w:val="32"/>
        </w:rPr>
        <w:t>，招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机关届时将根据本人提供的手机联系本人进行确认。为保障本人权益，请考生注意接听。</w:t>
      </w: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0966DB"/>
    <w:rsid w:val="24E44BDE"/>
    <w:rsid w:val="393422E2"/>
    <w:rsid w:val="41021B93"/>
    <w:rsid w:val="49832000"/>
    <w:rsid w:val="4F7C0D0D"/>
    <w:rsid w:val="699A65C3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薛洪新</cp:lastModifiedBy>
  <cp:lastPrinted>2021-10-04T08:33:00Z</cp:lastPrinted>
  <dcterms:modified xsi:type="dcterms:W3CDTF">2021-10-05T04:19:17Z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E7D8FE8493EF40B796D90BF405EC6815</vt:lpwstr>
  </property>
</Properties>
</file>