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r>
        <w:rPr>
          <w:rFonts w:hint="eastAsia" w:ascii="方正小标宋_GBK" w:hAnsi="黑体" w:eastAsia="方正小标宋_GBK" w:cs="黑体"/>
          <w:bCs/>
          <w:snapToGrid w:val="0"/>
          <w:kern w:val="0"/>
          <w:sz w:val="32"/>
          <w:szCs w:val="32"/>
        </w:rPr>
        <w:t>重庆市定向选调2022届应届优秀大学毕业生报名推荐表</w:t>
      </w:r>
    </w:p>
    <w:tbl>
      <w:tblPr>
        <w:tblStyle w:val="7"/>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w:t>
      </w:r>
      <w:bookmarkStart w:id="0" w:name="_GoBack"/>
      <w:bookmarkEnd w:id="0"/>
      <w:r>
        <w:rPr>
          <w:rFonts w:hint="eastAsia" w:ascii="方正仿宋_GBK" w:hAnsi="Times New Roman" w:eastAsia="方正仿宋_GBK"/>
          <w:sz w:val="33"/>
          <w:szCs w:val="33"/>
        </w:rPr>
        <w:t>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ff[8b">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96795"/>
    <w:rsid w:val="05B222E3"/>
    <w:rsid w:val="30A85C8A"/>
    <w:rsid w:val="32863D62"/>
    <w:rsid w:val="36696795"/>
    <w:rsid w:val="3F2417DA"/>
    <w:rsid w:val="4BA40DD4"/>
    <w:rsid w:val="4F6B71F3"/>
    <w:rsid w:val="60D2304F"/>
    <w:rsid w:val="6614536D"/>
    <w:rsid w:val="79EA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autoSpaceDE w:val="0"/>
      <w:autoSpaceDN w:val="0"/>
      <w:adjustRightInd w:val="0"/>
      <w:spacing w:before="50" w:beforeLines="50" w:after="50" w:afterLines="50" w:line="600" w:lineRule="exact"/>
      <w:jc w:val="center"/>
      <w:outlineLvl w:val="0"/>
    </w:pPr>
    <w:rPr>
      <w:rFonts w:ascii="Nff[8b" w:hAnsi="Nff[8b" w:eastAsia="方正小标宋简体" w:cs="Times New Roman"/>
      <w:b/>
      <w:color w:val="4472C4"/>
      <w:sz w:val="44"/>
    </w:rPr>
  </w:style>
  <w:style w:type="paragraph" w:styleId="3">
    <w:name w:val="heading 2"/>
    <w:basedOn w:val="1"/>
    <w:next w:val="1"/>
    <w:semiHidden/>
    <w:unhideWhenUsed/>
    <w:qFormat/>
    <w:uiPriority w:val="0"/>
    <w:pPr>
      <w:keepNext/>
      <w:keepLines/>
      <w:spacing w:before="50" w:beforeLines="50" w:after="10"/>
      <w:jc w:val="both"/>
      <w:outlineLvl w:val="1"/>
    </w:pPr>
    <w:rPr>
      <w:rFonts w:ascii="黑体" w:hAnsi="黑体" w:eastAsia="黑体" w:cs="Cambria"/>
      <w:b/>
      <w:color w:val="4472C4" w:themeColor="accent5"/>
      <w:szCs w:val="32"/>
      <w14:textFill>
        <w14:solidFill>
          <w14:schemeClr w14:val="accent5"/>
        </w14:solidFill>
      </w14:textFill>
    </w:rPr>
  </w:style>
  <w:style w:type="paragraph" w:styleId="4">
    <w:name w:val="heading 3"/>
    <w:basedOn w:val="1"/>
    <w:next w:val="1"/>
    <w:semiHidden/>
    <w:unhideWhenUsed/>
    <w:qFormat/>
    <w:uiPriority w:val="0"/>
    <w:pPr>
      <w:keepNext/>
      <w:keepLines/>
      <w:spacing w:before="10" w:after="10"/>
      <w:jc w:val="both"/>
      <w:outlineLvl w:val="2"/>
    </w:pPr>
    <w:rPr>
      <w:rFonts w:ascii="黑体" w:hAnsi="黑体" w:eastAsia="楷体_GB2312" w:cs="Times New Roman"/>
      <w:b/>
      <w:bCs/>
      <w:color w:val="4472C4" w:themeColor="accent5"/>
      <w:sz w:val="32"/>
      <w:szCs w:val="32"/>
      <w14:textFill>
        <w14:solidFill>
          <w14:schemeClr w14:val="accent5"/>
        </w14:solidFill>
      </w14:textFill>
    </w:rPr>
  </w:style>
  <w:style w:type="paragraph" w:styleId="5">
    <w:name w:val="heading 4"/>
    <w:basedOn w:val="1"/>
    <w:next w:val="1"/>
    <w:semiHidden/>
    <w:unhideWhenUsed/>
    <w:qFormat/>
    <w:uiPriority w:val="0"/>
    <w:pPr>
      <w:keepNext/>
      <w:keepLines/>
      <w:spacing w:before="50" w:beforeLines="50" w:after="10" w:line="520" w:lineRule="exact"/>
      <w:ind w:firstLine="200" w:firstLineChars="200"/>
      <w:outlineLvl w:val="3"/>
    </w:pPr>
    <w:rPr>
      <w:rFonts w:ascii="Cambria" w:hAnsi="Cambria" w:eastAsia="仿宋_GB2312" w:cs="Cambria"/>
      <w:b/>
      <w:sz w:val="32"/>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2021-10-08T02:21:00Z</dcterms:created>
  <dc:creator>虚无的包子</dc:creator>
  <cp:lastModifiedBy>虚无的包子</cp:lastModifiedBy>
  <dcterms:modified xsi:type="dcterms:W3CDTF">2021-10-08T02:23:08Z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C29A73C105F8450D91BA4CD505B51A52</vt:lpwstr>
  </property>
</Properties>
</file>