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A8" w:rsidRDefault="00715BA8" w:rsidP="00715BA8">
      <w:pPr>
        <w:jc w:val="center"/>
        <w:rPr>
          <w:rFonts w:ascii="方正小标宋简体" w:eastAsia="方正小标宋简体" w:hAnsi="宋体"/>
          <w:bCs/>
          <w:sz w:val="42"/>
          <w:szCs w:val="42"/>
        </w:rPr>
      </w:pPr>
      <w:r>
        <w:rPr>
          <w:rFonts w:ascii="方正小标宋简体" w:eastAsia="方正小标宋简体" w:hAnsi="宋体" w:cs="仿宋_GB2312" w:hint="eastAsia"/>
          <w:bCs/>
          <w:sz w:val="42"/>
          <w:szCs w:val="42"/>
        </w:rPr>
        <w:t>赤峰市引进人才</w:t>
      </w:r>
      <w:r>
        <w:rPr>
          <w:rFonts w:ascii="方正小标宋简体" w:eastAsia="方正小标宋简体" w:hAnsi="宋体" w:hint="eastAsia"/>
          <w:bCs/>
          <w:sz w:val="42"/>
          <w:szCs w:val="42"/>
        </w:rPr>
        <w:t>安置费发放实施办法（试行）</w:t>
      </w:r>
    </w:p>
    <w:p w:rsidR="00715BA8" w:rsidRDefault="00715BA8" w:rsidP="00715BA8">
      <w:pPr>
        <w:rPr>
          <w:rFonts w:ascii="仿宋_GB2312" w:eastAsia="仿宋_GB2312" w:hAnsi="微软雅黑"/>
          <w:b/>
          <w:sz w:val="32"/>
          <w:szCs w:val="32"/>
        </w:rPr>
      </w:pPr>
    </w:p>
    <w:p w:rsidR="00715BA8" w:rsidRDefault="00715BA8" w:rsidP="00715BA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为吸引优秀人才来赤峰就业创业，按照《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赤峰市人才引进若干政策（试行）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》有关规定，结合实际，制定本办法。</w:t>
      </w:r>
    </w:p>
    <w:p w:rsidR="00715BA8" w:rsidRDefault="00715BA8" w:rsidP="00715BA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一、申请条件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赤峰市企事业单位刚性引进的人才，且与引才单位签订劳动（聘用）合同不少于3年；考录人员不享受引进人才安置费政策;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.在本地参加社会保险连续缴费6个月以上（不含补缴）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bookmarkStart w:id="0" w:name="_Hlk59662744"/>
      <w:r>
        <w:rPr>
          <w:rFonts w:ascii="仿宋_GB2312" w:eastAsia="仿宋_GB2312" w:hAnsi="仿宋_GB2312" w:cs="仿宋_GB2312" w:hint="eastAsia"/>
          <w:sz w:val="32"/>
          <w:szCs w:val="32"/>
        </w:rPr>
        <w:t>国内院校全日制博士</w:t>
      </w:r>
      <w:bookmarkStart w:id="1" w:name="_Hlk59662267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或当年QS世界大学排名前1000名高校毕业的海外博士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［本科毕业院校为国内“双一流”大学（学科）建设高校］；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bookmarkStart w:id="2" w:name="_Hlk59662765"/>
      <w:r>
        <w:rPr>
          <w:rFonts w:ascii="仿宋_GB2312" w:eastAsia="仿宋_GB2312" w:hAnsi="仿宋_GB2312" w:cs="仿宋_GB2312" w:hint="eastAsia"/>
          <w:sz w:val="32"/>
          <w:szCs w:val="32"/>
        </w:rPr>
        <w:t>国内院校“双一流”大学（学科）全日制硕士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或当年QS世界大学排名前1000名高校毕业的海外硕士［本科毕业院校为国内“双一流”大学（学科）建设高校］；</w:t>
      </w:r>
    </w:p>
    <w:p w:rsidR="008F6802" w:rsidRDefault="008F6802" w:rsidP="00715BA8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8F6802">
        <w:rPr>
          <w:rFonts w:hint="eastAsia"/>
        </w:rPr>
        <w:t xml:space="preserve"> </w:t>
      </w:r>
      <w:r w:rsidRPr="008F6802">
        <w:rPr>
          <w:rFonts w:ascii="仿宋_GB2312" w:eastAsia="仿宋_GB2312" w:hAnsi="仿宋_GB2312" w:cs="仿宋_GB2312" w:hint="eastAsia"/>
          <w:sz w:val="32"/>
          <w:szCs w:val="32"/>
        </w:rPr>
        <w:t>2021年4月26日以后新引进人才；</w:t>
      </w:r>
    </w:p>
    <w:p w:rsidR="008F6802" w:rsidRDefault="008F6802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6.自治区定向选调生按照自治区有关规定执行。</w:t>
      </w:r>
    </w:p>
    <w:p w:rsidR="00715BA8" w:rsidRDefault="00715BA8" w:rsidP="00715BA8">
      <w:pPr>
        <w:spacing w:line="620" w:lineRule="exact"/>
        <w:ind w:firstLine="630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二、发放标准</w:t>
      </w:r>
    </w:p>
    <w:p w:rsidR="00715BA8" w:rsidRDefault="00715BA8" w:rsidP="00715BA8">
      <w:pPr>
        <w:spacing w:line="620" w:lineRule="exact"/>
        <w:ind w:firstLine="63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/>
          <w:sz w:val="32"/>
          <w:szCs w:val="32"/>
        </w:rPr>
        <w:t>.</w:t>
      </w:r>
      <w:r>
        <w:rPr>
          <w:rFonts w:ascii="仿宋_GB2312" w:eastAsia="仿宋_GB2312" w:hAnsi="微软雅黑" w:hint="eastAsia"/>
          <w:sz w:val="32"/>
          <w:szCs w:val="32"/>
        </w:rPr>
        <w:t>博士给予30万元安置费，一次性发放。</w:t>
      </w:r>
    </w:p>
    <w:p w:rsidR="00715BA8" w:rsidRDefault="00715BA8" w:rsidP="00715BA8">
      <w:pPr>
        <w:spacing w:line="620" w:lineRule="exact"/>
        <w:ind w:firstLine="63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2.</w:t>
      </w:r>
      <w:r>
        <w:rPr>
          <w:rFonts w:ascii="仿宋_GB2312" w:eastAsia="仿宋_GB2312" w:hAnsi="微软雅黑" w:hint="eastAsia"/>
          <w:sz w:val="32"/>
          <w:szCs w:val="32"/>
        </w:rPr>
        <w:t>硕士给予10万元安置费，一次性发放。</w:t>
      </w:r>
    </w:p>
    <w:p w:rsidR="00715BA8" w:rsidRDefault="00715BA8" w:rsidP="00715BA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三、</w:t>
      </w:r>
      <w:r>
        <w:rPr>
          <w:rFonts w:ascii="黑体" w:eastAsia="黑体" w:hAnsi="Times New Roman" w:cs="Times New Roman"/>
          <w:bCs/>
          <w:sz w:val="32"/>
          <w:szCs w:val="32"/>
        </w:rPr>
        <w:t>申报材料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1.申请对象身份证（或户口本）原件及复印件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毕业证及学位证原件及复印件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/>
          <w:sz w:val="32"/>
          <w:szCs w:val="32"/>
        </w:rPr>
        <w:t>1份；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2.申请对象劳动</w:t>
      </w:r>
      <w:r>
        <w:rPr>
          <w:rFonts w:ascii="仿宋_GB2312" w:eastAsia="仿宋_GB2312" w:hAnsi="仿宋_GB2312" w:cs="仿宋_GB2312" w:hint="eastAsia"/>
          <w:sz w:val="32"/>
          <w:szCs w:val="32"/>
        </w:rPr>
        <w:t>（聘用）</w:t>
      </w:r>
      <w:r>
        <w:rPr>
          <w:rFonts w:ascii="仿宋_GB2312" w:eastAsia="仿宋_GB2312" w:hAnsi="仿宋_GB2312" w:cs="仿宋_GB2312"/>
          <w:sz w:val="32"/>
          <w:szCs w:val="32"/>
        </w:rPr>
        <w:t>合同和社会保险费缴费凭证（须包括城镇职工基本养老保险、城镇职工基本医疗保险、工伤保险、失业保险和生育保险）原件及复印件1份；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3.申请对象本人的银行账号及开户行；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申请对象</w:t>
      </w:r>
      <w:r>
        <w:rPr>
          <w:rFonts w:ascii="仿宋_GB2312" w:eastAsia="仿宋_GB2312" w:hAnsi="仿宋_GB2312" w:cs="仿宋_GB2312"/>
          <w:sz w:val="32"/>
          <w:szCs w:val="32"/>
        </w:rPr>
        <w:t>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赤峰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引进人才安置费</w:t>
      </w:r>
      <w:r>
        <w:rPr>
          <w:rFonts w:ascii="仿宋_GB2312" w:eastAsia="仿宋_GB2312" w:hAnsi="仿宋_GB2312" w:cs="仿宋_GB2312"/>
          <w:sz w:val="32"/>
          <w:szCs w:val="32"/>
        </w:rPr>
        <w:t>申请表》（附件1）；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>
        <w:rPr>
          <w:rFonts w:ascii="仿宋_GB2312" w:eastAsia="仿宋_GB2312" w:hAnsi="仿宋_GB2312" w:cs="仿宋_GB2312"/>
          <w:sz w:val="32"/>
          <w:szCs w:val="32"/>
        </w:rPr>
        <w:t>填写规范的《</w:t>
      </w:r>
      <w:r>
        <w:rPr>
          <w:rFonts w:ascii="仿宋_GB2312" w:eastAsia="仿宋_GB2312" w:hAnsi="仿宋_GB2312" w:cs="仿宋_GB2312" w:hint="eastAsia"/>
          <w:sz w:val="32"/>
          <w:szCs w:val="32"/>
        </w:rPr>
        <w:t>赤峰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引进人才安置费</w:t>
      </w:r>
      <w:r>
        <w:rPr>
          <w:rFonts w:ascii="仿宋_GB2312" w:eastAsia="仿宋_GB2312" w:hAnsi="仿宋_GB2312" w:cs="仿宋_GB2312"/>
          <w:sz w:val="32"/>
          <w:szCs w:val="32"/>
        </w:rPr>
        <w:t>花名册》（附件2）；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.用人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</w:rPr>
        <w:t>工商营业执照</w:t>
      </w:r>
      <w:r>
        <w:rPr>
          <w:rFonts w:ascii="仿宋_GB2312" w:eastAsia="仿宋_GB2312" w:hAnsi="仿宋_GB2312" w:cs="仿宋_GB2312" w:hint="eastAsia"/>
          <w:sz w:val="32"/>
          <w:szCs w:val="32"/>
        </w:rPr>
        <w:t>（组织机构代码证）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法定代表人身份证复印件各1份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715BA8" w:rsidRDefault="00715BA8" w:rsidP="00715BA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四、申报流程</w:t>
      </w:r>
    </w:p>
    <w:p w:rsidR="00715BA8" w:rsidRDefault="00715BA8" w:rsidP="00715BA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（一）单位申报</w:t>
      </w:r>
      <w:r>
        <w:rPr>
          <w:rFonts w:ascii="方正楷体简体" w:eastAsia="方正楷体简体" w:hAnsi="Times New Roman" w:cs="Times New Roman" w:hint="eastAsia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用人单位在新引进符合条件的人才满6个月（从为其参加社会保险当月起算），向其属地或工商注册地同级人力资源和社会保障部门（以下简称“人社部门”）申请，原则上每年度上半年、下半年各集中申报一次，具体时间由属地人社部门自行确定。</w:t>
      </w:r>
    </w:p>
    <w:p w:rsidR="00715BA8" w:rsidRDefault="00715BA8" w:rsidP="00715BA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（二）审核公示</w:t>
      </w:r>
      <w:r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市、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</w:t>
      </w:r>
      <w:r>
        <w:rPr>
          <w:rFonts w:ascii="仿宋_GB2312" w:eastAsia="仿宋_GB2312" w:hAnsi="Times New Roman" w:cs="Times New Roman"/>
          <w:sz w:val="32"/>
          <w:szCs w:val="32"/>
        </w:rPr>
        <w:t>县区两级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>
        <w:rPr>
          <w:rFonts w:ascii="仿宋_GB2312" w:eastAsia="仿宋_GB2312" w:hAnsi="Times New Roman" w:cs="Times New Roman"/>
          <w:sz w:val="32"/>
          <w:szCs w:val="32"/>
        </w:rPr>
        <w:t>按照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属地管理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原则，负责收集、审核和保管本地申报材料，并将通过审核的申请对象在网站、微信公众号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>
        <w:rPr>
          <w:rFonts w:ascii="仿宋_GB2312" w:eastAsia="仿宋_GB2312" w:hAnsi="Times New Roman" w:cs="Times New Roman"/>
          <w:sz w:val="32"/>
          <w:szCs w:val="32"/>
        </w:rPr>
        <w:t>办公区醒目位置公示。公示期（7日）满无异议的，登记造册申拨资金。</w:t>
      </w:r>
    </w:p>
    <w:p w:rsidR="00715BA8" w:rsidRDefault="00715BA8" w:rsidP="00715BA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（三）签订承诺。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由属地人社部门、用人单位、申请对象签订三方承诺书（附件3），对安置费发放、社会保险费缴纳、工作年限、申报材料真实性等事宜作出承诺。</w:t>
      </w:r>
    </w:p>
    <w:p w:rsidR="00715BA8" w:rsidRDefault="00715BA8" w:rsidP="00715BA8">
      <w:pPr>
        <w:spacing w:line="62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四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）资金拨付</w:t>
      </w:r>
      <w:r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申请对象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安置费</w:t>
      </w:r>
      <w:r>
        <w:rPr>
          <w:rFonts w:ascii="仿宋_GB2312" w:eastAsia="仿宋_GB2312" w:hAnsi="Times New Roman" w:cs="Times New Roman"/>
          <w:sz w:val="32"/>
          <w:szCs w:val="32"/>
        </w:rPr>
        <w:t>所需资金，市属企业（即在市级工商注册、税收上缴市级国库）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>
        <w:rPr>
          <w:rFonts w:ascii="仿宋_GB2312" w:eastAsia="仿宋_GB2312" w:hAnsi="Times New Roman" w:cs="Times New Roman"/>
          <w:sz w:val="32"/>
          <w:szCs w:val="32"/>
        </w:rPr>
        <w:t>市直事业单位，从市级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财政</w:t>
      </w:r>
      <w:r>
        <w:rPr>
          <w:rFonts w:ascii="仿宋_GB2312" w:eastAsia="仿宋_GB2312" w:hAnsi="Times New Roman" w:cs="Times New Roman"/>
          <w:sz w:val="32"/>
          <w:szCs w:val="32"/>
        </w:rPr>
        <w:t>拨付；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</w:t>
      </w:r>
      <w:r>
        <w:rPr>
          <w:rFonts w:ascii="仿宋_GB2312" w:eastAsia="仿宋_GB2312" w:hAnsi="Times New Roman" w:cs="Times New Roman"/>
          <w:sz w:val="32"/>
          <w:szCs w:val="32"/>
        </w:rPr>
        <w:t>区属企业（即在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旗县区</w:t>
      </w:r>
      <w:r>
        <w:rPr>
          <w:rFonts w:ascii="仿宋_GB2312" w:eastAsia="仿宋_GB2312" w:hAnsi="Times New Roman" w:cs="Times New Roman"/>
          <w:sz w:val="32"/>
          <w:szCs w:val="32"/>
        </w:rPr>
        <w:t>级工商注册、税收上缴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旗县区</w:t>
      </w:r>
      <w:r>
        <w:rPr>
          <w:rFonts w:ascii="仿宋_GB2312" w:eastAsia="仿宋_GB2312" w:hAnsi="Times New Roman" w:cs="Times New Roman"/>
          <w:sz w:val="32"/>
          <w:szCs w:val="32"/>
        </w:rPr>
        <w:t>级国库）和旗县区直事业单位，从本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</w:t>
      </w:r>
      <w:r>
        <w:rPr>
          <w:rFonts w:ascii="仿宋_GB2312" w:eastAsia="仿宋_GB2312" w:hAnsi="Times New Roman" w:cs="Times New Roman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财政</w:t>
      </w:r>
      <w:r>
        <w:rPr>
          <w:rFonts w:ascii="仿宋_GB2312" w:eastAsia="仿宋_GB2312" w:hAnsi="Times New Roman" w:cs="Times New Roman"/>
          <w:sz w:val="32"/>
          <w:szCs w:val="32"/>
        </w:rPr>
        <w:t>拨付。由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>
        <w:rPr>
          <w:rFonts w:ascii="仿宋_GB2312" w:eastAsia="仿宋_GB2312" w:hAnsi="Times New Roman" w:cs="Times New Roman"/>
          <w:sz w:val="32"/>
          <w:szCs w:val="32"/>
        </w:rPr>
        <w:t>定期汇总并计算所需资金，原则上每年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度</w:t>
      </w:r>
      <w:r>
        <w:rPr>
          <w:rFonts w:ascii="仿宋_GB2312" w:eastAsia="仿宋_GB2312" w:hAnsi="Times New Roman" w:cs="Times New Roman"/>
          <w:sz w:val="32"/>
          <w:szCs w:val="32"/>
        </w:rPr>
        <w:t>上半年、下半年各汇总一次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sz w:val="32"/>
          <w:szCs w:val="32"/>
        </w:rPr>
        <w:t>报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同级人才引进领导小组审核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符合条件的，由财政部门直接拨付至申请对象个人账户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本办法由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赤峰</w:t>
      </w:r>
      <w:r>
        <w:rPr>
          <w:rFonts w:ascii="仿宋_GB2312" w:eastAsia="仿宋_GB2312" w:hAnsi="Times New Roman" w:cs="Times New Roman"/>
          <w:sz w:val="32"/>
          <w:szCs w:val="32"/>
        </w:rPr>
        <w:t>市人力资源和社会保障局负责解释。</w:t>
      </w:r>
    </w:p>
    <w:p w:rsidR="00715BA8" w:rsidRDefault="00715BA8" w:rsidP="00715BA8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本办法自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印发</w:t>
      </w:r>
      <w:r>
        <w:rPr>
          <w:rFonts w:ascii="仿宋_GB2312" w:eastAsia="仿宋_GB2312" w:hAnsi="Times New Roman" w:cs="Times New Roman"/>
          <w:sz w:val="32"/>
          <w:szCs w:val="32"/>
        </w:rPr>
        <w:t>之日起施行。</w:t>
      </w:r>
    </w:p>
    <w:p w:rsidR="00715BA8" w:rsidRDefault="00715BA8" w:rsidP="00715BA8">
      <w:pPr>
        <w:spacing w:line="620" w:lineRule="exact"/>
        <w:ind w:firstLineChars="200" w:firstLine="640"/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附件：1.</w:t>
      </w:r>
      <w:r>
        <w:rPr>
          <w:rFonts w:ascii="仿宋_GB2312" w:eastAsia="仿宋_GB2312" w:hAnsi="仿宋_GB2312" w:cs="仿宋_GB2312" w:hint="eastAsia"/>
          <w:sz w:val="32"/>
          <w:szCs w:val="32"/>
        </w:rPr>
        <w:t>赤峰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引进人才安置费</w:t>
      </w:r>
      <w:r>
        <w:rPr>
          <w:rFonts w:ascii="仿宋_GB2312" w:eastAsia="仿宋_GB2312" w:hAnsi="仿宋_GB2312" w:cs="仿宋_GB2312"/>
          <w:sz w:val="32"/>
          <w:szCs w:val="32"/>
        </w:rPr>
        <w:t>申请表</w:t>
      </w:r>
    </w:p>
    <w:p w:rsidR="00715BA8" w:rsidRDefault="00715BA8" w:rsidP="00715BA8">
      <w:pPr>
        <w:spacing w:line="62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2.赤峰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引进人才安置费</w:t>
      </w:r>
      <w:r>
        <w:rPr>
          <w:rFonts w:ascii="仿宋_GB2312" w:eastAsia="仿宋_GB2312" w:hAnsi="仿宋_GB2312" w:cs="仿宋_GB2312"/>
          <w:sz w:val="32"/>
          <w:szCs w:val="32"/>
        </w:rPr>
        <w:t>花名册</w:t>
      </w:r>
    </w:p>
    <w:p w:rsidR="00715BA8" w:rsidRDefault="00715BA8" w:rsidP="00715BA8">
      <w:pPr>
        <w:spacing w:line="62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3.三方承诺书</w:t>
      </w:r>
    </w:p>
    <w:p w:rsidR="00715BA8" w:rsidRDefault="00715BA8" w:rsidP="00715BA8">
      <w:pPr>
        <w:spacing w:line="62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15BA8" w:rsidRPr="004279A9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279A9">
        <w:rPr>
          <w:rFonts w:ascii="仿宋_GB2312" w:eastAsia="仿宋_GB2312" w:hAnsi="方正黑体_GBK" w:cs="方正黑体_GBK" w:hint="eastAsia"/>
          <w:sz w:val="32"/>
          <w:szCs w:val="32"/>
        </w:rPr>
        <w:t>附件1</w:t>
      </w:r>
    </w:p>
    <w:tbl>
      <w:tblPr>
        <w:tblW w:w="8640" w:type="dxa"/>
        <w:tblInd w:w="93" w:type="dxa"/>
        <w:tblLayout w:type="fixed"/>
        <w:tblLook w:val="04A0"/>
      </w:tblPr>
      <w:tblGrid>
        <w:gridCol w:w="1575"/>
        <w:gridCol w:w="1134"/>
        <w:gridCol w:w="708"/>
        <w:gridCol w:w="783"/>
        <w:gridCol w:w="1440"/>
        <w:gridCol w:w="187"/>
        <w:gridCol w:w="773"/>
        <w:gridCol w:w="2040"/>
      </w:tblGrid>
      <w:tr w:rsidR="00715BA8" w:rsidTr="009E7C13">
        <w:trPr>
          <w:trHeight w:val="87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赤峰市引进人才安置费申请表</w:t>
            </w:r>
          </w:p>
        </w:tc>
      </w:tr>
      <w:tr w:rsidR="00715BA8" w:rsidTr="009E7C13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户籍地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本人一寸</w:t>
            </w:r>
          </w:p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Times New Roman"/>
                <w:sz w:val="24"/>
              </w:rPr>
              <w:t>免冠照片</w:t>
            </w:r>
          </w:p>
        </w:tc>
      </w:tr>
      <w:tr w:rsidR="00715BA8" w:rsidTr="009E7C13">
        <w:trPr>
          <w:trHeight w:val="4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BA8" w:rsidTr="009E7C13">
        <w:trPr>
          <w:trHeight w:val="5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本科毕业院校及专业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BA8" w:rsidTr="009E7C13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最高学历毕业院校及专业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BA8" w:rsidTr="009E7C13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申请人电话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申请人银行账户及开户行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15BA8" w:rsidTr="009E7C13">
        <w:trPr>
          <w:trHeight w:val="6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单位属地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市直□  旗县区□</w:t>
            </w:r>
          </w:p>
        </w:tc>
      </w:tr>
      <w:tr w:rsidR="00715BA8" w:rsidTr="009E7C13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劳动合同签订时间及年限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15BA8" w:rsidTr="009E7C13">
        <w:trPr>
          <w:trHeight w:val="7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单位联系人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单位联系电话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15BA8" w:rsidTr="009E7C13">
        <w:trPr>
          <w:trHeight w:val="17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申请人承诺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本人郑重承诺，以上填报内容及申请材料真实、准确，如有虚假，本人愿承担全部责任。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申请人（签名）：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年   月    日</w:t>
            </w:r>
          </w:p>
        </w:tc>
      </w:tr>
      <w:tr w:rsidR="00715BA8" w:rsidTr="009E7C13">
        <w:trPr>
          <w:trHeight w:val="11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用人单位意见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（盖章）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年   月   日</w:t>
            </w:r>
          </w:p>
        </w:tc>
      </w:tr>
      <w:tr w:rsidR="00715BA8" w:rsidTr="009E7C13">
        <w:trPr>
          <w:trHeight w:val="12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主管部门意见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（盖章）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年   月   日</w:t>
            </w:r>
          </w:p>
        </w:tc>
      </w:tr>
      <w:tr w:rsidR="00715BA8" w:rsidTr="009E7C13">
        <w:trPr>
          <w:trHeight w:val="12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人社部门意见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</w:p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  （盖章）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年   月    日</w:t>
            </w:r>
          </w:p>
        </w:tc>
      </w:tr>
      <w:tr w:rsidR="00715BA8" w:rsidTr="009E7C13">
        <w:trPr>
          <w:trHeight w:val="6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注：本表一式3份，申请人、用人单位和人社局各1份。</w:t>
            </w:r>
          </w:p>
        </w:tc>
      </w:tr>
    </w:tbl>
    <w:p w:rsidR="00715BA8" w:rsidRDefault="00715BA8" w:rsidP="00715BA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15BA8" w:rsidRDefault="004C315F" w:rsidP="00715BA8">
      <w:pPr>
        <w:spacing w:line="620" w:lineRule="exact"/>
        <w:rPr>
          <w:rFonts w:ascii="Times New Roman" w:hAnsi="Times New Roman" w:cs="Times New Roman"/>
          <w:kern w:val="0"/>
          <w:sz w:val="20"/>
          <w:szCs w:val="20"/>
        </w:rPr>
      </w:pPr>
      <w:r w:rsidRPr="004C315F">
        <w:rPr>
          <w:rFonts w:ascii="Calibri" w:eastAsia="宋体" w:hAnsi="Calibri" w:cs="黑体"/>
          <w:szCs w:val="22"/>
        </w:rPr>
        <w:fldChar w:fldCharType="begin"/>
      </w:r>
      <w:r w:rsidR="00715BA8">
        <w:instrText xml:space="preserve"> LINK Excel.Sheet.12 "D:\\</w:instrText>
      </w:r>
      <w:r w:rsidR="00715BA8">
        <w:instrText>工作文件</w:instrText>
      </w:r>
      <w:r w:rsidR="00715BA8">
        <w:instrText>\\2021</w:instrText>
      </w:r>
      <w:r w:rsidR="00715BA8">
        <w:instrText>年</w:instrText>
      </w:r>
      <w:r w:rsidR="00715BA8">
        <w:instrText>\\2021</w:instrText>
      </w:r>
      <w:r w:rsidR="00715BA8">
        <w:instrText>年</w:instrText>
      </w:r>
      <w:r w:rsidR="00715BA8">
        <w:instrText>1</w:instrText>
      </w:r>
      <w:r w:rsidR="00715BA8">
        <w:instrText>月</w:instrText>
      </w:r>
      <w:r w:rsidR="00715BA8">
        <w:instrText xml:space="preserve">\\1+n </w:instrText>
      </w:r>
      <w:r w:rsidR="00715BA8">
        <w:instrText>引进人才政策</w:instrText>
      </w:r>
      <w:r w:rsidR="00715BA8">
        <w:instrText>\\</w:instrText>
      </w:r>
      <w:r w:rsidR="00715BA8">
        <w:instrText>人才引进政策新</w:instrText>
      </w:r>
      <w:r w:rsidR="00715BA8">
        <w:instrText>20210121</w:instrText>
      </w:r>
      <w:r w:rsidR="00715BA8">
        <w:instrText>【最新】</w:instrText>
      </w:r>
      <w:r w:rsidR="00715BA8">
        <w:instrText xml:space="preserve"> - </w:instrText>
      </w:r>
      <w:r w:rsidR="00715BA8">
        <w:instrText>上局党组会</w:instrText>
      </w:r>
      <w:r w:rsidR="00715BA8">
        <w:instrText>\\4.10-4</w:instrText>
      </w:r>
      <w:r w:rsidR="00715BA8">
        <w:instrText>赤峰市引进人才安置费发放实施办法</w:instrText>
      </w:r>
      <w:r w:rsidR="00715BA8">
        <w:instrText>-</w:instrText>
      </w:r>
      <w:r w:rsidR="00715BA8">
        <w:instrText>附件</w:instrText>
      </w:r>
      <w:r w:rsidR="00715BA8">
        <w:instrText>.xlsx""</w:instrText>
      </w:r>
      <w:r w:rsidR="00715BA8">
        <w:instrText>附件</w:instrText>
      </w:r>
      <w:r w:rsidR="00715BA8">
        <w:instrText xml:space="preserve">2!R1C1:R16C9" \a \f 4 \h  \* MERGEFORMAT </w:instrText>
      </w:r>
      <w:r w:rsidRPr="004C315F">
        <w:rPr>
          <w:rFonts w:ascii="Calibri" w:eastAsia="宋体" w:hAnsi="Calibri" w:cs="黑体"/>
          <w:szCs w:val="22"/>
        </w:rPr>
        <w:fldChar w:fldCharType="separate"/>
      </w:r>
    </w:p>
    <w:tbl>
      <w:tblPr>
        <w:tblW w:w="9176" w:type="dxa"/>
        <w:tblInd w:w="108" w:type="dxa"/>
        <w:tblLayout w:type="fixed"/>
        <w:tblLook w:val="04A0"/>
      </w:tblPr>
      <w:tblGrid>
        <w:gridCol w:w="426"/>
        <w:gridCol w:w="850"/>
        <w:gridCol w:w="567"/>
        <w:gridCol w:w="304"/>
        <w:gridCol w:w="453"/>
        <w:gridCol w:w="661"/>
        <w:gridCol w:w="463"/>
        <w:gridCol w:w="721"/>
        <w:gridCol w:w="1367"/>
        <w:gridCol w:w="294"/>
        <w:gridCol w:w="805"/>
        <w:gridCol w:w="35"/>
        <w:gridCol w:w="1089"/>
        <w:gridCol w:w="1141"/>
      </w:tblGrid>
      <w:tr w:rsidR="00715BA8" w:rsidRPr="004279A9" w:rsidTr="009E7C13">
        <w:trPr>
          <w:trHeight w:val="414"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  <w:r w:rsidRPr="004279A9">
              <w:rPr>
                <w:rFonts w:ascii="仿宋_GB2312" w:eastAsia="仿宋_GB2312" w:hAnsi="方正黑体_GBK" w:cs="方正黑体_GBK" w:hint="eastAsia"/>
                <w:sz w:val="32"/>
                <w:szCs w:val="32"/>
              </w:rPr>
              <w:t>附件2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Pr="004279A9" w:rsidRDefault="00715BA8" w:rsidP="009E7C13">
            <w:pPr>
              <w:widowControl/>
              <w:jc w:val="left"/>
              <w:rPr>
                <w:rFonts w:ascii="仿宋_GB2312" w:eastAsia="仿宋_GB2312" w:hAnsi="方正黑体_GBK" w:cs="方正黑体_GBK"/>
                <w:sz w:val="32"/>
                <w:szCs w:val="32"/>
              </w:rPr>
            </w:pPr>
          </w:p>
        </w:tc>
      </w:tr>
      <w:tr w:rsidR="00715BA8" w:rsidTr="009E7C13">
        <w:trPr>
          <w:trHeight w:val="573"/>
        </w:trPr>
        <w:tc>
          <w:tcPr>
            <w:tcW w:w="91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赤峰市引进人才安置费花名册</w:t>
            </w:r>
          </w:p>
        </w:tc>
      </w:tr>
      <w:tr w:rsidR="00715BA8" w:rsidTr="009E7C13">
        <w:trPr>
          <w:trHeight w:val="671"/>
        </w:trPr>
        <w:tc>
          <w:tcPr>
            <w:tcW w:w="917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填表单位：（盖章）                                  日期：    年   月   日</w:t>
            </w:r>
          </w:p>
        </w:tc>
      </w:tr>
      <w:tr w:rsidR="00715BA8" w:rsidTr="009E7C13">
        <w:trPr>
          <w:trHeight w:val="11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开户银行及</w:t>
            </w: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br/>
              <w:t>银行账号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人才类别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Pr="00B05880" w:rsidRDefault="00715BA8" w:rsidP="009E7C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Cs w:val="21"/>
              </w:rPr>
              <w:t>安置费标准（万元）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6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5BA8" w:rsidRDefault="00715BA8" w:rsidP="009E7C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15BA8" w:rsidTr="009E7C13">
        <w:trPr>
          <w:trHeight w:val="594"/>
        </w:trPr>
        <w:tc>
          <w:tcPr>
            <w:tcW w:w="9176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经办人：单位负责人：联系电话：邮箱：</w:t>
            </w:r>
          </w:p>
        </w:tc>
      </w:tr>
      <w:tr w:rsidR="00715BA8" w:rsidTr="009E7C13">
        <w:trPr>
          <w:trHeight w:val="293"/>
        </w:trPr>
        <w:tc>
          <w:tcPr>
            <w:tcW w:w="91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说明：</w:t>
            </w: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1.“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填写博士研究生</w:t>
            </w: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硕士研究生；</w:t>
            </w:r>
          </w:p>
        </w:tc>
      </w:tr>
      <w:tr w:rsidR="00715BA8" w:rsidTr="009E7C13">
        <w:trPr>
          <w:trHeight w:val="293"/>
        </w:trPr>
        <w:tc>
          <w:tcPr>
            <w:tcW w:w="91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    2.人才类别按《赤峰市人才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引进若干政策（试行）》A-D类区分</w:t>
            </w: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填写；</w:t>
            </w:r>
          </w:p>
        </w:tc>
      </w:tr>
      <w:tr w:rsidR="00715BA8" w:rsidTr="009E7C13">
        <w:trPr>
          <w:trHeight w:val="293"/>
        </w:trPr>
        <w:tc>
          <w:tcPr>
            <w:tcW w:w="91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BA8" w:rsidRDefault="00715BA8" w:rsidP="009E7C1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    3.本表一式3份，申报企业、人社局、财政局各存1份。</w:t>
            </w:r>
          </w:p>
        </w:tc>
      </w:tr>
    </w:tbl>
    <w:p w:rsidR="00715BA8" w:rsidRDefault="004C315F" w:rsidP="00715BA8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fldChar w:fldCharType="end"/>
      </w:r>
    </w:p>
    <w:p w:rsidR="00715BA8" w:rsidRDefault="00715BA8" w:rsidP="00715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715BA8" w:rsidRPr="004279A9" w:rsidRDefault="00715BA8" w:rsidP="00715BA8">
      <w:pPr>
        <w:widowControl/>
        <w:jc w:val="left"/>
        <w:rPr>
          <w:rFonts w:ascii="仿宋_GB2312" w:eastAsia="仿宋_GB2312" w:hAnsi="方正黑体_GBK" w:cs="方正黑体_GBK"/>
          <w:sz w:val="32"/>
          <w:szCs w:val="32"/>
        </w:rPr>
      </w:pPr>
      <w:r w:rsidRPr="004279A9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附件3</w:t>
      </w:r>
    </w:p>
    <w:p w:rsidR="00715BA8" w:rsidRDefault="00715BA8" w:rsidP="00715BA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三方承诺书</w:t>
      </w:r>
    </w:p>
    <w:p w:rsidR="00715BA8" w:rsidRDefault="00715BA8" w:rsidP="00715BA8">
      <w:pPr>
        <w:jc w:val="left"/>
        <w:rPr>
          <w:rFonts w:ascii="方正小标宋简体" w:eastAsia="方正小标宋简体"/>
          <w:sz w:val="32"/>
          <w:szCs w:val="32"/>
        </w:rPr>
      </w:pP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甲方：（各级人力资源和社会保障部门）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乙方：（用人单位）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丙方：（申请对象）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根据《赤峰市人才引进若干政策（试行）》《赤峰市引进人才安置费发放实施办法（试行）》之规定，甲乙丙三方就引进人才安置费事宜承诺如下：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一、甲方对符合申请条件的申请对象，按照相关标准一次性发放安置费。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二、乙方应在劳动合同期限内为丙方连续缴纳社会保险费，由社保部门每月动态核查申请对象缴纳社保情况，若中途断缴，则甲方有权追缴所发放之安置费，并由乙方承担并缴回。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三、乙丙双方须签订3年以上劳动（聘用）合同，若丙方中途离职，则甲方有权向丙方追缴所发放之安置费，若找不到丙方，则由乙方承担并缴回。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乙丙双方应确保申报材料的真实性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对于弄虚作假骗取</w:t>
      </w:r>
      <w:r>
        <w:rPr>
          <w:rFonts w:ascii="仿宋_GB2312" w:eastAsia="仿宋_GB2312" w:hint="eastAsia"/>
          <w:sz w:val="32"/>
          <w:szCs w:val="32"/>
        </w:rPr>
        <w:t>生活补贴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一经发现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由甲方向丙方追缴所发放之安置费</w:t>
      </w:r>
      <w:r>
        <w:rPr>
          <w:rFonts w:ascii="仿宋_GB2312" w:eastAsia="仿宋_GB2312" w:hint="eastAsia"/>
          <w:sz w:val="32"/>
          <w:szCs w:val="32"/>
        </w:rPr>
        <w:t>，若找不到丙方，则由乙方承担并缴回，</w:t>
      </w:r>
      <w:r>
        <w:rPr>
          <w:rFonts w:ascii="仿宋_GB2312" w:eastAsia="仿宋_GB2312"/>
          <w:sz w:val="32"/>
          <w:szCs w:val="32"/>
        </w:rPr>
        <w:t>并将相关情况记入企业和个人诚信档案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甲方：（盖章）      </w:t>
      </w:r>
    </w:p>
    <w:p w:rsidR="00715BA8" w:rsidRDefault="00715BA8" w:rsidP="00715BA8">
      <w:pPr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乙方：（盖章）     </w:t>
      </w:r>
    </w:p>
    <w:p w:rsidR="00715BA8" w:rsidRDefault="00715BA8" w:rsidP="00715BA8">
      <w:pPr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5BA8" w:rsidRDefault="00715BA8" w:rsidP="00715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丙方：（签章）</w:t>
      </w:r>
    </w:p>
    <w:p w:rsidR="00715BA8" w:rsidRDefault="00715BA8" w:rsidP="00715BA8">
      <w:pPr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715BA8" w:rsidRDefault="00715BA8" w:rsidP="00715BA8">
      <w:pPr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715BA8" w:rsidRDefault="00715BA8" w:rsidP="00715BA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注：本承诺书一式3份，甲、乙、丙三方各存1份。</w:t>
      </w:r>
    </w:p>
    <w:p w:rsidR="00715BA8" w:rsidRPr="00B05880" w:rsidRDefault="00715BA8" w:rsidP="00715BA8">
      <w:pPr>
        <w:jc w:val="left"/>
        <w:rPr>
          <w:rFonts w:asciiTheme="minorEastAsia" w:hAnsiTheme="minorEastAsia" w:cs="仿宋_GB2312"/>
          <w:sz w:val="32"/>
          <w:szCs w:val="32"/>
        </w:rPr>
      </w:pPr>
    </w:p>
    <w:p w:rsidR="00552A18" w:rsidRDefault="00552A18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672DFD" w:rsidRPr="00715BA8" w:rsidRDefault="00672DFD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D85AB7" w:rsidRPr="00A7727B" w:rsidRDefault="004C315F" w:rsidP="00A7727B">
      <w:pPr>
        <w:spacing w:line="400" w:lineRule="exact"/>
        <w:ind w:firstLineChars="50" w:firstLine="105"/>
        <w:rPr>
          <w:rFonts w:ascii="仿宋_GB2312" w:eastAsia="仿宋_GB2312"/>
          <w:noProof/>
          <w:sz w:val="28"/>
          <w:szCs w:val="28"/>
        </w:rPr>
      </w:pPr>
      <w:r w:rsidRPr="004C315F">
        <w:rPr>
          <w:rFonts w:ascii="仿宋_GB2312" w:eastAsia="仿宋_GB2312"/>
        </w:rPr>
        <w:pict>
          <v:line id="_x0000_s1032" style="position:absolute;left:0;text-align:left;z-index:251670528" from="0,29.4pt" to="414pt,29.4pt"/>
        </w:pict>
      </w:r>
      <w:r w:rsidRPr="004C315F">
        <w:rPr>
          <w:rFonts w:ascii="仿宋_GB2312" w:eastAsia="仿宋_GB2312"/>
        </w:rPr>
        <w:pict>
          <v:line id="_x0000_s1031" style="position:absolute;left:0;text-align:left;z-index:251669504" from="0,0" to="414pt,0"/>
        </w:pict>
      </w:r>
      <w:r w:rsidR="0088325D">
        <w:rPr>
          <w:rFonts w:ascii="仿宋_GB2312" w:eastAsia="仿宋_GB2312" w:hint="eastAsia"/>
          <w:noProof/>
          <w:sz w:val="28"/>
          <w:szCs w:val="28"/>
        </w:rPr>
        <w:t>赤峰市人力资源和社会保障局办公室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 xml:space="preserve">       </w:t>
      </w:r>
      <w:r w:rsidR="00D85AB7">
        <w:rPr>
          <w:rFonts w:ascii="仿宋_GB2312" w:eastAsia="仿宋_GB2312" w:hint="eastAsia"/>
          <w:noProof/>
          <w:sz w:val="28"/>
          <w:szCs w:val="28"/>
        </w:rPr>
        <w:t xml:space="preserve"> 202</w:t>
      </w:r>
      <w:r w:rsidR="0088325D">
        <w:rPr>
          <w:rFonts w:ascii="仿宋_GB2312" w:eastAsia="仿宋_GB2312" w:hint="eastAsia"/>
          <w:noProof/>
          <w:sz w:val="28"/>
          <w:szCs w:val="28"/>
        </w:rPr>
        <w:t>1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年</w:t>
      </w:r>
      <w:r w:rsidR="0088325D">
        <w:rPr>
          <w:rFonts w:ascii="仿宋_GB2312" w:eastAsia="仿宋_GB2312" w:hint="eastAsia"/>
          <w:noProof/>
          <w:sz w:val="28"/>
          <w:szCs w:val="28"/>
        </w:rPr>
        <w:t>4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月</w:t>
      </w:r>
      <w:r w:rsidR="0088325D">
        <w:rPr>
          <w:rFonts w:ascii="仿宋_GB2312" w:eastAsia="仿宋_GB2312" w:hint="eastAsia"/>
          <w:noProof/>
          <w:sz w:val="28"/>
          <w:szCs w:val="28"/>
        </w:rPr>
        <w:t>24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日印发</w:t>
      </w:r>
    </w:p>
    <w:sectPr w:rsidR="00D85AB7" w:rsidRPr="00A7727B" w:rsidSect="002639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0C" w:rsidRDefault="00A9260C" w:rsidP="00A5036D">
      <w:r>
        <w:separator/>
      </w:r>
    </w:p>
  </w:endnote>
  <w:endnote w:type="continuationSeparator" w:id="1">
    <w:p w:rsidR="00A9260C" w:rsidRDefault="00A9260C" w:rsidP="00A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_GB2312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5721"/>
      <w:docPartObj>
        <w:docPartGallery w:val="Page Numbers (Bottom of Page)"/>
        <w:docPartUnique/>
      </w:docPartObj>
    </w:sdtPr>
    <w:sdtContent>
      <w:p w:rsidR="00ED38B0" w:rsidRDefault="004C315F">
        <w:pPr>
          <w:pStyle w:val="a5"/>
          <w:jc w:val="center"/>
        </w:pPr>
        <w:r>
          <w:fldChar w:fldCharType="begin"/>
        </w:r>
        <w:r w:rsidR="00ED38B0">
          <w:instrText>PAGE   \* MERGEFORMAT</w:instrText>
        </w:r>
        <w:r>
          <w:fldChar w:fldCharType="separate"/>
        </w:r>
        <w:r w:rsidR="008F6802" w:rsidRPr="008F6802">
          <w:rPr>
            <w:noProof/>
            <w:lang w:val="zh-CN"/>
          </w:rPr>
          <w:t>1</w:t>
        </w:r>
        <w:r>
          <w:fldChar w:fldCharType="end"/>
        </w:r>
      </w:p>
    </w:sdtContent>
  </w:sdt>
  <w:p w:rsidR="00ED38B0" w:rsidRDefault="00ED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0C" w:rsidRDefault="00A9260C" w:rsidP="00A5036D">
      <w:r>
        <w:separator/>
      </w:r>
    </w:p>
  </w:footnote>
  <w:footnote w:type="continuationSeparator" w:id="1">
    <w:p w:rsidR="00A9260C" w:rsidRDefault="00A9260C" w:rsidP="00A5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07150"/>
    <w:multiLevelType w:val="singleLevel"/>
    <w:tmpl w:val="8FB07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3CACED7"/>
    <w:multiLevelType w:val="singleLevel"/>
    <w:tmpl w:val="E3CAC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F1CF76"/>
    <w:multiLevelType w:val="singleLevel"/>
    <w:tmpl w:val="F1F1CF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C256AF8"/>
    <w:multiLevelType w:val="singleLevel"/>
    <w:tmpl w:val="1C256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421302"/>
    <w:multiLevelType w:val="singleLevel"/>
    <w:tmpl w:val="5E4213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C0C41"/>
    <w:rsid w:val="00006A62"/>
    <w:rsid w:val="000122B8"/>
    <w:rsid w:val="00012C12"/>
    <w:rsid w:val="00026865"/>
    <w:rsid w:val="00034403"/>
    <w:rsid w:val="0005460A"/>
    <w:rsid w:val="000660AC"/>
    <w:rsid w:val="000811F0"/>
    <w:rsid w:val="000A6AE4"/>
    <w:rsid w:val="000B0B68"/>
    <w:rsid w:val="000B134C"/>
    <w:rsid w:val="000B3D55"/>
    <w:rsid w:val="000B6153"/>
    <w:rsid w:val="000D44AE"/>
    <w:rsid w:val="000E645B"/>
    <w:rsid w:val="00124E3E"/>
    <w:rsid w:val="00134863"/>
    <w:rsid w:val="0014626D"/>
    <w:rsid w:val="00153CAF"/>
    <w:rsid w:val="00185B2E"/>
    <w:rsid w:val="001953D0"/>
    <w:rsid w:val="001B50B0"/>
    <w:rsid w:val="001E7817"/>
    <w:rsid w:val="002006B6"/>
    <w:rsid w:val="00234791"/>
    <w:rsid w:val="00241185"/>
    <w:rsid w:val="002437C0"/>
    <w:rsid w:val="002639CC"/>
    <w:rsid w:val="002A574A"/>
    <w:rsid w:val="002B02FA"/>
    <w:rsid w:val="002C123E"/>
    <w:rsid w:val="002C32D1"/>
    <w:rsid w:val="002C71A1"/>
    <w:rsid w:val="002D21DF"/>
    <w:rsid w:val="002E1B68"/>
    <w:rsid w:val="002F5490"/>
    <w:rsid w:val="00326DE1"/>
    <w:rsid w:val="003471ED"/>
    <w:rsid w:val="00351EC6"/>
    <w:rsid w:val="00352A27"/>
    <w:rsid w:val="003551B7"/>
    <w:rsid w:val="0037436F"/>
    <w:rsid w:val="003B5D28"/>
    <w:rsid w:val="003E35E4"/>
    <w:rsid w:val="004148BB"/>
    <w:rsid w:val="0042242B"/>
    <w:rsid w:val="00441E5E"/>
    <w:rsid w:val="004553AD"/>
    <w:rsid w:val="00461C9C"/>
    <w:rsid w:val="00470666"/>
    <w:rsid w:val="00494CBB"/>
    <w:rsid w:val="004C315F"/>
    <w:rsid w:val="004D02C6"/>
    <w:rsid w:val="004D20F1"/>
    <w:rsid w:val="004F274D"/>
    <w:rsid w:val="0050367A"/>
    <w:rsid w:val="00541A87"/>
    <w:rsid w:val="00552A18"/>
    <w:rsid w:val="00576FBC"/>
    <w:rsid w:val="005910BE"/>
    <w:rsid w:val="005A1E2F"/>
    <w:rsid w:val="005D38B8"/>
    <w:rsid w:val="005E38ED"/>
    <w:rsid w:val="005E423F"/>
    <w:rsid w:val="005E7C0D"/>
    <w:rsid w:val="00601FD2"/>
    <w:rsid w:val="00625A3E"/>
    <w:rsid w:val="00655098"/>
    <w:rsid w:val="00656444"/>
    <w:rsid w:val="00661FEF"/>
    <w:rsid w:val="00672DFD"/>
    <w:rsid w:val="006A5678"/>
    <w:rsid w:val="006D7AA7"/>
    <w:rsid w:val="006E5717"/>
    <w:rsid w:val="00715BA8"/>
    <w:rsid w:val="007434F3"/>
    <w:rsid w:val="00776AA2"/>
    <w:rsid w:val="00777151"/>
    <w:rsid w:val="0078486C"/>
    <w:rsid w:val="007E0658"/>
    <w:rsid w:val="0082489D"/>
    <w:rsid w:val="008331CF"/>
    <w:rsid w:val="0086215D"/>
    <w:rsid w:val="00871ADC"/>
    <w:rsid w:val="0088325D"/>
    <w:rsid w:val="008A03B8"/>
    <w:rsid w:val="008B51B1"/>
    <w:rsid w:val="008B71C0"/>
    <w:rsid w:val="008E4048"/>
    <w:rsid w:val="008F2831"/>
    <w:rsid w:val="008F6802"/>
    <w:rsid w:val="008F7E57"/>
    <w:rsid w:val="00914138"/>
    <w:rsid w:val="009200CA"/>
    <w:rsid w:val="009442C4"/>
    <w:rsid w:val="009659B7"/>
    <w:rsid w:val="0097416B"/>
    <w:rsid w:val="00975D5A"/>
    <w:rsid w:val="00986AFC"/>
    <w:rsid w:val="009B60EA"/>
    <w:rsid w:val="009E2559"/>
    <w:rsid w:val="009F01FE"/>
    <w:rsid w:val="00A14589"/>
    <w:rsid w:val="00A2084A"/>
    <w:rsid w:val="00A21AA3"/>
    <w:rsid w:val="00A34558"/>
    <w:rsid w:val="00A5036D"/>
    <w:rsid w:val="00A6644C"/>
    <w:rsid w:val="00A676BC"/>
    <w:rsid w:val="00A7727B"/>
    <w:rsid w:val="00A81579"/>
    <w:rsid w:val="00A9260C"/>
    <w:rsid w:val="00AA0FCF"/>
    <w:rsid w:val="00AC3332"/>
    <w:rsid w:val="00AD4B41"/>
    <w:rsid w:val="00AD5903"/>
    <w:rsid w:val="00AF6BB9"/>
    <w:rsid w:val="00B00DB1"/>
    <w:rsid w:val="00B428E8"/>
    <w:rsid w:val="00B616FD"/>
    <w:rsid w:val="00B71FB5"/>
    <w:rsid w:val="00B84FED"/>
    <w:rsid w:val="00B92C49"/>
    <w:rsid w:val="00BF0965"/>
    <w:rsid w:val="00BF105B"/>
    <w:rsid w:val="00BF61F8"/>
    <w:rsid w:val="00C10AEE"/>
    <w:rsid w:val="00C121DB"/>
    <w:rsid w:val="00C674D1"/>
    <w:rsid w:val="00C7438E"/>
    <w:rsid w:val="00C77A46"/>
    <w:rsid w:val="00CA1603"/>
    <w:rsid w:val="00CA541D"/>
    <w:rsid w:val="00CA6168"/>
    <w:rsid w:val="00CD6719"/>
    <w:rsid w:val="00D20CF9"/>
    <w:rsid w:val="00D24081"/>
    <w:rsid w:val="00D31A00"/>
    <w:rsid w:val="00D4259F"/>
    <w:rsid w:val="00D46C25"/>
    <w:rsid w:val="00D624C1"/>
    <w:rsid w:val="00D74294"/>
    <w:rsid w:val="00D85AB7"/>
    <w:rsid w:val="00D91832"/>
    <w:rsid w:val="00DA594C"/>
    <w:rsid w:val="00DB7C95"/>
    <w:rsid w:val="00DC6F68"/>
    <w:rsid w:val="00E161F7"/>
    <w:rsid w:val="00E20535"/>
    <w:rsid w:val="00E278B9"/>
    <w:rsid w:val="00E27B90"/>
    <w:rsid w:val="00E31081"/>
    <w:rsid w:val="00E368E3"/>
    <w:rsid w:val="00E52DD2"/>
    <w:rsid w:val="00E54677"/>
    <w:rsid w:val="00E574FF"/>
    <w:rsid w:val="00E74E5B"/>
    <w:rsid w:val="00E74F77"/>
    <w:rsid w:val="00E8623D"/>
    <w:rsid w:val="00ED2D25"/>
    <w:rsid w:val="00ED38B0"/>
    <w:rsid w:val="00EF3D66"/>
    <w:rsid w:val="00F0338E"/>
    <w:rsid w:val="00F079E9"/>
    <w:rsid w:val="00F116EF"/>
    <w:rsid w:val="00F3141F"/>
    <w:rsid w:val="00F52468"/>
    <w:rsid w:val="00F52C0A"/>
    <w:rsid w:val="00FB1CE3"/>
    <w:rsid w:val="00FD2639"/>
    <w:rsid w:val="00FF2E68"/>
    <w:rsid w:val="0DE10A35"/>
    <w:rsid w:val="19663A85"/>
    <w:rsid w:val="475C0C41"/>
    <w:rsid w:val="602A2C8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qFormat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85AB7"/>
    <w:pPr>
      <w:ind w:leftChars="2500" w:left="100"/>
    </w:pPr>
  </w:style>
  <w:style w:type="character" w:customStyle="1" w:styleId="Char2">
    <w:name w:val="日期 Char"/>
    <w:basedOn w:val="a0"/>
    <w:link w:val="a7"/>
    <w:rsid w:val="00D85AB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7</Pages>
  <Words>441</Words>
  <Characters>2519</Characters>
  <Application>Microsoft Office Word</Application>
  <DocSecurity>0</DocSecurity>
  <Lines>20</Lines>
  <Paragraphs>5</Paragraphs>
  <ScaleCrop>false</ScaleCrop>
  <Company>赤峰市安监局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郭鲁蒙</cp:lastModifiedBy>
  <cp:revision>2</cp:revision>
  <cp:lastPrinted>2021-04-25T02:31:00Z</cp:lastPrinted>
  <dcterms:created xsi:type="dcterms:W3CDTF">2021-04-29T03:36:00Z</dcterms:created>
  <dcterms:modified xsi:type="dcterms:W3CDTF">2021-04-29T03:36:00Z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