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66" w:rsidRPr="009B2566" w:rsidRDefault="009B2566" w:rsidP="009B2566">
      <w:pPr>
        <w:jc w:val="center"/>
        <w:rPr>
          <w:rFonts w:ascii="方正小标宋简体" w:eastAsia="方正小标宋简体" w:cs="黑体"/>
          <w:b w:val="0"/>
          <w:bCs/>
          <w:spacing w:val="0"/>
          <w:kern w:val="2"/>
          <w:sz w:val="44"/>
          <w:szCs w:val="44"/>
        </w:rPr>
      </w:pPr>
      <w:r w:rsidRPr="009B2566">
        <w:rPr>
          <w:rFonts w:ascii="方正小标宋简体" w:eastAsia="方正小标宋简体" w:cs="黑体" w:hint="eastAsia"/>
          <w:b w:val="0"/>
          <w:bCs/>
          <w:spacing w:val="0"/>
          <w:kern w:val="2"/>
          <w:sz w:val="44"/>
          <w:szCs w:val="44"/>
        </w:rPr>
        <w:t>赤峰市高层次人才职称评聘保障实施办法</w:t>
      </w:r>
    </w:p>
    <w:p w:rsidR="009B2566" w:rsidRPr="009B2566" w:rsidRDefault="009B2566" w:rsidP="009B2566">
      <w:pPr>
        <w:jc w:val="center"/>
        <w:rPr>
          <w:rFonts w:ascii="方正小标宋简体" w:eastAsia="方正小标宋简体" w:cs="黑体"/>
          <w:b w:val="0"/>
          <w:bCs/>
          <w:spacing w:val="0"/>
          <w:kern w:val="2"/>
          <w:sz w:val="44"/>
          <w:szCs w:val="44"/>
        </w:rPr>
      </w:pPr>
      <w:r w:rsidRPr="009B2566">
        <w:rPr>
          <w:rFonts w:ascii="方正小标宋简体" w:eastAsia="方正小标宋简体" w:cs="黑体" w:hint="eastAsia"/>
          <w:b w:val="0"/>
          <w:bCs/>
          <w:spacing w:val="0"/>
          <w:kern w:val="2"/>
          <w:sz w:val="44"/>
          <w:szCs w:val="44"/>
        </w:rPr>
        <w:t>（试行）</w:t>
      </w:r>
    </w:p>
    <w:p w:rsidR="009B2566" w:rsidRPr="009B2566" w:rsidRDefault="009B2566" w:rsidP="009B2566">
      <w:pPr>
        <w:rPr>
          <w:rFonts w:ascii="Calibri" w:hAnsi="Calibri" w:cs="黑体"/>
          <w:b w:val="0"/>
          <w:spacing w:val="0"/>
          <w:kern w:val="2"/>
          <w:sz w:val="21"/>
          <w:szCs w:val="22"/>
        </w:rPr>
      </w:pPr>
    </w:p>
    <w:p w:rsidR="009B2566" w:rsidRPr="009B2566" w:rsidRDefault="009B2566" w:rsidP="009B2566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 w:cs="黑体"/>
          <w:b w:val="0"/>
          <w:spacing w:val="0"/>
          <w:kern w:val="2"/>
        </w:rPr>
      </w:pPr>
      <w:r w:rsidRPr="009B2566">
        <w:rPr>
          <w:rFonts w:ascii="仿宋_GB2312" w:eastAsia="仿宋_GB2312" w:hAnsi="Times New Roman" w:cs="黑体" w:hint="eastAsia"/>
          <w:b w:val="0"/>
          <w:spacing w:val="0"/>
          <w:kern w:val="2"/>
        </w:rPr>
        <w:t>为做好高层次人才职称评聘保障工作</w:t>
      </w:r>
      <w:r w:rsidRPr="009B2566">
        <w:rPr>
          <w:rFonts w:ascii="仿宋_GB2312" w:eastAsia="仿宋_GB2312" w:hAnsi="Helvetica" w:cs="Helvetica" w:hint="eastAsia"/>
          <w:b w:val="0"/>
          <w:spacing w:val="0"/>
        </w:rPr>
        <w:t>，</w:t>
      </w:r>
      <w:r w:rsidRPr="009B2566">
        <w:rPr>
          <w:rFonts w:ascii="仿宋_GB2312" w:eastAsia="仿宋_GB2312" w:hAnsi="Times New Roman" w:cs="黑体" w:hint="eastAsia"/>
          <w:b w:val="0"/>
          <w:spacing w:val="0"/>
          <w:kern w:val="2"/>
        </w:rPr>
        <w:t>按照《</w:t>
      </w:r>
      <w:r w:rsidRPr="009B2566">
        <w:rPr>
          <w:rFonts w:ascii="仿宋_GB2312" w:eastAsia="仿宋_GB2312" w:hAnsi="方正小标宋简体" w:cs="方正小标宋简体" w:hint="eastAsia"/>
          <w:b w:val="0"/>
          <w:spacing w:val="0"/>
          <w:kern w:val="2"/>
        </w:rPr>
        <w:t>赤峰市人才引进若干政策（试行）</w:t>
      </w:r>
      <w:r w:rsidRPr="009B2566">
        <w:rPr>
          <w:rFonts w:ascii="仿宋_GB2312" w:eastAsia="仿宋_GB2312" w:hAnsi="Times New Roman" w:cs="黑体" w:hint="eastAsia"/>
          <w:b w:val="0"/>
          <w:spacing w:val="0"/>
          <w:kern w:val="2"/>
        </w:rPr>
        <w:t>》，结合实际，制定本办法。</w:t>
      </w:r>
    </w:p>
    <w:p w:rsidR="009B2566" w:rsidRPr="009B2566" w:rsidRDefault="009B2566" w:rsidP="009B2566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_GB2312" w:eastAsia="仿宋_GB2312" w:hAnsi="Times New Roman" w:cs="黑体"/>
          <w:spacing w:val="0"/>
          <w:kern w:val="2"/>
        </w:rPr>
      </w:pPr>
      <w:r w:rsidRPr="009B2566">
        <w:rPr>
          <w:rFonts w:ascii="仿宋_GB2312" w:eastAsia="仿宋_GB2312" w:hAnsi="Times New Roman" w:cs="黑体" w:hint="eastAsia"/>
          <w:spacing w:val="0"/>
          <w:kern w:val="2"/>
        </w:rPr>
        <w:t>第一条  保障对象</w:t>
      </w:r>
    </w:p>
    <w:p w:rsidR="009B2566" w:rsidRPr="009B2566" w:rsidRDefault="009B2566" w:rsidP="009B2566">
      <w:pPr>
        <w:ind w:firstLineChars="200" w:firstLine="640"/>
        <w:rPr>
          <w:rFonts w:ascii="仿宋_GB2312" w:eastAsia="仿宋_GB2312" w:hAnsi="仿宋_GB2312" w:cs="仿宋_GB2312"/>
          <w:b w:val="0"/>
          <w:spacing w:val="0"/>
          <w:kern w:val="2"/>
        </w:rPr>
      </w:pPr>
      <w:r w:rsidRPr="009B2566">
        <w:rPr>
          <w:rFonts w:ascii="仿宋_GB2312" w:eastAsia="仿宋_GB2312" w:hAnsi="仿宋_GB2312" w:cs="仿宋_GB2312" w:hint="eastAsia"/>
          <w:b w:val="0"/>
          <w:spacing w:val="0"/>
          <w:kern w:val="2"/>
        </w:rPr>
        <w:t>符合《赤峰市高层次人才分类目录》所列</w:t>
      </w:r>
      <w:r w:rsidRPr="009B2566">
        <w:rPr>
          <w:rFonts w:ascii="仿宋_GB2312" w:eastAsia="仿宋_GB2312" w:cs="宋体" w:hint="eastAsia"/>
          <w:b w:val="0"/>
          <w:spacing w:val="0"/>
        </w:rPr>
        <w:t>的A至</w:t>
      </w:r>
      <w:r w:rsidRPr="009B2566">
        <w:rPr>
          <w:rFonts w:ascii="仿宋_GB2312" w:eastAsia="仿宋_GB2312" w:cs="宋体"/>
          <w:b w:val="0"/>
          <w:spacing w:val="0"/>
        </w:rPr>
        <w:t>D</w:t>
      </w:r>
      <w:r w:rsidRPr="009B2566">
        <w:rPr>
          <w:rFonts w:ascii="仿宋_GB2312" w:eastAsia="仿宋_GB2312" w:cs="宋体" w:hint="eastAsia"/>
          <w:b w:val="0"/>
          <w:spacing w:val="0"/>
        </w:rPr>
        <w:t>类的新引进人才和现有人才。</w:t>
      </w:r>
    </w:p>
    <w:p w:rsidR="009B2566" w:rsidRPr="009B2566" w:rsidRDefault="009B2566" w:rsidP="009B2566">
      <w:pPr>
        <w:ind w:firstLineChars="200" w:firstLine="643"/>
        <w:rPr>
          <w:rFonts w:ascii="仿宋_GB2312" w:eastAsia="仿宋_GB2312" w:cs="宋体"/>
          <w:spacing w:val="0"/>
        </w:rPr>
      </w:pPr>
      <w:r w:rsidRPr="009B2566">
        <w:rPr>
          <w:rFonts w:ascii="仿宋_GB2312" w:eastAsia="仿宋_GB2312" w:cs="宋体" w:hint="eastAsia"/>
          <w:spacing w:val="0"/>
        </w:rPr>
        <w:t>第二条  评聘程序</w:t>
      </w:r>
    </w:p>
    <w:p w:rsidR="009B2566" w:rsidRPr="009B2566" w:rsidRDefault="009B2566" w:rsidP="009B2566">
      <w:pPr>
        <w:ind w:firstLineChars="200" w:firstLine="640"/>
        <w:rPr>
          <w:rFonts w:ascii="仿宋_GB2312" w:eastAsia="仿宋_GB2312" w:cs="宋体"/>
          <w:b w:val="0"/>
          <w:spacing w:val="0"/>
        </w:rPr>
      </w:pPr>
      <w:r w:rsidRPr="009B2566">
        <w:rPr>
          <w:rFonts w:ascii="仿宋_GB2312" w:eastAsia="仿宋_GB2312" w:cs="宋体" w:hint="eastAsia"/>
          <w:b w:val="0"/>
          <w:spacing w:val="0"/>
        </w:rPr>
        <w:t>（一）申请</w:t>
      </w:r>
    </w:p>
    <w:p w:rsidR="009B2566" w:rsidRPr="009B2566" w:rsidRDefault="009B2566" w:rsidP="009B2566">
      <w:pPr>
        <w:ind w:firstLineChars="200" w:firstLine="640"/>
        <w:rPr>
          <w:rFonts w:ascii="仿宋_GB2312" w:eastAsia="仿宋_GB2312" w:cs="宋体"/>
          <w:b w:val="0"/>
          <w:spacing w:val="0"/>
        </w:rPr>
      </w:pPr>
      <w:r w:rsidRPr="009B2566">
        <w:rPr>
          <w:rFonts w:ascii="仿宋_GB2312" w:eastAsia="仿宋_GB2312" w:cs="宋体"/>
          <w:b w:val="0"/>
          <w:spacing w:val="0"/>
        </w:rPr>
        <w:t>由高层次人才本人向用人单位提出申请</w:t>
      </w:r>
      <w:r w:rsidRPr="009B2566">
        <w:rPr>
          <w:rFonts w:ascii="仿宋_GB2312" w:eastAsia="仿宋_GB2312" w:cs="宋体" w:hint="eastAsia"/>
          <w:b w:val="0"/>
          <w:spacing w:val="0"/>
        </w:rPr>
        <w:t>，</w:t>
      </w:r>
      <w:r w:rsidRPr="009B2566">
        <w:rPr>
          <w:rFonts w:ascii="仿宋_GB2312" w:eastAsia="仿宋_GB2312" w:cs="宋体"/>
          <w:b w:val="0"/>
          <w:spacing w:val="0"/>
        </w:rPr>
        <w:t>并提供高层次人才相关证明材料</w:t>
      </w:r>
      <w:r w:rsidRPr="009B2566">
        <w:rPr>
          <w:rFonts w:ascii="仿宋_GB2312" w:eastAsia="仿宋_GB2312" w:cs="宋体" w:hint="eastAsia"/>
          <w:b w:val="0"/>
          <w:spacing w:val="0"/>
        </w:rPr>
        <w:t>和《赤峰市高层次人才职称评聘备案表》（附件）。</w:t>
      </w:r>
    </w:p>
    <w:p w:rsidR="009B2566" w:rsidRPr="009B2566" w:rsidRDefault="009B2566" w:rsidP="009B2566">
      <w:pPr>
        <w:ind w:firstLineChars="200" w:firstLine="640"/>
        <w:rPr>
          <w:rFonts w:ascii="仿宋_GB2312" w:eastAsia="仿宋_GB2312" w:cs="宋体"/>
          <w:b w:val="0"/>
          <w:spacing w:val="0"/>
        </w:rPr>
      </w:pPr>
      <w:r w:rsidRPr="009B2566">
        <w:rPr>
          <w:rFonts w:ascii="仿宋_GB2312" w:eastAsia="仿宋_GB2312" w:cs="宋体" w:hint="eastAsia"/>
          <w:b w:val="0"/>
          <w:spacing w:val="0"/>
        </w:rPr>
        <w:t>（二）申报</w:t>
      </w:r>
    </w:p>
    <w:p w:rsidR="009B2566" w:rsidRPr="009B2566" w:rsidRDefault="009B2566" w:rsidP="009B2566">
      <w:pPr>
        <w:ind w:firstLineChars="200" w:firstLine="640"/>
        <w:rPr>
          <w:rFonts w:ascii="仿宋_GB2312" w:eastAsia="仿宋_GB2312" w:cs="宋体"/>
          <w:b w:val="0"/>
          <w:spacing w:val="0"/>
        </w:rPr>
      </w:pPr>
      <w:r w:rsidRPr="009B2566">
        <w:rPr>
          <w:rFonts w:ascii="仿宋_GB2312" w:eastAsia="仿宋_GB2312" w:cs="宋体" w:hint="eastAsia"/>
          <w:b w:val="0"/>
          <w:spacing w:val="0"/>
        </w:rPr>
        <w:t>由高层次人才本人按照职称评聘相关标准提供申报材料，用人单位初审、汇总后向市、旗人力资源和社会保障、教育等具有审批权限的部门申报。</w:t>
      </w:r>
    </w:p>
    <w:p w:rsidR="009B2566" w:rsidRPr="009B2566" w:rsidRDefault="009B2566" w:rsidP="009B2566">
      <w:pPr>
        <w:ind w:firstLineChars="200" w:firstLine="640"/>
        <w:rPr>
          <w:rFonts w:ascii="仿宋_GB2312" w:eastAsia="仿宋_GB2312" w:cs="宋体"/>
          <w:b w:val="0"/>
          <w:spacing w:val="0"/>
        </w:rPr>
      </w:pPr>
      <w:r w:rsidRPr="009B2566">
        <w:rPr>
          <w:rFonts w:ascii="仿宋_GB2312" w:eastAsia="仿宋_GB2312" w:cs="宋体" w:hint="eastAsia"/>
          <w:b w:val="0"/>
          <w:spacing w:val="0"/>
        </w:rPr>
        <w:t>（三）审批</w:t>
      </w:r>
    </w:p>
    <w:p w:rsidR="009B2566" w:rsidRPr="009B2566" w:rsidRDefault="009B2566" w:rsidP="009B2566">
      <w:pPr>
        <w:ind w:firstLineChars="200" w:firstLine="640"/>
        <w:rPr>
          <w:rFonts w:ascii="仿宋_GB2312" w:eastAsia="仿宋_GB2312" w:cs="宋体"/>
          <w:b w:val="0"/>
          <w:spacing w:val="0"/>
        </w:rPr>
      </w:pPr>
      <w:r w:rsidRPr="009B2566">
        <w:rPr>
          <w:rFonts w:ascii="仿宋_GB2312" w:eastAsia="仿宋_GB2312" w:cs="宋体" w:hint="eastAsia"/>
          <w:b w:val="0"/>
          <w:spacing w:val="0"/>
        </w:rPr>
        <w:t>人力资源和社会保障、教育等具有审批权限的部门按权限审批。</w:t>
      </w:r>
    </w:p>
    <w:p w:rsidR="009B2566" w:rsidRPr="009B2566" w:rsidRDefault="009B2566" w:rsidP="009B2566">
      <w:pPr>
        <w:ind w:firstLineChars="200" w:firstLine="643"/>
        <w:rPr>
          <w:rFonts w:ascii="仿宋_GB2312" w:eastAsia="仿宋_GB2312" w:cs="宋体"/>
          <w:b w:val="0"/>
          <w:spacing w:val="0"/>
        </w:rPr>
      </w:pPr>
      <w:r w:rsidRPr="009B2566">
        <w:rPr>
          <w:rFonts w:ascii="仿宋_GB2312" w:eastAsia="仿宋_GB2312" w:cs="宋体" w:hint="eastAsia"/>
          <w:spacing w:val="0"/>
        </w:rPr>
        <w:t>第三条</w:t>
      </w:r>
      <w:r w:rsidRPr="009B2566">
        <w:rPr>
          <w:rFonts w:ascii="仿宋_GB2312" w:eastAsia="仿宋_GB2312" w:cs="宋体" w:hint="eastAsia"/>
          <w:b w:val="0"/>
          <w:spacing w:val="0"/>
        </w:rPr>
        <w:t xml:space="preserve">  在</w:t>
      </w:r>
      <w:r w:rsidRPr="009B2566">
        <w:rPr>
          <w:rFonts w:ascii="仿宋_GB2312" w:eastAsia="仿宋_GB2312" w:hAnsi="Times New Roman" w:cs="黑体" w:hint="eastAsia"/>
          <w:b w:val="0"/>
          <w:spacing w:val="0"/>
          <w:kern w:val="2"/>
        </w:rPr>
        <w:t>高层次人才职称评聘中，若用人单位有职称职数空缺，对高层次人才职称优先予以评聘，若用人单位没</w:t>
      </w:r>
      <w:r w:rsidRPr="009B2566">
        <w:rPr>
          <w:rFonts w:ascii="仿宋_GB2312" w:eastAsia="仿宋_GB2312" w:hAnsi="Times New Roman" w:cs="黑体" w:hint="eastAsia"/>
          <w:b w:val="0"/>
          <w:spacing w:val="0"/>
          <w:kern w:val="2"/>
        </w:rPr>
        <w:lastRenderedPageBreak/>
        <w:t>有空缺职称职数，可适当调剂，予以保障。</w:t>
      </w:r>
    </w:p>
    <w:p w:rsidR="009B2566" w:rsidRPr="009B2566" w:rsidRDefault="009B2566" w:rsidP="009B2566">
      <w:pPr>
        <w:widowControl/>
        <w:shd w:val="clear" w:color="auto" w:fill="FFFFFF"/>
        <w:rPr>
          <w:rFonts w:ascii="仿宋_GB2312" w:eastAsia="仿宋_GB2312" w:cs="宋体"/>
          <w:b w:val="0"/>
          <w:spacing w:val="0"/>
        </w:rPr>
      </w:pPr>
      <w:r w:rsidRPr="009B2566">
        <w:rPr>
          <w:rFonts w:ascii="仿宋_GB2312" w:eastAsia="仿宋_GB2312" w:cs="宋体" w:hint="eastAsia"/>
          <w:b w:val="0"/>
          <w:spacing w:val="0"/>
        </w:rPr>
        <w:t xml:space="preserve">　　</w:t>
      </w:r>
      <w:r w:rsidRPr="009B2566">
        <w:rPr>
          <w:rFonts w:ascii="仿宋_GB2312" w:eastAsia="仿宋_GB2312" w:cs="宋体" w:hint="eastAsia"/>
          <w:spacing w:val="0"/>
        </w:rPr>
        <w:t>第四条</w:t>
      </w:r>
      <w:r w:rsidRPr="009B2566">
        <w:rPr>
          <w:rFonts w:ascii="仿宋_GB2312" w:eastAsia="仿宋_GB2312" w:cs="宋体" w:hint="eastAsia"/>
          <w:b w:val="0"/>
          <w:spacing w:val="0"/>
        </w:rPr>
        <w:t xml:space="preserve">  本办法由市人力资源和社会保障局负责解释。</w:t>
      </w:r>
    </w:p>
    <w:p w:rsidR="009B2566" w:rsidRPr="009B2566" w:rsidRDefault="009B2566" w:rsidP="009B2566">
      <w:pPr>
        <w:widowControl/>
        <w:shd w:val="clear" w:color="auto" w:fill="FFFFFF"/>
        <w:ind w:firstLine="630"/>
        <w:rPr>
          <w:rFonts w:ascii="仿宋_GB2312" w:eastAsia="仿宋_GB2312" w:cs="宋体"/>
          <w:b w:val="0"/>
          <w:spacing w:val="0"/>
        </w:rPr>
      </w:pPr>
      <w:r w:rsidRPr="009B2566">
        <w:rPr>
          <w:rFonts w:ascii="仿宋_GB2312" w:eastAsia="仿宋_GB2312" w:cs="宋体" w:hint="eastAsia"/>
          <w:spacing w:val="0"/>
        </w:rPr>
        <w:t>第五条</w:t>
      </w:r>
      <w:r w:rsidRPr="009B2566">
        <w:rPr>
          <w:rFonts w:ascii="仿宋_GB2312" w:eastAsia="仿宋_GB2312" w:cs="宋体" w:hint="eastAsia"/>
          <w:b w:val="0"/>
          <w:spacing w:val="0"/>
        </w:rPr>
        <w:t xml:space="preserve">  </w:t>
      </w:r>
      <w:r w:rsidR="00077F3C">
        <w:rPr>
          <w:rFonts w:ascii="仿宋_GB2312" w:eastAsia="仿宋_GB2312" w:cs="宋体" w:hint="eastAsia"/>
          <w:b w:val="0"/>
          <w:spacing w:val="0"/>
        </w:rPr>
        <w:t>本办法自印发之日起施行</w:t>
      </w:r>
      <w:r w:rsidRPr="009B2566">
        <w:rPr>
          <w:rFonts w:ascii="仿宋_GB2312" w:eastAsia="仿宋_GB2312" w:cs="宋体" w:hint="eastAsia"/>
          <w:b w:val="0"/>
          <w:spacing w:val="0"/>
        </w:rPr>
        <w:t>。</w:t>
      </w:r>
    </w:p>
    <w:p w:rsidR="009B2566" w:rsidRPr="009B2566" w:rsidRDefault="009B2566" w:rsidP="009B2566">
      <w:pPr>
        <w:widowControl/>
        <w:shd w:val="clear" w:color="auto" w:fill="FFFFFF"/>
        <w:ind w:firstLine="630"/>
        <w:rPr>
          <w:rFonts w:ascii="仿宋_GB2312" w:eastAsia="仿宋_GB2312" w:cs="宋体"/>
          <w:b w:val="0"/>
          <w:spacing w:val="0"/>
        </w:rPr>
      </w:pPr>
      <w:r w:rsidRPr="009B2566">
        <w:rPr>
          <w:rFonts w:ascii="仿宋_GB2312" w:eastAsia="仿宋_GB2312" w:cs="宋体" w:hint="eastAsia"/>
          <w:b w:val="0"/>
          <w:spacing w:val="0"/>
        </w:rPr>
        <w:t>附件：赤峰市高层次人才职称评聘备案表</w:t>
      </w:r>
    </w:p>
    <w:p w:rsidR="009B2566" w:rsidRPr="009B2566" w:rsidRDefault="009B2566" w:rsidP="009B2566">
      <w:pPr>
        <w:jc w:val="center"/>
        <w:rPr>
          <w:rFonts w:ascii="仿宋_GB2312" w:eastAsia="仿宋_GB2312" w:cs="宋体"/>
          <w:b w:val="0"/>
          <w:spacing w:val="0"/>
        </w:rPr>
      </w:pPr>
    </w:p>
    <w:p w:rsidR="009B2566" w:rsidRPr="009B2566" w:rsidRDefault="009B2566" w:rsidP="009B2566">
      <w:pPr>
        <w:widowControl/>
        <w:shd w:val="clear" w:color="auto" w:fill="FFFFFF"/>
        <w:ind w:firstLine="630"/>
        <w:rPr>
          <w:rFonts w:ascii="仿宋_GB2312" w:eastAsia="仿宋_GB2312" w:cs="宋体"/>
          <w:b w:val="0"/>
          <w:spacing w:val="0"/>
        </w:rPr>
      </w:pPr>
    </w:p>
    <w:p w:rsidR="009B2566" w:rsidRPr="009B2566" w:rsidRDefault="009B2566" w:rsidP="009B2566">
      <w:pPr>
        <w:widowControl/>
        <w:jc w:val="left"/>
        <w:rPr>
          <w:rFonts w:ascii="仿宋_GB2312" w:eastAsia="仿宋_GB2312" w:cs="宋体"/>
          <w:b w:val="0"/>
          <w:spacing w:val="0"/>
        </w:rPr>
      </w:pPr>
      <w:r w:rsidRPr="009B2566">
        <w:rPr>
          <w:rFonts w:ascii="仿宋_GB2312" w:eastAsia="仿宋_GB2312" w:cs="宋体"/>
          <w:b w:val="0"/>
          <w:spacing w:val="0"/>
        </w:rPr>
        <w:br w:type="page"/>
      </w:r>
    </w:p>
    <w:tbl>
      <w:tblPr>
        <w:tblW w:w="9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992"/>
        <w:gridCol w:w="795"/>
        <w:gridCol w:w="1190"/>
        <w:gridCol w:w="1056"/>
        <w:gridCol w:w="78"/>
        <w:gridCol w:w="1017"/>
        <w:gridCol w:w="259"/>
        <w:gridCol w:w="931"/>
        <w:gridCol w:w="2038"/>
      </w:tblGrid>
      <w:tr w:rsidR="009B2566" w:rsidRPr="009B2566" w:rsidTr="00FF42DB">
        <w:trPr>
          <w:trHeight w:val="426"/>
        </w:trPr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566" w:rsidRPr="009B2566" w:rsidRDefault="009B2566" w:rsidP="009B2566">
            <w:pPr>
              <w:widowControl/>
              <w:jc w:val="left"/>
              <w:rPr>
                <w:rFonts w:ascii="仿宋_GB2312" w:eastAsia="仿宋_GB2312"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ascii="仿宋_GB2312" w:eastAsia="仿宋_GB2312" w:hAnsi="方正黑体_GBK" w:cs="方正黑体_GBK" w:hint="eastAsia"/>
                <w:b w:val="0"/>
                <w:spacing w:val="0"/>
              </w:rPr>
              <w:lastRenderedPageBreak/>
              <w:t>附件</w:t>
            </w:r>
          </w:p>
        </w:tc>
      </w:tr>
      <w:tr w:rsidR="009B2566" w:rsidRPr="009B2566" w:rsidTr="00FF42DB">
        <w:trPr>
          <w:trHeight w:val="625"/>
        </w:trPr>
        <w:tc>
          <w:tcPr>
            <w:tcW w:w="90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ascii="方正小标宋简体" w:eastAsia="方正小标宋简体" w:cs="宋体"/>
                <w:b w:val="0"/>
                <w:spacing w:val="0"/>
                <w:sz w:val="36"/>
                <w:szCs w:val="36"/>
              </w:rPr>
            </w:pPr>
            <w:r w:rsidRPr="009B2566">
              <w:rPr>
                <w:rFonts w:ascii="方正小标宋简体" w:eastAsia="方正小标宋简体" w:cs="宋体" w:hint="eastAsia"/>
                <w:b w:val="0"/>
                <w:spacing w:val="0"/>
                <w:sz w:val="36"/>
                <w:szCs w:val="36"/>
              </w:rPr>
              <w:t>赤峰市高层次人才职称评聘备案表</w:t>
            </w:r>
          </w:p>
        </w:tc>
      </w:tr>
      <w:tr w:rsidR="009B2566" w:rsidRPr="009B2566" w:rsidTr="00FF42DB">
        <w:trPr>
          <w:trHeight w:val="625"/>
        </w:trPr>
        <w:tc>
          <w:tcPr>
            <w:tcW w:w="9080" w:type="dxa"/>
            <w:gridSpan w:val="10"/>
            <w:vMerge/>
            <w:tcBorders>
              <w:top w:val="nil"/>
              <w:left w:val="nil"/>
              <w:right w:val="nil"/>
            </w:tcBorders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Cs/>
                <w:spacing w:val="0"/>
                <w:sz w:val="36"/>
                <w:szCs w:val="36"/>
              </w:rPr>
            </w:pPr>
          </w:p>
        </w:tc>
      </w:tr>
      <w:tr w:rsidR="009B2566" w:rsidRPr="009B2566" w:rsidTr="00FF42DB">
        <w:trPr>
          <w:trHeight w:val="554"/>
        </w:trPr>
        <w:tc>
          <w:tcPr>
            <w:tcW w:w="1716" w:type="dxa"/>
            <w:gridSpan w:val="2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姓  名</w:t>
            </w:r>
          </w:p>
        </w:tc>
        <w:tc>
          <w:tcPr>
            <w:tcW w:w="795" w:type="dxa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性  别</w:t>
            </w:r>
          </w:p>
        </w:tc>
        <w:tc>
          <w:tcPr>
            <w:tcW w:w="1134" w:type="dxa"/>
            <w:gridSpan w:val="2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931" w:type="dxa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vMerge w:val="restart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本人免冠照片</w:t>
            </w:r>
          </w:p>
        </w:tc>
      </w:tr>
      <w:tr w:rsidR="009B2566" w:rsidRPr="009B2566" w:rsidTr="00FF42DB">
        <w:trPr>
          <w:trHeight w:val="460"/>
        </w:trPr>
        <w:tc>
          <w:tcPr>
            <w:tcW w:w="1716" w:type="dxa"/>
            <w:gridSpan w:val="2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民  族</w:t>
            </w:r>
          </w:p>
        </w:tc>
        <w:tc>
          <w:tcPr>
            <w:tcW w:w="795" w:type="dxa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931" w:type="dxa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</w:tr>
      <w:tr w:rsidR="009B2566" w:rsidRPr="009B2566" w:rsidTr="00FF42DB">
        <w:trPr>
          <w:trHeight w:val="527"/>
        </w:trPr>
        <w:tc>
          <w:tcPr>
            <w:tcW w:w="1716" w:type="dxa"/>
            <w:gridSpan w:val="2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入党时间</w:t>
            </w:r>
          </w:p>
        </w:tc>
        <w:tc>
          <w:tcPr>
            <w:tcW w:w="795" w:type="dxa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参加工作时    间</w:t>
            </w:r>
          </w:p>
        </w:tc>
        <w:tc>
          <w:tcPr>
            <w:tcW w:w="931" w:type="dxa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</w:tr>
      <w:tr w:rsidR="009B2566" w:rsidRPr="009B2566" w:rsidTr="00FF42DB">
        <w:trPr>
          <w:trHeight w:val="550"/>
        </w:trPr>
        <w:tc>
          <w:tcPr>
            <w:tcW w:w="1716" w:type="dxa"/>
            <w:gridSpan w:val="2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本科毕业院校及专业</w:t>
            </w:r>
          </w:p>
        </w:tc>
        <w:tc>
          <w:tcPr>
            <w:tcW w:w="3119" w:type="dxa"/>
            <w:gridSpan w:val="4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学历学位</w:t>
            </w:r>
          </w:p>
        </w:tc>
        <w:tc>
          <w:tcPr>
            <w:tcW w:w="931" w:type="dxa"/>
            <w:vMerge w:val="restart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038" w:type="dxa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</w:tr>
      <w:tr w:rsidR="009B2566" w:rsidRPr="009B2566" w:rsidTr="00FF42DB">
        <w:trPr>
          <w:trHeight w:val="407"/>
        </w:trPr>
        <w:tc>
          <w:tcPr>
            <w:tcW w:w="1716" w:type="dxa"/>
            <w:gridSpan w:val="2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最高学历毕业院校及专业</w:t>
            </w:r>
          </w:p>
        </w:tc>
        <w:tc>
          <w:tcPr>
            <w:tcW w:w="3119" w:type="dxa"/>
            <w:gridSpan w:val="4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</w:tr>
      <w:tr w:rsidR="009B2566" w:rsidRPr="009B2566" w:rsidTr="00FF42DB">
        <w:trPr>
          <w:trHeight w:val="567"/>
        </w:trPr>
        <w:tc>
          <w:tcPr>
            <w:tcW w:w="2511" w:type="dxa"/>
            <w:gridSpan w:val="3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现有专业技术资格</w:t>
            </w:r>
          </w:p>
        </w:tc>
        <w:tc>
          <w:tcPr>
            <w:tcW w:w="2324" w:type="dxa"/>
            <w:gridSpan w:val="3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2207" w:type="dxa"/>
            <w:gridSpan w:val="3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现有职业技能资格</w:t>
            </w:r>
          </w:p>
        </w:tc>
        <w:tc>
          <w:tcPr>
            <w:tcW w:w="2038" w:type="dxa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 xml:space="preserve">　</w:t>
            </w:r>
          </w:p>
        </w:tc>
      </w:tr>
      <w:tr w:rsidR="009B2566" w:rsidRPr="009B2566" w:rsidTr="00FF42DB">
        <w:trPr>
          <w:trHeight w:val="2945"/>
        </w:trPr>
        <w:tc>
          <w:tcPr>
            <w:tcW w:w="724" w:type="dxa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主要</w:t>
            </w:r>
          </w:p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工作</w:t>
            </w:r>
          </w:p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简历</w:t>
            </w:r>
          </w:p>
        </w:tc>
        <w:tc>
          <w:tcPr>
            <w:tcW w:w="8356" w:type="dxa"/>
            <w:gridSpan w:val="9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 xml:space="preserve">　</w:t>
            </w:r>
          </w:p>
        </w:tc>
      </w:tr>
      <w:tr w:rsidR="009B2566" w:rsidRPr="009B2566" w:rsidTr="00FF42DB">
        <w:trPr>
          <w:trHeight w:val="446"/>
        </w:trPr>
        <w:tc>
          <w:tcPr>
            <w:tcW w:w="724" w:type="dxa"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备案</w:t>
            </w:r>
          </w:p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事由</w:t>
            </w:r>
          </w:p>
        </w:tc>
        <w:tc>
          <w:tcPr>
            <w:tcW w:w="8356" w:type="dxa"/>
            <w:gridSpan w:val="9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职称评审□                        职称聘用□</w:t>
            </w:r>
          </w:p>
        </w:tc>
      </w:tr>
      <w:tr w:rsidR="009B2566" w:rsidRPr="009B2566" w:rsidTr="00FF42DB">
        <w:trPr>
          <w:trHeight w:val="770"/>
        </w:trPr>
        <w:tc>
          <w:tcPr>
            <w:tcW w:w="724" w:type="dxa"/>
            <w:vMerge w:val="restart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呈报</w:t>
            </w:r>
          </w:p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单位</w:t>
            </w:r>
          </w:p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4033" w:type="dxa"/>
            <w:gridSpan w:val="4"/>
            <w:vMerge w:val="restart"/>
            <w:vAlign w:val="bottom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 xml:space="preserve">           年   月   日</w:t>
            </w:r>
          </w:p>
        </w:tc>
        <w:tc>
          <w:tcPr>
            <w:tcW w:w="1095" w:type="dxa"/>
            <w:gridSpan w:val="2"/>
            <w:vMerge w:val="restart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主管    部门    意见</w:t>
            </w:r>
          </w:p>
        </w:tc>
        <w:tc>
          <w:tcPr>
            <w:tcW w:w="3228" w:type="dxa"/>
            <w:gridSpan w:val="3"/>
            <w:vMerge w:val="restart"/>
            <w:vAlign w:val="bottom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 xml:space="preserve">    年  月  日</w:t>
            </w:r>
          </w:p>
        </w:tc>
      </w:tr>
      <w:tr w:rsidR="009B2566" w:rsidRPr="009B2566" w:rsidTr="00FF42DB">
        <w:trPr>
          <w:trHeight w:val="362"/>
        </w:trPr>
        <w:tc>
          <w:tcPr>
            <w:tcW w:w="724" w:type="dxa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4033" w:type="dxa"/>
            <w:gridSpan w:val="4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3228" w:type="dxa"/>
            <w:gridSpan w:val="3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</w:tr>
      <w:tr w:rsidR="009B2566" w:rsidRPr="009B2566" w:rsidTr="00FF42DB">
        <w:trPr>
          <w:trHeight w:val="362"/>
        </w:trPr>
        <w:tc>
          <w:tcPr>
            <w:tcW w:w="724" w:type="dxa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4033" w:type="dxa"/>
            <w:gridSpan w:val="4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3228" w:type="dxa"/>
            <w:gridSpan w:val="3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</w:tr>
      <w:tr w:rsidR="009B2566" w:rsidRPr="009B2566" w:rsidTr="00FF42DB">
        <w:trPr>
          <w:trHeight w:val="662"/>
        </w:trPr>
        <w:tc>
          <w:tcPr>
            <w:tcW w:w="724" w:type="dxa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4033" w:type="dxa"/>
            <w:gridSpan w:val="4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3228" w:type="dxa"/>
            <w:gridSpan w:val="3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</w:tr>
      <w:tr w:rsidR="009B2566" w:rsidRPr="009B2566" w:rsidTr="00FF42DB">
        <w:trPr>
          <w:trHeight w:val="312"/>
        </w:trPr>
        <w:tc>
          <w:tcPr>
            <w:tcW w:w="724" w:type="dxa"/>
            <w:vMerge w:val="restart"/>
            <w:vAlign w:val="center"/>
          </w:tcPr>
          <w:p w:rsidR="009B2566" w:rsidRPr="009B2566" w:rsidRDefault="00077F3C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spacing w:val="0"/>
                <w:sz w:val="24"/>
                <w:szCs w:val="24"/>
              </w:rPr>
              <w:t>备案</w:t>
            </w:r>
          </w:p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机关</w:t>
            </w:r>
          </w:p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8356" w:type="dxa"/>
            <w:gridSpan w:val="9"/>
            <w:vMerge w:val="restart"/>
            <w:vAlign w:val="center"/>
          </w:tcPr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  <w:p w:rsidR="009B2566" w:rsidRPr="009B2566" w:rsidRDefault="009B2566" w:rsidP="009B2566"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 w:rsidRPr="009B2566">
              <w:rPr>
                <w:rFonts w:cs="宋体" w:hint="eastAsia"/>
                <w:b w:val="0"/>
                <w:spacing w:val="0"/>
                <w:sz w:val="24"/>
                <w:szCs w:val="24"/>
              </w:rPr>
              <w:t>年    月    日</w:t>
            </w:r>
          </w:p>
        </w:tc>
      </w:tr>
      <w:tr w:rsidR="009B2566" w:rsidRPr="009B2566" w:rsidTr="00FF42DB">
        <w:trPr>
          <w:trHeight w:val="312"/>
        </w:trPr>
        <w:tc>
          <w:tcPr>
            <w:tcW w:w="724" w:type="dxa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356" w:type="dxa"/>
            <w:gridSpan w:val="9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</w:tr>
      <w:tr w:rsidR="009B2566" w:rsidRPr="009B2566" w:rsidTr="00FF42DB">
        <w:trPr>
          <w:trHeight w:val="1621"/>
        </w:trPr>
        <w:tc>
          <w:tcPr>
            <w:tcW w:w="724" w:type="dxa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356" w:type="dxa"/>
            <w:gridSpan w:val="9"/>
            <w:vMerge/>
            <w:vAlign w:val="center"/>
          </w:tcPr>
          <w:p w:rsidR="009B2566" w:rsidRPr="009B2566" w:rsidRDefault="009B2566" w:rsidP="009B2566">
            <w:pPr>
              <w:widowControl/>
              <w:jc w:val="left"/>
              <w:rPr>
                <w:rFonts w:cs="宋体"/>
                <w:b w:val="0"/>
                <w:spacing w:val="0"/>
                <w:sz w:val="24"/>
                <w:szCs w:val="24"/>
              </w:rPr>
            </w:pPr>
          </w:p>
        </w:tc>
      </w:tr>
    </w:tbl>
    <w:p w:rsidR="00AE3AC4" w:rsidRPr="009B2566" w:rsidRDefault="009B2566" w:rsidP="009B2566">
      <w:pPr>
        <w:widowControl/>
        <w:shd w:val="clear" w:color="auto" w:fill="FFFFFF"/>
        <w:rPr>
          <w:rFonts w:ascii="仿宋_GB2312" w:eastAsia="仿宋_GB2312"/>
          <w:b w:val="0"/>
          <w:spacing w:val="0"/>
        </w:rPr>
      </w:pPr>
      <w:r w:rsidRPr="009B2566">
        <w:rPr>
          <w:rFonts w:cs="宋体" w:hint="eastAsia"/>
          <w:b w:val="0"/>
          <w:spacing w:val="0"/>
          <w:sz w:val="24"/>
          <w:szCs w:val="24"/>
        </w:rPr>
        <w:t>注：本表由用人单位存入个人人事档案。</w:t>
      </w:r>
    </w:p>
    <w:sectPr w:rsidR="00AE3AC4" w:rsidRPr="009B2566" w:rsidSect="009B69B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035" w:rsidRDefault="00A66035" w:rsidP="00F11699">
      <w:r>
        <w:separator/>
      </w:r>
    </w:p>
  </w:endnote>
  <w:endnote w:type="continuationSeparator" w:id="1">
    <w:p w:rsidR="00A66035" w:rsidRDefault="00A66035" w:rsidP="00F1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08932"/>
      <w:docPartObj>
        <w:docPartGallery w:val="Page Numbers (Bottom of Page)"/>
        <w:docPartUnique/>
      </w:docPartObj>
    </w:sdtPr>
    <w:sdtContent>
      <w:p w:rsidR="008E51DE" w:rsidRDefault="002F140E">
        <w:pPr>
          <w:pStyle w:val="a4"/>
          <w:jc w:val="center"/>
        </w:pPr>
        <w:fldSimple w:instr=" PAGE   \* MERGEFORMAT ">
          <w:r w:rsidR="00077F3C" w:rsidRPr="00077F3C">
            <w:rPr>
              <w:noProof/>
              <w:lang w:val="zh-CN"/>
            </w:rPr>
            <w:t>1</w:t>
          </w:r>
        </w:fldSimple>
      </w:p>
    </w:sdtContent>
  </w:sdt>
  <w:p w:rsidR="008E51DE" w:rsidRDefault="008E51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035" w:rsidRDefault="00A66035" w:rsidP="00F11699">
      <w:r>
        <w:separator/>
      </w:r>
    </w:p>
  </w:footnote>
  <w:footnote w:type="continuationSeparator" w:id="1">
    <w:p w:rsidR="00A66035" w:rsidRDefault="00A66035" w:rsidP="00F11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BF6"/>
    <w:rsid w:val="00005C1F"/>
    <w:rsid w:val="00010F19"/>
    <w:rsid w:val="0002409B"/>
    <w:rsid w:val="00063C30"/>
    <w:rsid w:val="00066DAB"/>
    <w:rsid w:val="00077F3C"/>
    <w:rsid w:val="000918C4"/>
    <w:rsid w:val="000D0F76"/>
    <w:rsid w:val="000E764C"/>
    <w:rsid w:val="000F1996"/>
    <w:rsid w:val="0010041A"/>
    <w:rsid w:val="001266D4"/>
    <w:rsid w:val="0015049A"/>
    <w:rsid w:val="00151D65"/>
    <w:rsid w:val="001D0CC3"/>
    <w:rsid w:val="001E4FEC"/>
    <w:rsid w:val="00200D7D"/>
    <w:rsid w:val="00201F71"/>
    <w:rsid w:val="0021305E"/>
    <w:rsid w:val="00216234"/>
    <w:rsid w:val="00234370"/>
    <w:rsid w:val="00250FF4"/>
    <w:rsid w:val="00265915"/>
    <w:rsid w:val="00285BF6"/>
    <w:rsid w:val="00290ED9"/>
    <w:rsid w:val="002C433B"/>
    <w:rsid w:val="002E4CC2"/>
    <w:rsid w:val="002F140E"/>
    <w:rsid w:val="00301277"/>
    <w:rsid w:val="003035B4"/>
    <w:rsid w:val="003048FA"/>
    <w:rsid w:val="0033000A"/>
    <w:rsid w:val="00365CD8"/>
    <w:rsid w:val="00365FBD"/>
    <w:rsid w:val="00375B3F"/>
    <w:rsid w:val="00386771"/>
    <w:rsid w:val="00392B9A"/>
    <w:rsid w:val="00393D29"/>
    <w:rsid w:val="003940B1"/>
    <w:rsid w:val="003D7430"/>
    <w:rsid w:val="004144C6"/>
    <w:rsid w:val="0043336C"/>
    <w:rsid w:val="004352E7"/>
    <w:rsid w:val="00442E90"/>
    <w:rsid w:val="004505A1"/>
    <w:rsid w:val="00467C93"/>
    <w:rsid w:val="00483847"/>
    <w:rsid w:val="00492404"/>
    <w:rsid w:val="00497D9E"/>
    <w:rsid w:val="004D3674"/>
    <w:rsid w:val="004F0D27"/>
    <w:rsid w:val="004F0F28"/>
    <w:rsid w:val="004F7F1F"/>
    <w:rsid w:val="005171EC"/>
    <w:rsid w:val="0054146F"/>
    <w:rsid w:val="00551A93"/>
    <w:rsid w:val="00575CBE"/>
    <w:rsid w:val="005B3074"/>
    <w:rsid w:val="005B5CA6"/>
    <w:rsid w:val="005C072D"/>
    <w:rsid w:val="005C7765"/>
    <w:rsid w:val="005D1920"/>
    <w:rsid w:val="00650526"/>
    <w:rsid w:val="00690863"/>
    <w:rsid w:val="006C3C05"/>
    <w:rsid w:val="006D17BE"/>
    <w:rsid w:val="006F1DF0"/>
    <w:rsid w:val="00765574"/>
    <w:rsid w:val="0078091B"/>
    <w:rsid w:val="00782188"/>
    <w:rsid w:val="0079698A"/>
    <w:rsid w:val="007A334D"/>
    <w:rsid w:val="007D60EB"/>
    <w:rsid w:val="007F1B2C"/>
    <w:rsid w:val="00816FB7"/>
    <w:rsid w:val="00821938"/>
    <w:rsid w:val="00830187"/>
    <w:rsid w:val="00830570"/>
    <w:rsid w:val="008321E4"/>
    <w:rsid w:val="00836C6F"/>
    <w:rsid w:val="00853247"/>
    <w:rsid w:val="008719CF"/>
    <w:rsid w:val="00893918"/>
    <w:rsid w:val="008A5827"/>
    <w:rsid w:val="008E1392"/>
    <w:rsid w:val="008E51DE"/>
    <w:rsid w:val="008F48C9"/>
    <w:rsid w:val="00913730"/>
    <w:rsid w:val="00925CCE"/>
    <w:rsid w:val="00934B53"/>
    <w:rsid w:val="00951B5A"/>
    <w:rsid w:val="00997C93"/>
    <w:rsid w:val="009A457F"/>
    <w:rsid w:val="009A64F6"/>
    <w:rsid w:val="009B2566"/>
    <w:rsid w:val="009B60CD"/>
    <w:rsid w:val="009B69BD"/>
    <w:rsid w:val="009C3E9B"/>
    <w:rsid w:val="00A329D1"/>
    <w:rsid w:val="00A558FB"/>
    <w:rsid w:val="00A66035"/>
    <w:rsid w:val="00A70844"/>
    <w:rsid w:val="00AB37BA"/>
    <w:rsid w:val="00AE3AC4"/>
    <w:rsid w:val="00B01EF7"/>
    <w:rsid w:val="00B06C83"/>
    <w:rsid w:val="00B260EF"/>
    <w:rsid w:val="00B41E98"/>
    <w:rsid w:val="00B46C5E"/>
    <w:rsid w:val="00B50E5D"/>
    <w:rsid w:val="00B912D7"/>
    <w:rsid w:val="00BA551F"/>
    <w:rsid w:val="00BB2BE5"/>
    <w:rsid w:val="00BB33BC"/>
    <w:rsid w:val="00BC55D5"/>
    <w:rsid w:val="00BE519B"/>
    <w:rsid w:val="00C01015"/>
    <w:rsid w:val="00C01BC6"/>
    <w:rsid w:val="00C05603"/>
    <w:rsid w:val="00C12156"/>
    <w:rsid w:val="00C151BD"/>
    <w:rsid w:val="00C479BE"/>
    <w:rsid w:val="00C6534F"/>
    <w:rsid w:val="00C72786"/>
    <w:rsid w:val="00CE4744"/>
    <w:rsid w:val="00D03EA5"/>
    <w:rsid w:val="00D12E97"/>
    <w:rsid w:val="00D6296A"/>
    <w:rsid w:val="00DC3BB4"/>
    <w:rsid w:val="00DE772D"/>
    <w:rsid w:val="00DF7BBD"/>
    <w:rsid w:val="00E3513A"/>
    <w:rsid w:val="00E44D27"/>
    <w:rsid w:val="00E7726A"/>
    <w:rsid w:val="00E77E1A"/>
    <w:rsid w:val="00EA22E2"/>
    <w:rsid w:val="00EB6135"/>
    <w:rsid w:val="00ED76F4"/>
    <w:rsid w:val="00F0206D"/>
    <w:rsid w:val="00F11699"/>
    <w:rsid w:val="00F136FD"/>
    <w:rsid w:val="00F13D34"/>
    <w:rsid w:val="00F610D0"/>
    <w:rsid w:val="00F9556C"/>
    <w:rsid w:val="00FD7A86"/>
    <w:rsid w:val="00FE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BF6"/>
    <w:pPr>
      <w:widowControl w:val="0"/>
      <w:jc w:val="both"/>
    </w:pPr>
    <w:rPr>
      <w:rFonts w:ascii="宋体" w:hAnsi="宋体"/>
      <w:b/>
      <w:spacing w:val="-10"/>
      <w:sz w:val="32"/>
      <w:szCs w:val="32"/>
    </w:rPr>
  </w:style>
  <w:style w:type="paragraph" w:styleId="1">
    <w:name w:val="heading 1"/>
    <w:basedOn w:val="a"/>
    <w:next w:val="a"/>
    <w:qFormat/>
    <w:rsid w:val="00285BF6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1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11699"/>
    <w:rPr>
      <w:rFonts w:ascii="宋体" w:hAnsi="宋体"/>
      <w:b/>
      <w:spacing w:val="-10"/>
      <w:sz w:val="18"/>
      <w:szCs w:val="18"/>
    </w:rPr>
  </w:style>
  <w:style w:type="paragraph" w:styleId="a4">
    <w:name w:val="footer"/>
    <w:basedOn w:val="a"/>
    <w:link w:val="Char0"/>
    <w:uiPriority w:val="99"/>
    <w:rsid w:val="00F11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11699"/>
    <w:rPr>
      <w:rFonts w:ascii="宋体" w:hAnsi="宋体"/>
      <w:b/>
      <w:spacing w:val="-10"/>
      <w:sz w:val="18"/>
      <w:szCs w:val="18"/>
    </w:rPr>
  </w:style>
  <w:style w:type="paragraph" w:styleId="a5">
    <w:name w:val="Balloon Text"/>
    <w:basedOn w:val="a"/>
    <w:link w:val="Char1"/>
    <w:rsid w:val="00F11699"/>
    <w:rPr>
      <w:sz w:val="18"/>
      <w:szCs w:val="18"/>
    </w:rPr>
  </w:style>
  <w:style w:type="character" w:customStyle="1" w:styleId="Char1">
    <w:name w:val="批注框文本 Char"/>
    <w:link w:val="a5"/>
    <w:rsid w:val="00F11699"/>
    <w:rPr>
      <w:rFonts w:ascii="宋体" w:hAnsi="宋体"/>
      <w:b/>
      <w:spacing w:val="-10"/>
      <w:sz w:val="18"/>
      <w:szCs w:val="18"/>
    </w:rPr>
  </w:style>
  <w:style w:type="paragraph" w:styleId="a6">
    <w:name w:val="Date"/>
    <w:basedOn w:val="a"/>
    <w:next w:val="a"/>
    <w:link w:val="Char2"/>
    <w:rsid w:val="00AE3AC4"/>
    <w:pPr>
      <w:ind w:leftChars="2500" w:left="100"/>
    </w:pPr>
  </w:style>
  <w:style w:type="character" w:customStyle="1" w:styleId="Char2">
    <w:name w:val="日期 Char"/>
    <w:basedOn w:val="a0"/>
    <w:link w:val="a6"/>
    <w:rsid w:val="00AE3AC4"/>
    <w:rPr>
      <w:rFonts w:ascii="宋体" w:hAnsi="宋体"/>
      <w:b/>
      <w:spacing w:val="-1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BF6"/>
    <w:pPr>
      <w:widowControl w:val="0"/>
      <w:jc w:val="both"/>
    </w:pPr>
    <w:rPr>
      <w:rFonts w:ascii="宋体" w:hAnsi="宋体"/>
      <w:b/>
      <w:spacing w:val="-10"/>
      <w:sz w:val="32"/>
      <w:szCs w:val="32"/>
    </w:rPr>
  </w:style>
  <w:style w:type="paragraph" w:styleId="1">
    <w:name w:val="heading 1"/>
    <w:basedOn w:val="a"/>
    <w:next w:val="a"/>
    <w:qFormat/>
    <w:rsid w:val="00285BF6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1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11699"/>
    <w:rPr>
      <w:rFonts w:ascii="宋体" w:hAnsi="宋体"/>
      <w:b/>
      <w:spacing w:val="-10"/>
      <w:sz w:val="18"/>
      <w:szCs w:val="18"/>
    </w:rPr>
  </w:style>
  <w:style w:type="paragraph" w:styleId="a4">
    <w:name w:val="footer"/>
    <w:basedOn w:val="a"/>
    <w:link w:val="Char0"/>
    <w:rsid w:val="00F11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11699"/>
    <w:rPr>
      <w:rFonts w:ascii="宋体" w:hAnsi="宋体"/>
      <w:b/>
      <w:spacing w:val="-10"/>
      <w:sz w:val="18"/>
      <w:szCs w:val="18"/>
    </w:rPr>
  </w:style>
  <w:style w:type="paragraph" w:styleId="a5">
    <w:name w:val="Balloon Text"/>
    <w:basedOn w:val="a"/>
    <w:link w:val="Char1"/>
    <w:rsid w:val="00F11699"/>
    <w:rPr>
      <w:sz w:val="18"/>
      <w:szCs w:val="18"/>
    </w:rPr>
  </w:style>
  <w:style w:type="character" w:customStyle="1" w:styleId="Char1">
    <w:name w:val="批注框文本 Char"/>
    <w:link w:val="a5"/>
    <w:rsid w:val="00F11699"/>
    <w:rPr>
      <w:rFonts w:ascii="宋体" w:hAnsi="宋体"/>
      <w:b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397</Characters>
  <Application>Microsoft Office Word</Application>
  <DocSecurity>0</DocSecurity>
  <Lines>19</Lines>
  <Paragraphs>10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赤峰市安全生产监督管理局关于商请印发</dc:title>
  <dc:creator>et</dc:creator>
  <cp:lastModifiedBy>郭鲁蒙</cp:lastModifiedBy>
  <cp:revision>3</cp:revision>
  <cp:lastPrinted>2021-04-26T12:29:00Z</cp:lastPrinted>
  <dcterms:created xsi:type="dcterms:W3CDTF">2021-04-29T03:32:00Z</dcterms:created>
  <dcterms:modified xsi:type="dcterms:W3CDTF">2021-06-02T08:50:00Z</dcterms:modified>
</cp:coreProperties>
</file>