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/>
          <w:b/>
          <w:bCs/>
          <w:sz w:val="32"/>
          <w:szCs w:val="32"/>
        </w:rPr>
        <w:t>附件1</w:t>
      </w:r>
    </w:p>
    <w:p/>
    <w:p>
      <w:pPr>
        <w:spacing w:line="600" w:lineRule="exact"/>
        <w:jc w:val="center"/>
        <w:rPr>
          <w:rFonts w:hint="eastAsia" w:ascii="方正小标宋简体" w:eastAsia="方正小标宋简体" w:cs="仿宋_GB231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仿宋_GB2312"/>
          <w:sz w:val="44"/>
          <w:szCs w:val="44"/>
          <w:lang w:val="en-US" w:eastAsia="zh-CN" w:bidi="ar-SA"/>
        </w:rPr>
        <w:t>2021年公开招聘面试资格确认</w:t>
      </w:r>
    </w:p>
    <w:p>
      <w:pPr>
        <w:spacing w:line="600" w:lineRule="exact"/>
        <w:jc w:val="center"/>
        <w:rPr>
          <w:rFonts w:hint="eastAsia" w:ascii="方正小标宋简体" w:eastAsia="方正小标宋简体" w:cs="仿宋_GB231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仿宋_GB2312"/>
          <w:sz w:val="44"/>
          <w:szCs w:val="44"/>
          <w:lang w:val="en-US" w:eastAsia="zh-CN" w:bidi="ar-SA"/>
        </w:rPr>
        <w:t>递补人员名单</w:t>
      </w:r>
    </w:p>
    <w:p>
      <w:pPr>
        <w:spacing w:line="220" w:lineRule="exact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</w:p>
    <w:tbl>
      <w:tblPr>
        <w:tblStyle w:val="4"/>
        <w:tblW w:w="9876" w:type="dxa"/>
        <w:tblInd w:w="-2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454"/>
        <w:gridCol w:w="1343"/>
        <w:gridCol w:w="1584"/>
        <w:gridCol w:w="1449"/>
        <w:gridCol w:w="829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永中宋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永中宋体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2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永中宋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永中宋体"/>
                <w:sz w:val="28"/>
                <w:szCs w:val="28"/>
                <w:lang w:bidi="ar-SA"/>
              </w:rPr>
              <w:t>单位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永中宋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永中宋体"/>
                <w:sz w:val="28"/>
                <w:szCs w:val="28"/>
                <w:lang w:bidi="ar-SA"/>
              </w:rPr>
              <w:t>岗位代码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永中宋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永中宋体"/>
                <w:sz w:val="28"/>
                <w:szCs w:val="28"/>
                <w:lang w:bidi="ar-SA"/>
              </w:rPr>
              <w:t>准考证号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永中宋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永中宋体"/>
                <w:sz w:val="28"/>
                <w:szCs w:val="28"/>
                <w:lang w:bidi="ar-SA"/>
              </w:rPr>
              <w:t>笔试成绩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永中宋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永中宋体"/>
                <w:sz w:val="28"/>
                <w:szCs w:val="28"/>
                <w:lang w:bidi="ar-SA"/>
              </w:rPr>
              <w:t>排名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永中宋体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永中宋体"/>
                <w:sz w:val="28"/>
                <w:szCs w:val="28"/>
                <w:lang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王佳佳</w:t>
            </w:r>
          </w:p>
        </w:tc>
        <w:tc>
          <w:tcPr>
            <w:tcW w:w="24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bidi="ar-SA"/>
              </w:rPr>
              <w:t>河南省青少年研究所</w:t>
            </w:r>
          </w:p>
        </w:tc>
        <w:tc>
          <w:tcPr>
            <w:tcW w:w="13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bidi="ar-SA"/>
              </w:rPr>
              <w:t>22010111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10518050927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72.75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eastAsia="zh-CN"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9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郭梦茹</w:t>
            </w:r>
          </w:p>
        </w:tc>
        <w:tc>
          <w:tcPr>
            <w:tcW w:w="24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10518108210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72.75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eastAsia="zh-CN"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9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孙越</w:t>
            </w:r>
          </w:p>
        </w:tc>
        <w:tc>
          <w:tcPr>
            <w:tcW w:w="2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河南省团校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22020521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10518180214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永中宋体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61.25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永中宋体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  <w:t>11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永中宋体"/>
                <w:sz w:val="24"/>
                <w:lang w:val="en-US" w:eastAsia="zh-CN" w:bidi="ar-SA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30CFA"/>
    <w:rsid w:val="0BA57321"/>
    <w:rsid w:val="13730019"/>
    <w:rsid w:val="13DD035D"/>
    <w:rsid w:val="18852AE7"/>
    <w:rsid w:val="18CE0CC4"/>
    <w:rsid w:val="1B2E754F"/>
    <w:rsid w:val="201537C3"/>
    <w:rsid w:val="29FA000B"/>
    <w:rsid w:val="3B557B26"/>
    <w:rsid w:val="61C30CFA"/>
    <w:rsid w:val="63E54E35"/>
    <w:rsid w:val="663D55C0"/>
    <w:rsid w:val="699B2798"/>
    <w:rsid w:val="6DDB09D1"/>
    <w:rsid w:val="6FCF7B1A"/>
    <w:rsid w:val="729147C5"/>
    <w:rsid w:val="779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2021-09-26T07:20:00Z</dcterms:created>
  <dc:creator>北大软件</dc:creator>
  <cp:lastModifiedBy>北大软件</cp:lastModifiedBy>
  <dcterms:modified xsi:type="dcterms:W3CDTF">2021-09-26T07:23:55Z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455401828A6B44A1B4D063D45FAD3E7B</vt:lpwstr>
  </property>
</Properties>
</file>