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B9" w:rsidRDefault="00A30597">
      <w:pPr>
        <w:pStyle w:val="a3"/>
        <w:spacing w:line="520" w:lineRule="exact"/>
        <w:jc w:val="both"/>
        <w:rPr>
          <w:rFonts w:ascii="Times New Roman" w:eastAsia="方正小标宋_GBK" w:hAnsi="Times New Roman"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 w:hint="eastAsia"/>
          <w:bCs/>
          <w:sz w:val="44"/>
          <w:szCs w:val="44"/>
        </w:rPr>
        <w:t>附件二：</w:t>
      </w:r>
    </w:p>
    <w:p w:rsidR="000A46B9" w:rsidRDefault="00A30597">
      <w:pPr>
        <w:pStyle w:val="a3"/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proofErr w:type="gramStart"/>
      <w:r>
        <w:rPr>
          <w:rFonts w:ascii="Times New Roman" w:eastAsia="方正小标宋_GBK" w:hAnsi="Times New Roman" w:hint="eastAsia"/>
          <w:bCs/>
          <w:sz w:val="44"/>
          <w:szCs w:val="44"/>
        </w:rPr>
        <w:t>铭鸿环保</w:t>
      </w:r>
      <w:proofErr w:type="gramEnd"/>
      <w:r>
        <w:rPr>
          <w:rFonts w:ascii="Times New Roman" w:eastAsia="方正小标宋_GBK" w:hAnsi="Times New Roman" w:hint="eastAsia"/>
          <w:bCs/>
          <w:sz w:val="44"/>
          <w:szCs w:val="44"/>
        </w:rPr>
        <w:t>2021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年度第二批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招聘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人员一览表</w:t>
      </w:r>
    </w:p>
    <w:tbl>
      <w:tblPr>
        <w:tblpPr w:leftFromText="180" w:rightFromText="180" w:vertAnchor="text" w:horzAnchor="page" w:tblpX="1165" w:tblpY="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05"/>
        <w:gridCol w:w="1131"/>
        <w:gridCol w:w="767"/>
        <w:gridCol w:w="1205"/>
        <w:gridCol w:w="2128"/>
        <w:gridCol w:w="6460"/>
        <w:gridCol w:w="1735"/>
      </w:tblGrid>
      <w:tr w:rsidR="000A46B9">
        <w:trPr>
          <w:trHeight w:val="485"/>
        </w:trPr>
        <w:tc>
          <w:tcPr>
            <w:tcW w:w="471" w:type="dxa"/>
            <w:vAlign w:val="center"/>
          </w:tcPr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04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131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767" w:type="dxa"/>
            <w:vAlign w:val="center"/>
          </w:tcPr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招聘</w:t>
            </w:r>
          </w:p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05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2128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6460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基本条件</w:t>
            </w:r>
          </w:p>
        </w:tc>
        <w:tc>
          <w:tcPr>
            <w:tcW w:w="1735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薪酬</w:t>
            </w:r>
          </w:p>
        </w:tc>
      </w:tr>
      <w:tr w:rsidR="000A46B9">
        <w:trPr>
          <w:trHeight w:val="1410"/>
        </w:trPr>
        <w:tc>
          <w:tcPr>
            <w:tcW w:w="471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  <w:p w:rsidR="000A46B9" w:rsidRDefault="000A46B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财务部</w:t>
            </w:r>
          </w:p>
        </w:tc>
        <w:tc>
          <w:tcPr>
            <w:tcW w:w="1130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会计</w:t>
            </w:r>
          </w:p>
        </w:tc>
        <w:tc>
          <w:tcPr>
            <w:tcW w:w="767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及以上</w:t>
            </w:r>
          </w:p>
        </w:tc>
        <w:tc>
          <w:tcPr>
            <w:tcW w:w="2128" w:type="dxa"/>
            <w:vAlign w:val="center"/>
          </w:tcPr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会计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6460" w:type="dxa"/>
            <w:vAlign w:val="center"/>
          </w:tcPr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以上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年以上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会计从业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经验；</w:t>
            </w:r>
          </w:p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、会电脑操作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熟悉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office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操作软件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苦，服从工作安排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、正直诚信、踏实严谨，责任心强；具有良好的沟通能力、团队精神与服务意识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、持有会计证，有助理会计师（或会计师）职称。</w:t>
            </w:r>
          </w:p>
        </w:tc>
        <w:tc>
          <w:tcPr>
            <w:tcW w:w="1735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3000-4000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</w:tr>
      <w:tr w:rsidR="000A46B9">
        <w:trPr>
          <w:trHeight w:val="888"/>
        </w:trPr>
        <w:tc>
          <w:tcPr>
            <w:tcW w:w="471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4" w:type="dxa"/>
            <w:vAlign w:val="center"/>
          </w:tcPr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技术部</w:t>
            </w:r>
          </w:p>
        </w:tc>
        <w:tc>
          <w:tcPr>
            <w:tcW w:w="1131" w:type="dxa"/>
            <w:vAlign w:val="center"/>
          </w:tcPr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技术员</w:t>
            </w:r>
          </w:p>
        </w:tc>
        <w:tc>
          <w:tcPr>
            <w:tcW w:w="767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205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大专及以上</w:t>
            </w:r>
          </w:p>
        </w:tc>
        <w:tc>
          <w:tcPr>
            <w:tcW w:w="2128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石油化工、环境工程、新型建筑材料技术、机电一体化技术、应用化工技术</w:t>
            </w:r>
          </w:p>
        </w:tc>
        <w:tc>
          <w:tcPr>
            <w:tcW w:w="6460" w:type="dxa"/>
            <w:vAlign w:val="center"/>
          </w:tcPr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、熟悉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设备生产工艺，拓展生产工艺范围，为生产提供技术保障；</w:t>
            </w:r>
          </w:p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、文字表述能力强，能够将技术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类经验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加以总结概括形成系统报告；</w:t>
            </w:r>
          </w:p>
          <w:p w:rsidR="000A46B9" w:rsidRDefault="00A30597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、工作细致，责任心强，学习专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能力强。</w:t>
            </w:r>
          </w:p>
        </w:tc>
        <w:tc>
          <w:tcPr>
            <w:tcW w:w="1735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3000-5000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</w:tr>
      <w:tr w:rsidR="000A46B9">
        <w:trPr>
          <w:trHeight w:val="571"/>
        </w:trPr>
        <w:tc>
          <w:tcPr>
            <w:tcW w:w="471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035" w:type="dxa"/>
            <w:gridSpan w:val="2"/>
            <w:vAlign w:val="center"/>
          </w:tcPr>
          <w:p w:rsidR="000A46B9" w:rsidRDefault="00A30597">
            <w:pPr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总经理助理</w:t>
            </w:r>
          </w:p>
        </w:tc>
        <w:tc>
          <w:tcPr>
            <w:tcW w:w="767" w:type="dxa"/>
            <w:vAlign w:val="center"/>
          </w:tcPr>
          <w:p w:rsidR="000A46B9" w:rsidRDefault="00A30597">
            <w:pPr>
              <w:jc w:val="center"/>
              <w:textAlignment w:val="baseline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</w:p>
        </w:tc>
        <w:tc>
          <w:tcPr>
            <w:tcW w:w="1205" w:type="dxa"/>
            <w:vAlign w:val="center"/>
          </w:tcPr>
          <w:p w:rsidR="000A46B9" w:rsidRDefault="00A30597">
            <w:pPr>
              <w:jc w:val="center"/>
              <w:textAlignment w:val="baseline"/>
              <w:rPr>
                <w:rFonts w:cs="Arial"/>
              </w:rPr>
            </w:pPr>
            <w:r>
              <w:rPr>
                <w:rFonts w:cs="Arial" w:hint="eastAsia"/>
              </w:rPr>
              <w:t>本科及以上</w:t>
            </w:r>
          </w:p>
        </w:tc>
        <w:tc>
          <w:tcPr>
            <w:tcW w:w="2128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工商管理、财经学、文秘专业</w:t>
            </w:r>
          </w:p>
        </w:tc>
        <w:tc>
          <w:tcPr>
            <w:tcW w:w="6460" w:type="dxa"/>
            <w:vAlign w:val="center"/>
          </w:tcPr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男性，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岁以下，具有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年及以上管理、领导助理、公关经理工作经验；</w:t>
            </w:r>
          </w:p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具有良好的商务礼仪素质，形象端庄得体，综合素质好，语言表达能力强；</w:t>
            </w:r>
          </w:p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具有较强的组织、协调、沟通及人际交往能力以及敏锐的洞察力；</w:t>
            </w:r>
          </w:p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熟练电脑操作及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office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办公软件，具备基本的网络知识；</w:t>
            </w:r>
          </w:p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熟悉公文写作格式，具备基本商务信函写作能力；</w:t>
            </w:r>
          </w:p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善于站在公司管理层角度考虑问题，能够承受工作压力；</w:t>
            </w:r>
          </w:p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处理事务高效、快捷，具有强烈的时间观念；</w:t>
            </w:r>
          </w:p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能接受出差，完成领导交待的临时性工作；</w:t>
            </w:r>
          </w:p>
          <w:p w:rsidR="000A46B9" w:rsidRDefault="00A30597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C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级及以上驾驶资格证，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年以上驾驶经验。</w:t>
            </w:r>
          </w:p>
        </w:tc>
        <w:tc>
          <w:tcPr>
            <w:tcW w:w="1735" w:type="dxa"/>
            <w:vAlign w:val="center"/>
          </w:tcPr>
          <w:p w:rsidR="000A46B9" w:rsidRDefault="00A3059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面议</w:t>
            </w:r>
          </w:p>
        </w:tc>
      </w:tr>
      <w:tr w:rsidR="000A46B9">
        <w:trPr>
          <w:trHeight w:val="571"/>
        </w:trPr>
        <w:tc>
          <w:tcPr>
            <w:tcW w:w="14801" w:type="dxa"/>
            <w:gridSpan w:val="8"/>
            <w:vAlign w:val="center"/>
          </w:tcPr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注：</w:t>
            </w:r>
          </w:p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工资体系：</w:t>
            </w:r>
          </w:p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基本工资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工龄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技能工资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绩效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补贴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年终奖</w:t>
            </w:r>
          </w:p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福利待遇：</w:t>
            </w:r>
          </w:p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）保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险：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按国家规定购买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社保</w:t>
            </w:r>
          </w:p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）带薪假期：法定节假日、带薪年假、婚假、产假、工伤假等</w:t>
            </w:r>
          </w:p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）公司福利：定期组织员工外出旅游、培训、交通补贴、住房补贴、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餐补等</w:t>
            </w:r>
          </w:p>
          <w:p w:rsidR="000A46B9" w:rsidRDefault="00A30597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实习期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个月，应届生提交毕业证材料前均为实习期。</w:t>
            </w:r>
          </w:p>
        </w:tc>
      </w:tr>
    </w:tbl>
    <w:p w:rsidR="000A46B9" w:rsidRDefault="000A46B9"/>
    <w:p w:rsidR="000A46B9" w:rsidRDefault="000A46B9"/>
    <w:sectPr w:rsidR="000A46B9">
      <w:headerReference w:type="default" r:id="rId9"/>
      <w:footerReference w:type="default" r:id="rId10"/>
      <w:pgSz w:w="16838" w:h="11906" w:orient="landscape"/>
      <w:pgMar w:top="1134" w:right="851" w:bottom="1134" w:left="851" w:header="851" w:footer="992" w:gutter="0"/>
      <w:pgNumType w:fmt="numberInDash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97" w:rsidRDefault="00A30597">
      <w:r>
        <w:separator/>
      </w:r>
    </w:p>
  </w:endnote>
  <w:endnote w:type="continuationSeparator" w:id="0">
    <w:p w:rsidR="00A30597" w:rsidRDefault="00A3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B9" w:rsidRDefault="00A30597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F36296">
      <w:rPr>
        <w:rStyle w:val="a6"/>
        <w:noProof/>
      </w:rPr>
      <w:t>- 1 -</w:t>
    </w:r>
    <w:r>
      <w:fldChar w:fldCharType="end"/>
    </w:r>
  </w:p>
  <w:p w:rsidR="000A46B9" w:rsidRDefault="000A46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97" w:rsidRDefault="00A30597">
      <w:r>
        <w:separator/>
      </w:r>
    </w:p>
  </w:footnote>
  <w:footnote w:type="continuationSeparator" w:id="0">
    <w:p w:rsidR="00A30597" w:rsidRDefault="00A3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B9" w:rsidRDefault="000A46B9">
    <w:pPr>
      <w:pStyle w:val="a4"/>
      <w:pBdr>
        <w:bottom w:val="none" w:sz="0" w:space="0" w:color="auto"/>
      </w:pBdr>
      <w:tabs>
        <w:tab w:val="center" w:pos="4649"/>
        <w:tab w:val="left" w:pos="6705"/>
      </w:tabs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27AF1"/>
    <w:multiLevelType w:val="singleLevel"/>
    <w:tmpl w:val="A1A27AF1"/>
    <w:lvl w:ilvl="0">
      <w:start w:val="1"/>
      <w:numFmt w:val="decimal"/>
      <w:suff w:val="nothing"/>
      <w:lvlText w:val="%1、"/>
      <w:lvlJc w:val="left"/>
    </w:lvl>
  </w:abstractNum>
  <w:abstractNum w:abstractNumId="1">
    <w:nsid w:val="B0150945"/>
    <w:multiLevelType w:val="singleLevel"/>
    <w:tmpl w:val="B01509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0A46B9"/>
    <w:rsid w:val="00472F21"/>
    <w:rsid w:val="00A30597"/>
    <w:rsid w:val="00BF6FB3"/>
    <w:rsid w:val="00F36296"/>
    <w:rsid w:val="02752A9A"/>
    <w:rsid w:val="05C50878"/>
    <w:rsid w:val="09EF631A"/>
    <w:rsid w:val="0A1D571B"/>
    <w:rsid w:val="0A847758"/>
    <w:rsid w:val="0AA64EFD"/>
    <w:rsid w:val="0F6B048E"/>
    <w:rsid w:val="118B0BE7"/>
    <w:rsid w:val="11F62054"/>
    <w:rsid w:val="131844DA"/>
    <w:rsid w:val="14B05630"/>
    <w:rsid w:val="1580050C"/>
    <w:rsid w:val="1B6A6D4E"/>
    <w:rsid w:val="1C3D626B"/>
    <w:rsid w:val="1EE31B32"/>
    <w:rsid w:val="1F87122E"/>
    <w:rsid w:val="20522D9B"/>
    <w:rsid w:val="22353341"/>
    <w:rsid w:val="23215B52"/>
    <w:rsid w:val="2457100E"/>
    <w:rsid w:val="255514A6"/>
    <w:rsid w:val="28CB0921"/>
    <w:rsid w:val="2999049F"/>
    <w:rsid w:val="29BE5178"/>
    <w:rsid w:val="2AE15845"/>
    <w:rsid w:val="2B2C62D3"/>
    <w:rsid w:val="2B442BAF"/>
    <w:rsid w:val="30695D53"/>
    <w:rsid w:val="30E84672"/>
    <w:rsid w:val="33391158"/>
    <w:rsid w:val="33981976"/>
    <w:rsid w:val="33BA5847"/>
    <w:rsid w:val="35F17F42"/>
    <w:rsid w:val="3672259A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B96B39"/>
    <w:rsid w:val="4CE002CB"/>
    <w:rsid w:val="4D7915AB"/>
    <w:rsid w:val="4E161C4F"/>
    <w:rsid w:val="4F0234C7"/>
    <w:rsid w:val="5018373F"/>
    <w:rsid w:val="519E36B7"/>
    <w:rsid w:val="51CB135C"/>
    <w:rsid w:val="532E788B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9F4B35"/>
    <w:rsid w:val="5FB6328E"/>
    <w:rsid w:val="60183BA4"/>
    <w:rsid w:val="62485A8F"/>
    <w:rsid w:val="625E0E6B"/>
    <w:rsid w:val="62B64AB9"/>
    <w:rsid w:val="644D6ABE"/>
    <w:rsid w:val="668140D1"/>
    <w:rsid w:val="673A1D18"/>
    <w:rsid w:val="69AC4F3C"/>
    <w:rsid w:val="6A89685F"/>
    <w:rsid w:val="6B8E09A8"/>
    <w:rsid w:val="6C7224EC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福星</dc:creator>
  <cp:lastModifiedBy>郭利全</cp:lastModifiedBy>
  <cp:revision>2</cp:revision>
  <dcterms:created xsi:type="dcterms:W3CDTF">2021-05-07T01:15:00Z</dcterms:created>
  <dcterms:modified xsi:type="dcterms:W3CDTF">2021-09-27T09:32:00Z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E0CF45B3A43048FCA3E7B795D05FBE78</vt:lpwstr>
  </property>
</Properties>
</file>