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w:t>
      </w:r>
      <w:r>
        <w:rPr>
          <w:rFonts w:hint="eastAsia" w:ascii="Times New Roman" w:hAnsi="Times New Roman" w:cs="Times New Roman"/>
          <w:sz w:val="32"/>
          <w:szCs w:val="32"/>
          <w:lang w:val="en-US" w:eastAsia="zh-CN"/>
        </w:rPr>
        <w:t>4</w:t>
      </w:r>
      <w:bookmarkStart w:id="0" w:name="_GoBack"/>
      <w:bookmarkEnd w:id="0"/>
    </w:p>
    <w:p>
      <w:pPr>
        <w:spacing w:line="580" w:lineRule="exact"/>
        <w:jc w:val="center"/>
        <w:rPr>
          <w:rFonts w:ascii="Times New Roman" w:hAnsi="Times New Roman" w:eastAsia="方正小标宋简体"/>
          <w:color w:val="000000"/>
          <w:kern w:val="0"/>
          <w:sz w:val="44"/>
          <w:szCs w:val="44"/>
          <w:u w:val="none" w:color="000000"/>
        </w:rPr>
      </w:pPr>
      <w:r>
        <w:rPr>
          <w:rFonts w:ascii="Times New Roman" w:hAnsi="Times New Roman" w:eastAsia="方正小标宋简体"/>
          <w:color w:val="000000"/>
          <w:kern w:val="0"/>
          <w:sz w:val="44"/>
          <w:szCs w:val="44"/>
          <w:u w:val="none" w:color="000000"/>
        </w:rPr>
        <w:t>个人防疫情况申报表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3"/>
        <w:gridCol w:w="1755"/>
        <w:gridCol w:w="1402"/>
        <w:gridCol w:w="1755"/>
        <w:gridCol w:w="1688"/>
        <w:gridCol w:w="1058"/>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姓  名</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402"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性  别</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年  龄</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身份证号</w:t>
            </w:r>
          </w:p>
        </w:tc>
        <w:tc>
          <w:tcPr>
            <w:tcW w:w="4912" w:type="dxa"/>
            <w:gridSpan w:val="3"/>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手机号码</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工作单位</w:t>
            </w:r>
          </w:p>
        </w:tc>
        <w:tc>
          <w:tcPr>
            <w:tcW w:w="8684" w:type="dxa"/>
            <w:gridSpan w:val="6"/>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0417" w:type="dxa"/>
            <w:gridSpan w:val="7"/>
            <w:noWrap w:val="0"/>
            <w:vAlign w:val="center"/>
          </w:tcPr>
          <w:p>
            <w:pPr>
              <w:spacing w:line="500" w:lineRule="exact"/>
              <w:jc w:val="center"/>
              <w:rPr>
                <w:rFonts w:ascii="Times New Roman" w:hAnsi="Times New Roman" w:eastAsia="黑体"/>
                <w:b/>
                <w:color w:val="000000"/>
                <w:sz w:val="30"/>
                <w:szCs w:val="30"/>
              </w:rPr>
            </w:pPr>
            <w:r>
              <w:rPr>
                <w:rFonts w:hint="eastAsia" w:ascii="Times New Roman" w:hAnsi="Times New Roman" w:eastAsia="黑体"/>
                <w:b/>
                <w:color w:val="000000"/>
                <w:sz w:val="30"/>
                <w:szCs w:val="30"/>
                <w:lang w:val="en-US" w:eastAsia="zh-CN"/>
              </w:rPr>
              <w:t>9</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10</w:t>
            </w:r>
            <w:r>
              <w:rPr>
                <w:rFonts w:ascii="Times New Roman" w:hAnsi="Times New Roman" w:eastAsia="黑体"/>
                <w:b/>
                <w:color w:val="000000"/>
                <w:sz w:val="30"/>
                <w:szCs w:val="30"/>
              </w:rPr>
              <w:t>日～9月</w:t>
            </w:r>
            <w:r>
              <w:rPr>
                <w:rFonts w:hint="eastAsia" w:ascii="Times New Roman" w:hAnsi="Times New Roman" w:eastAsia="黑体"/>
                <w:b/>
                <w:color w:val="000000"/>
                <w:sz w:val="30"/>
                <w:szCs w:val="30"/>
                <w:lang w:val="en-US" w:eastAsia="zh-CN"/>
              </w:rPr>
              <w:t>24</w:t>
            </w:r>
            <w:r>
              <w:rPr>
                <w:rFonts w:ascii="Times New Roman" w:hAnsi="Times New Roman" w:eastAsia="黑体"/>
                <w:b/>
                <w:color w:val="000000"/>
                <w:sz w:val="30"/>
                <w:szCs w:val="30"/>
              </w:rPr>
              <w:t>日旅居史、健康史及接触史情况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是否有国外旅居史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是否有港、台旅居史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是否有高、中风险地区旅居史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是否曾被诊断为新冠肺炎确诊病例或无症状感染者</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是否与新冠肺炎确诊病例或无症状感染者有密切接触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是否与来自高、中风险疫情地区人员有密切接触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密切接触的家属及同事是否有发热等症状</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密切接触的家属及同事是否有高中风险地区、港台地区及国境外旅居史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是否接种新冠肺炎疫苗</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w:t>
            </w:r>
            <w:r>
              <w:rPr>
                <w:rFonts w:hint="eastAsia" w:ascii="Times New Roman" w:hAnsi="Times New Roman" w:eastAsia="仿宋_GB2312"/>
                <w:b/>
                <w:color w:val="000000"/>
                <w:sz w:val="30"/>
                <w:szCs w:val="30"/>
                <w:lang w:val="en-US" w:eastAsia="zh-CN"/>
              </w:rPr>
              <w:t>9</w:t>
            </w:r>
            <w:r>
              <w:rPr>
                <w:rFonts w:ascii="Times New Roman" w:hAnsi="Times New Roman" w:eastAsia="仿宋_GB2312"/>
                <w:b/>
                <w:color w:val="000000"/>
                <w:sz w:val="30"/>
                <w:szCs w:val="30"/>
              </w:rPr>
              <w:t>月</w:t>
            </w:r>
            <w:r>
              <w:rPr>
                <w:rFonts w:hint="eastAsia" w:ascii="Times New Roman" w:hAnsi="Times New Roman" w:eastAsia="仿宋_GB2312"/>
                <w:b/>
                <w:color w:val="000000"/>
                <w:sz w:val="30"/>
                <w:szCs w:val="30"/>
                <w:lang w:val="en-US" w:eastAsia="zh-CN"/>
              </w:rPr>
              <w:t>10</w:t>
            </w:r>
            <w:r>
              <w:rPr>
                <w:rFonts w:ascii="Times New Roman" w:hAnsi="Times New Roman" w:eastAsia="仿宋_GB2312"/>
                <w:b/>
                <w:color w:val="000000"/>
                <w:sz w:val="30"/>
                <w:szCs w:val="30"/>
              </w:rPr>
              <w:t>日以来健康状况：发热</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乏力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咽痛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咳嗽</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腹泻</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其他需要说明的情况：</w:t>
            </w:r>
          </w:p>
          <w:p>
            <w:pPr>
              <w:spacing w:line="500" w:lineRule="exact"/>
              <w:jc w:val="left"/>
              <w:rPr>
                <w:rFonts w:ascii="Times New Roman" w:hAnsi="Times New Roman" w:eastAsia="仿宋_GB2312"/>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10417" w:type="dxa"/>
            <w:gridSpan w:val="7"/>
            <w:noWrap w:val="0"/>
            <w:vAlign w:val="center"/>
          </w:tcPr>
          <w:p>
            <w:pPr>
              <w:spacing w:line="500" w:lineRule="exact"/>
              <w:ind w:firstLine="596" w:firstLineChars="198"/>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本人对上述提供的健康相关信息的真实性负责。如因不实信息引起疫情传播和扩散，本人愿意承担由此带来的全部法律责任。</w:t>
            </w:r>
          </w:p>
          <w:p>
            <w:pPr>
              <w:spacing w:line="500" w:lineRule="exact"/>
              <w:ind w:firstLine="596" w:firstLineChars="198"/>
              <w:jc w:val="left"/>
              <w:rPr>
                <w:rFonts w:ascii="Times New Roman" w:hAnsi="Times New Roman"/>
                <w:b/>
                <w:color w:val="000000"/>
                <w:sz w:val="30"/>
                <w:szCs w:val="30"/>
              </w:rPr>
            </w:pPr>
            <w:r>
              <w:rPr>
                <w:rFonts w:ascii="Times New Roman" w:hAnsi="Times New Roman" w:eastAsia="仿宋_GB2312"/>
                <w:b/>
                <w:color w:val="000000"/>
                <w:sz w:val="30"/>
                <w:szCs w:val="30"/>
              </w:rPr>
              <w:t>承诺人：                          日期：    年     月     日</w:t>
            </w:r>
          </w:p>
        </w:tc>
      </w:tr>
    </w:tbl>
    <w:p>
      <w:pPr>
        <w:rPr>
          <w:rFonts w:hint="eastAsia"/>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0ADE"/>
    <w:rsid w:val="500B49EA"/>
    <w:rsid w:val="67C46391"/>
    <w:rsid w:val="7B1F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next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rFonts w:ascii="Times New Roman" w:hAnsi="Times New Roman" w:eastAsia="宋体" w:cs="Times New Roman"/>
      <w:sz w:val="21"/>
      <w:szCs w:val="2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2021-09-09T03:48:00Z</dcterms:created>
  <dc:creator>肖成丽</dc:creator>
  <cp:lastModifiedBy>Administrator</cp:lastModifiedBy>
  <dcterms:modified xsi:type="dcterms:W3CDTF">2021-09-22T07:41:52Z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FB63347719704E249CC98CD570BCCBF3</vt:lpwstr>
  </property>
</Properties>
</file>