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附件1：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2021年济南市莱芜区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华文宋体" w:hAnsi="华文宋体" w:eastAsia="华文宋体" w:cs="仿宋"/>
          <w:b/>
          <w:bCs/>
          <w:color w:val="auto"/>
          <w:kern w:val="0"/>
          <w:sz w:val="40"/>
          <w:szCs w:val="40"/>
          <w:shd w:val="clear" w:color="auto" w:fill="FFFFFF"/>
          <w:lang w:val="en-US" w:eastAsia="zh-CN" w:bidi="ar-SA"/>
        </w:rPr>
        <w:t>城市社区专职工作者招考计划表</w:t>
      </w:r>
    </w:p>
    <w:tbl>
      <w:tblPr>
        <w:tblStyle w:val="8"/>
        <w:tblpPr w:leftFromText="180" w:rightFromText="180" w:vertAnchor="text" w:horzAnchor="page" w:tblpX="1593" w:tblpY="695"/>
        <w:tblOverlap w:val="never"/>
        <w:tblW w:w="86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755"/>
        <w:gridCol w:w="1710"/>
        <w:gridCol w:w="1845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街道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A类岗位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B类岗位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凤城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张家洼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鹏泉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</w:tr>
    </w:tbl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right="640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0287"/>
    <w:rsid w:val="0D003EB0"/>
    <w:rsid w:val="1306653E"/>
    <w:rsid w:val="1F2F0F5B"/>
    <w:rsid w:val="1FFA27AB"/>
    <w:rsid w:val="288F03F9"/>
    <w:rsid w:val="289648A2"/>
    <w:rsid w:val="28FE3EDF"/>
    <w:rsid w:val="4F007486"/>
    <w:rsid w:val="4F170473"/>
    <w:rsid w:val="592921FB"/>
    <w:rsid w:val="6163233C"/>
    <w:rsid w:val="6B78015F"/>
    <w:rsid w:val="6D7117F5"/>
    <w:rsid w:val="71950F2B"/>
    <w:rsid w:val="77240D74"/>
    <w:rsid w:val="77C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2021-09-02T06:21:00Z</cp:lastPrinted>
  <dcterms:modified xsi:type="dcterms:W3CDTF">2021-09-16T07:39:42Z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F1B9B021D80249B4AA9C0B4D11A0A33E</vt:lpwstr>
  </property>
</Properties>
</file>