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96" w:rsidRDefault="007F5A4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74096" w:rsidRDefault="007F5A4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安徽省中医医术确有专长人员</w:t>
      </w:r>
    </w:p>
    <w:p w:rsidR="00474096" w:rsidRDefault="007F5A4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医师资格考核考生告知书</w:t>
      </w:r>
    </w:p>
    <w:p w:rsidR="00474096" w:rsidRDefault="004740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74096" w:rsidRDefault="007F5A4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一、考前准备</w:t>
      </w:r>
    </w:p>
    <w:p w:rsidR="00474096" w:rsidRDefault="007F5A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考前应自觉减少外出，保持身体健康，注意安全和个人防护，合理安排食宿，避免人员聚集。</w:t>
      </w:r>
    </w:p>
    <w:p w:rsidR="00474096" w:rsidRDefault="007F5A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考生在进入考场时需佩戴一次性医用外科口罩，测量体温正常后，出示健康</w:t>
      </w:r>
      <w:proofErr w:type="gramStart"/>
      <w:r>
        <w:rPr>
          <w:rFonts w:ascii="仿宋_GB2312" w:eastAsia="仿宋_GB2312" w:hint="eastAsia"/>
          <w:sz w:val="32"/>
          <w:szCs w:val="32"/>
        </w:rPr>
        <w:t>码绿码</w:t>
      </w:r>
      <w:proofErr w:type="gramEnd"/>
      <w:r>
        <w:rPr>
          <w:rFonts w:ascii="仿宋_GB2312" w:eastAsia="仿宋_GB2312" w:hint="eastAsia"/>
          <w:sz w:val="32"/>
          <w:szCs w:val="32"/>
        </w:rPr>
        <w:t>和大数据行程卡，上交省内</w:t>
      </w:r>
      <w:r>
        <w:rPr>
          <w:rFonts w:ascii="仿宋_GB2312" w:eastAsia="仿宋_GB2312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</w:t>
      </w:r>
      <w:r>
        <w:rPr>
          <w:rFonts w:ascii="仿宋_GB2312" w:eastAsia="仿宋_GB2312" w:hint="eastAsia"/>
          <w:sz w:val="32"/>
          <w:szCs w:val="32"/>
        </w:rPr>
        <w:t>、健康承诺书后，凭准考证进入考场。</w:t>
      </w:r>
    </w:p>
    <w:p w:rsidR="00474096" w:rsidRDefault="007F5A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有以下情况的，不得参加考核工作：近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个月内</w:t>
      </w:r>
      <w:proofErr w:type="gramStart"/>
      <w:r>
        <w:rPr>
          <w:rFonts w:ascii="仿宋_GB2312" w:eastAsia="仿宋_GB2312"/>
          <w:sz w:val="32"/>
          <w:szCs w:val="32"/>
        </w:rPr>
        <w:t>有出入境史或</w:t>
      </w:r>
      <w:proofErr w:type="gramEnd"/>
      <w:r>
        <w:rPr>
          <w:rFonts w:ascii="仿宋_GB2312" w:eastAsia="仿宋_GB2312"/>
          <w:sz w:val="32"/>
          <w:szCs w:val="32"/>
        </w:rPr>
        <w:t>接触过确诊病例的；近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天内有高、中风险地区旅居史的；有发热、咳嗽等呼吸道相关症状</w:t>
      </w:r>
      <w:r>
        <w:rPr>
          <w:rFonts w:ascii="仿宋_GB2312" w:eastAsia="仿宋_GB2312" w:hint="eastAsia"/>
          <w:sz w:val="32"/>
          <w:szCs w:val="32"/>
        </w:rPr>
        <w:t>未排除</w:t>
      </w:r>
      <w:r>
        <w:rPr>
          <w:rFonts w:ascii="仿宋_GB2312" w:eastAsia="仿宋_GB2312"/>
          <w:sz w:val="32"/>
          <w:szCs w:val="32"/>
        </w:rPr>
        <w:t>的；安康码为</w:t>
      </w:r>
      <w:proofErr w:type="gramStart"/>
      <w:r>
        <w:rPr>
          <w:rFonts w:ascii="仿宋_GB2312" w:eastAsia="仿宋_GB2312"/>
          <w:sz w:val="32"/>
          <w:szCs w:val="32"/>
        </w:rPr>
        <w:t>红码或黄码</w:t>
      </w:r>
      <w:proofErr w:type="gramEnd"/>
      <w:r>
        <w:rPr>
          <w:rFonts w:ascii="仿宋_GB2312" w:eastAsia="仿宋_GB2312"/>
          <w:sz w:val="32"/>
          <w:szCs w:val="32"/>
        </w:rPr>
        <w:t>的。</w:t>
      </w:r>
    </w:p>
    <w:p w:rsidR="00474096" w:rsidRDefault="007F5A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、考生入场，需进行安检，并核验身份证信息。严禁携带各种无线通讯工具、电子存储记忆设备、录放设备、医学书籍资料等物品进入考核区域。请妥善保管好自己的贵重物品，如有遗失，责任自负。</w:t>
      </w:r>
    </w:p>
    <w:p w:rsidR="00474096" w:rsidRDefault="007F5A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考生自行打印综述材料和回顾性医术实践材料各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份，自行携带个人专长的特殊医用物品进入考场参加考核。自备足量的一次性医用外科口罩、医用帽子、清洁无标识白大褂和未启用的一次性乳胶手套。</w:t>
      </w:r>
    </w:p>
    <w:p w:rsidR="00474096" w:rsidRDefault="007F5A4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二、考中注意事项</w:t>
      </w:r>
    </w:p>
    <w:p w:rsidR="00474096" w:rsidRDefault="007F5A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int="eastAsia"/>
          <w:sz w:val="32"/>
          <w:szCs w:val="32"/>
        </w:rPr>
        <w:t>考生在整个考核期间全程佩戴一次性医用外科口罩。候考期间，考生间隔就坐，保证一米以上距离。</w:t>
      </w:r>
    </w:p>
    <w:p w:rsidR="00474096" w:rsidRDefault="007F5A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考生</w:t>
      </w:r>
      <w:proofErr w:type="gramStart"/>
      <w:r>
        <w:rPr>
          <w:rFonts w:ascii="仿宋_GB2312" w:eastAsia="仿宋_GB2312" w:hint="eastAsia"/>
          <w:sz w:val="32"/>
          <w:szCs w:val="32"/>
        </w:rPr>
        <w:t>按候考时间</w:t>
      </w:r>
      <w:proofErr w:type="gramEnd"/>
      <w:r>
        <w:rPr>
          <w:rFonts w:ascii="仿宋_GB2312" w:eastAsia="仿宋_GB2312" w:hint="eastAsia"/>
          <w:sz w:val="32"/>
          <w:szCs w:val="32"/>
        </w:rPr>
        <w:t>，准时凭准考证、有</w:t>
      </w:r>
      <w:r>
        <w:rPr>
          <w:rFonts w:ascii="仿宋_GB2312" w:eastAsia="仿宋_GB2312" w:hint="eastAsia"/>
          <w:sz w:val="32"/>
          <w:szCs w:val="32"/>
        </w:rPr>
        <w:t>效身份证件有序进入指定的候考区，避免和无关人员交叉；等待考场引导员指引进入考</w:t>
      </w:r>
      <w:proofErr w:type="gramStart"/>
      <w:r>
        <w:rPr>
          <w:rFonts w:ascii="仿宋_GB2312" w:eastAsia="仿宋_GB2312" w:hint="eastAsia"/>
          <w:sz w:val="32"/>
          <w:szCs w:val="32"/>
        </w:rPr>
        <w:t>室参加</w:t>
      </w:r>
      <w:proofErr w:type="gramEnd"/>
      <w:r>
        <w:rPr>
          <w:rFonts w:ascii="仿宋_GB2312" w:eastAsia="仿宋_GB2312" w:hint="eastAsia"/>
          <w:sz w:val="32"/>
          <w:szCs w:val="32"/>
        </w:rPr>
        <w:t>考核。</w:t>
      </w:r>
    </w:p>
    <w:p w:rsidR="00474096" w:rsidRDefault="007F5A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考生不得以任何形式向考官询问考核情况，不得以任何形式干扰考官评价。</w:t>
      </w:r>
    </w:p>
    <w:p w:rsidR="00474096" w:rsidRDefault="007F5A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考生回答问题，请使用普通话。</w:t>
      </w:r>
    </w:p>
    <w:p w:rsidR="00474096" w:rsidRDefault="007F5A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考生完成考核后迅速离开考场，不得再次进入候考区或在考核区域周围滞留，避免聚集。</w:t>
      </w:r>
    </w:p>
    <w:p w:rsidR="00474096" w:rsidRDefault="007F5A4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三、交通指南</w:t>
      </w:r>
    </w:p>
    <w:p w:rsidR="00474096" w:rsidRDefault="007F5A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考核地点：考场设置在安徽中医药大学第一附属医院华佗楼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楼，走廊和考室全程电子监控，考场进出口在</w:t>
      </w:r>
      <w:r>
        <w:rPr>
          <w:rFonts w:ascii="仿宋_GB2312" w:eastAsia="仿宋_GB2312" w:hint="eastAsia"/>
          <w:sz w:val="32"/>
          <w:szCs w:val="32"/>
        </w:rPr>
        <w:t>合肥市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梅山路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03</w:t>
      </w:r>
      <w:r>
        <w:rPr>
          <w:rFonts w:ascii="仿宋_GB2312" w:eastAsia="仿宋_GB2312" w:hint="eastAsia"/>
          <w:sz w:val="32"/>
          <w:szCs w:val="32"/>
        </w:rPr>
        <w:t>号。市内可乘坐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路、</w:t>
      </w:r>
      <w:r>
        <w:rPr>
          <w:rFonts w:ascii="仿宋_GB2312" w:eastAsia="仿宋_GB2312"/>
          <w:sz w:val="32"/>
          <w:szCs w:val="32"/>
        </w:rPr>
        <w:t>51</w:t>
      </w:r>
      <w:r>
        <w:rPr>
          <w:rFonts w:ascii="仿宋_GB2312" w:eastAsia="仿宋_GB2312"/>
          <w:sz w:val="32"/>
          <w:szCs w:val="32"/>
        </w:rPr>
        <w:t>路、</w:t>
      </w:r>
      <w:r>
        <w:rPr>
          <w:rFonts w:ascii="仿宋_GB2312" w:eastAsia="仿宋_GB2312"/>
          <w:sz w:val="32"/>
          <w:szCs w:val="32"/>
        </w:rPr>
        <w:t>125</w:t>
      </w:r>
      <w:r>
        <w:rPr>
          <w:rFonts w:ascii="仿宋_GB2312" w:eastAsia="仿宋_GB2312"/>
          <w:sz w:val="32"/>
          <w:szCs w:val="32"/>
        </w:rPr>
        <w:t>路</w:t>
      </w:r>
      <w:r>
        <w:rPr>
          <w:rFonts w:ascii="仿宋_GB2312" w:eastAsia="仿宋_GB2312" w:hint="eastAsia"/>
          <w:sz w:val="32"/>
          <w:szCs w:val="32"/>
        </w:rPr>
        <w:t>公交车到医科大站下车即可。</w:t>
      </w:r>
    </w:p>
    <w:p w:rsidR="00474096" w:rsidRDefault="004740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74096" w:rsidRDefault="004740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74096" w:rsidRDefault="00474096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sectPr w:rsidR="00474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6D"/>
    <w:rsid w:val="00050DFB"/>
    <w:rsid w:val="000808CD"/>
    <w:rsid w:val="001C20CF"/>
    <w:rsid w:val="001F066D"/>
    <w:rsid w:val="002A08B1"/>
    <w:rsid w:val="00353A69"/>
    <w:rsid w:val="004174A7"/>
    <w:rsid w:val="00474096"/>
    <w:rsid w:val="00495975"/>
    <w:rsid w:val="00495C76"/>
    <w:rsid w:val="00611F7E"/>
    <w:rsid w:val="00652717"/>
    <w:rsid w:val="00750CDA"/>
    <w:rsid w:val="007F5A40"/>
    <w:rsid w:val="00A05781"/>
    <w:rsid w:val="00BB32E5"/>
    <w:rsid w:val="00BE11ED"/>
    <w:rsid w:val="00F25DF8"/>
    <w:rsid w:val="00F26016"/>
    <w:rsid w:val="00FA3F3F"/>
    <w:rsid w:val="00FC372C"/>
    <w:rsid w:val="04343F1A"/>
    <w:rsid w:val="486F0E76"/>
    <w:rsid w:val="5DDF5CD5"/>
    <w:rsid w:val="7AA1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57B3C-A1D5-459C-B31F-67071DC1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F5A4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F5A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2021-09-06T12:38:00Z</dcterms:created>
  <dcterms:modified xsi:type="dcterms:W3CDTF">2021-09-14T06:42:00Z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