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b/>
          <w:bCs/>
          <w:spacing w:val="23"/>
          <w:sz w:val="40"/>
          <w:szCs w:val="36"/>
        </w:rPr>
      </w:pPr>
      <w:r>
        <w:rPr>
          <w:b/>
          <w:bCs/>
          <w:spacing w:val="23"/>
          <w:sz w:val="40"/>
          <w:szCs w:val="40"/>
          <w:bdr w:val="none" w:color="auto" w:sz="0" w:space="0"/>
        </w:rPr>
        <w:t>个 人 信 息 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294"/>
        <w:gridCol w:w="637"/>
        <w:gridCol w:w="653"/>
        <w:gridCol w:w="473"/>
        <w:gridCol w:w="637"/>
        <w:gridCol w:w="686"/>
        <w:gridCol w:w="604"/>
        <w:gridCol w:w="424"/>
        <w:gridCol w:w="849"/>
        <w:gridCol w:w="1404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姓  名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102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性  别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6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民  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籍  贯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出 生 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6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入  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时  间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电  话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健康状况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6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专业技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术职务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熟悉专业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有何特长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6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学  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学  位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教  育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系及专业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6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在  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教  育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系及专业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9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系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称 谓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政 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面 貌</w:t>
            </w:r>
          </w:p>
        </w:tc>
        <w:tc>
          <w:tcPr>
            <w:tcW w:w="39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历</w:t>
            </w:r>
          </w:p>
        </w:tc>
        <w:tc>
          <w:tcPr>
            <w:tcW w:w="802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jc w:val="both"/>
              <w:rPr>
                <w:spacing w:val="23"/>
              </w:rPr>
            </w:pPr>
            <w:r>
              <w:rPr>
                <w:spacing w:val="23"/>
                <w:sz w:val="27"/>
                <w:szCs w:val="27"/>
                <w:bdr w:val="none" w:color="auto" w:sz="0" w:space="0"/>
              </w:rPr>
              <w:t>可附页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C075E"/>
    <w:rsid w:val="45350AEF"/>
    <w:rsid w:val="454C34D2"/>
    <w:rsid w:val="4FA02DEE"/>
    <w:rsid w:val="5163767F"/>
    <w:rsid w:val="525D3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xietiantong</dc:creator>
  <cp:lastModifiedBy>Administrator</cp:lastModifiedBy>
  <cp:lastPrinted>2021-09-13T01:01:00Z</cp:lastPrinted>
  <dcterms:modified xsi:type="dcterms:W3CDTF">2021-09-14T08:56:28Z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348E18E3A2A64CDB8E0ECEDBCAEAA8F9</vt:lpwstr>
  </property>
</Properties>
</file>